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302" w:rsidRPr="00510516" w:rsidRDefault="00812302" w:rsidP="00812302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Supplementary </w:t>
      </w:r>
      <w:r w:rsidRPr="00510516">
        <w:rPr>
          <w:b/>
          <w:color w:val="000000"/>
          <w:sz w:val="20"/>
          <w:szCs w:val="20"/>
        </w:rPr>
        <w:t>Table 1. Articles included in the mapping and their respective methodological approach category</w:t>
      </w:r>
    </w:p>
    <w:tbl>
      <w:tblPr>
        <w:tblW w:w="8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6075"/>
        <w:gridCol w:w="1226"/>
      </w:tblGrid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235C0A">
              <w:rPr>
                <w:b/>
                <w:color w:val="000000"/>
                <w:sz w:val="18"/>
                <w:szCs w:val="18"/>
              </w:rPr>
              <w:t>Reference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b/>
                <w:color w:val="000000"/>
                <w:sz w:val="18"/>
                <w:szCs w:val="18"/>
              </w:rPr>
            </w:pPr>
            <w:r w:rsidRPr="00235C0A">
              <w:rPr>
                <w:b/>
                <w:color w:val="000000"/>
                <w:sz w:val="18"/>
                <w:szCs w:val="18"/>
              </w:rPr>
              <w:t>Article title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color w:val="000000"/>
                <w:sz w:val="18"/>
                <w:szCs w:val="18"/>
              </w:rPr>
            </w:pPr>
            <w:r w:rsidRPr="00235C0A">
              <w:rPr>
                <w:b/>
                <w:color w:val="000000"/>
                <w:sz w:val="18"/>
                <w:szCs w:val="18"/>
              </w:rPr>
              <w:t>Category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[44]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A case-crossover study of heat exposure and injury risk in outdoor agricultural workers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[161]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A Review of Measures against Increasing Temperature and Climate Change for the Safeguard of Workers in India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[197]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Advancing the framework for considering the effects of climate change on worker safety and health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[57]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Air temperatures and occupational injuries in the construction industries: A report from northern Italy (2000–2013)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[159]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An Overview of Occupational Risks From Climate Change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[195]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Are workers at risk of occupational injuries due to heat exposure? A comprehensive literature review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[119]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Assessing Climate Change and Heat Stress Responses in the Tarai Region of Nepal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[29]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Assessing heat stress and health among construction workers in a changing climate: A review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[111]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Assessment of heat stress exposure among construction workers in the hot desert climate of Saudi Arabia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[166]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Assessment of the economic impacts of heat waves: A case study of Nanjing, China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[94]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Association between heat stress and occupational injury among Thai workers: Findings of the Thai </w:t>
            </w:r>
            <w:r w:rsidRPr="00235C0A">
              <w:rPr>
                <w:sz w:val="18"/>
                <w:szCs w:val="18"/>
              </w:rPr>
              <w:t>C</w:t>
            </w:r>
            <w:r w:rsidRPr="00235C0A">
              <w:rPr>
                <w:color w:val="000000"/>
                <w:sz w:val="18"/>
                <w:szCs w:val="18"/>
              </w:rPr>
              <w:t xml:space="preserve">ohort </w:t>
            </w:r>
            <w:r w:rsidRPr="00235C0A">
              <w:rPr>
                <w:sz w:val="18"/>
                <w:szCs w:val="18"/>
              </w:rPr>
              <w:t>S</w:t>
            </w:r>
            <w:r w:rsidRPr="00235C0A">
              <w:rPr>
                <w:color w:val="000000"/>
                <w:sz w:val="18"/>
                <w:szCs w:val="18"/>
              </w:rPr>
              <w:t>tudy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[40]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Association between high ambient temperature and acute work-related injury: a case-crossover analysis using workers' compensation claims data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[51]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Association between high temperature and work-related injuries in Adelaide, South Australia, 2001-2010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[92]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Association between occupational heat stress and kidney disease among 37 816 workers in the </w:t>
            </w:r>
            <w:r w:rsidRPr="00235C0A">
              <w:rPr>
                <w:sz w:val="18"/>
                <w:szCs w:val="18"/>
              </w:rPr>
              <w:t>T</w:t>
            </w:r>
            <w:r w:rsidRPr="00235C0A">
              <w:rPr>
                <w:color w:val="000000"/>
                <w:sz w:val="18"/>
                <w:szCs w:val="18"/>
              </w:rPr>
              <w:t xml:space="preserve">hai </w:t>
            </w:r>
            <w:r w:rsidRPr="00235C0A">
              <w:rPr>
                <w:sz w:val="18"/>
                <w:szCs w:val="18"/>
              </w:rPr>
              <w:t>C</w:t>
            </w:r>
            <w:r w:rsidRPr="00235C0A">
              <w:rPr>
                <w:color w:val="000000"/>
                <w:sz w:val="18"/>
                <w:szCs w:val="18"/>
              </w:rPr>
              <w:t xml:space="preserve">ohort </w:t>
            </w:r>
            <w:r w:rsidRPr="00235C0A">
              <w:rPr>
                <w:sz w:val="18"/>
                <w:szCs w:val="18"/>
              </w:rPr>
              <w:t>S</w:t>
            </w:r>
            <w:r w:rsidRPr="00235C0A">
              <w:rPr>
                <w:color w:val="000000"/>
                <w:sz w:val="18"/>
                <w:szCs w:val="18"/>
              </w:rPr>
              <w:t>tudy (TCS)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[143]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Barriers to occupational heat stress risk adaptation of mining workers in Ghana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[112]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Case studies on heat stress related perceptions in different industrial sectors in southern India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[47]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Characterising the impact of heatwaves on work-related injuries and illnesses in three Australian cities using a standard heatwave definition- Excess Heat Factor (EHF)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[61]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Characterizing occupational heat-related mortality in the United States, 2000-2010: An analysis using the census of fatal occupational injuries database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[185]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 adaptation in South Africa: a case study on the role of the health sector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[160]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 and agricultural workers’ health in Ecuador: occupational exposure to UV radiation and hot environments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[169]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Climate change and occupational allergies: an overview on biological pollution, </w:t>
            </w:r>
            <w:r w:rsidRPr="00235C0A">
              <w:rPr>
                <w:color w:val="000000"/>
                <w:sz w:val="18"/>
                <w:szCs w:val="18"/>
              </w:rPr>
              <w:lastRenderedPageBreak/>
              <w:t>exposure and prevention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lastRenderedPageBreak/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[180]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 and Occupational Health and Safety in a Temperate Climate: Potential Impacts and Research Priorities in Quebec, Canada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[72]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 and occupational health: A South African perspective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[142]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 and occupational heat stress risks and adaptation strategies of mining workers: Perspectives of supervisors and other stakeholders in Ghana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[173]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 and rising heat: Population health implications for working people in Australia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[168]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 and safety at work with ionizing radiations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[176]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 impact on microclimate of work environment related to occupational health and productivity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[25]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 impacts on heat stress in Brazil—Past, present, and future implications for occupational heat exposure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[138]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 impacts on working people (the HOTHAPS initiative): findings of the South African pilot study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[144]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 induced occupational stress and reported morbidity among cocoa farmers in South-Western Nigeria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[28]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change, vector-borne diseases and working population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[68]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Change, Workplace Heat Exposure, and Occupational Health and Productivity in Central America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[171]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change: the potential impact on occupational exposure to pesticides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[116]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change-induced heat risks for migrant populations working at brick kilns in India: a transdisciplinary approach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[125]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conditions and work-related fatigue among professional drivers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[174]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Climate conditions, workplace heat and occupational health in South-East Asia in the context of climate change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[139]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Construction Workers in a Climate Precarious World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[76]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Cost of preventing workplace heat-related illness through worker breaks and the benefit of climate-change mitigation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[128]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Critical body temperature profile as indicator of heat stress vulnerability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[97]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Current and future heat stress in Nicaraguan work places under a changing climate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[58]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Do exposure to outdoor temperatures, NO 2 and PM 10 affect the work-related injuries risk? A case-crossover study in three Italian cities, 2001-2010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[43]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Does hot weather affect work-related injury? A case-crossover study in Guangzhou, China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[91]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Economic costs of heat-induced reductions in worker productivity due to global warming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[90]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Economic Losses of Heat-Induced Reductions in Outdoor Worker Productivity: a Case Study of Europe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[38]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Effect of summer outdoor temperatures on work-related injuries in Quebec (Canada)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[81]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Effects of climate change-related heat stress on labor productivity in South Korea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[129]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Effects of heat stress on construction labor productivity in Hong Kong: A case study of rebar workers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lastRenderedPageBreak/>
              <w:t xml:space="preserve">[188]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Effects of Heat Stress on Working Populations when Facing Climate Change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[107]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Effects of occupational heat exposure on female brick workers in West Bengal, India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[109]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Epidemiological evidence from south Indian working population—the heat exposures and health linkage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[30]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Escalating environmental summer heat exposure—a future threat for the European workforce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[75]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Estimating population heat exposure and impacts on working people in conjunction with climate change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[59]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Estimation of work-related injury and economic burden attributable to heat stress in Guangzhou, China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[60]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Evaluating the effectiveness of labor protection policy on occupational injuries caused by extreme heat in a large subtropical city of China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[155]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Evaluating the impacts of high-temperature outdoor working environments on construction labor productivity in China: A case study of rebar workers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[100]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Evaluation of heat stress and cumulative incidence of acute kidney injury in sugarcane workers in Guatemala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[55]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Evaluation of the impact of ambient temperatures on occupational injuries in Spain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[183]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Evaluation of the impact of heat stress on the occurrence of occupational injuries: Meta-analysis of observational studies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[126]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Evaluation of wearable sensors for physiologic monitoring of individually experienced temperatures in outdoor workers in southeastern US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[175]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Excessive occupational heat exposure: A significant ergonomic challenge and health risk for current and future workers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[102]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Exertional heat illness: knowledge and behavior among construction workers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[49]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Extreme heat and occupational heat illnesses in South Australia, 2001-2010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[42]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Factors affecting heat-related diseases in outdoor workers exposed to extreme heat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[130]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Farmer health and adaptive capacity in the face of climate change and variability. part 1: Health as a contributor to adaptive capacity and as an outcome from pressures coping with climate related adversities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[133]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Farmer health and adaptive capacity in the face of climate change and variability. part 2: Contexts, personal attributes and behaviors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[137]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Farmers' perceived risks of climate change and influencing factors: A study in the Mekong Delta, Vietnam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[131]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Female Farmworkers’ Perceptions of Heat-Related Illness and Pregnancy Health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[98]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Future risk of dengue fever to workforce and industry through global supply chain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[46]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Geographical variation in risk of work-related injuries and illnesses associated with ambient temperatures: A multi-city case-crossover study in Australia, 2005-2016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[167]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Global and Mediterranean climate change: a short summary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[182]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Health effects of environmental exposures, occupational hazards and climate change in Ethiopia: Synthesis of situational analysis, needs assessment and the </w:t>
            </w:r>
            <w:r w:rsidRPr="00235C0A">
              <w:rPr>
                <w:color w:val="000000"/>
                <w:sz w:val="18"/>
                <w:szCs w:val="18"/>
              </w:rPr>
              <w:lastRenderedPageBreak/>
              <w:t>way forward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lastRenderedPageBreak/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[114]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Health impact of climate change on occupational health and productivity in Thailand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[196]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Health Impacts of Workplace Heat Exposure: An Epidemiological Review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[140]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Health vs. wealth: Employer, employee and policy-maker perspectives on occupational heat stress across multiple European industries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[165]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 Exposure and Occupational Injuries: Review of the Literature and Implications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[105]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 exposure and productivity in orchards: Implications for climate change research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[152]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 exposure in sugarcane harvesters in Costa Rica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[153]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 exposure in sugarcane workers in Costa Rica during the non-harvest season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[163]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 exposure in the Canadian workplace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[154]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 exposure on farmers in northeast Ghana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[106]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 exposure, cardiovascular stress and work productivity in rice harvesters in India: Implications for a climate change future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[31]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 stress and inadequate sanitary facilities at workplaces - an occupational health concern for women?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[74]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 stress and occupational health and safety - Spatial and temporal differentiation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[151]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 stress causes substantial labour productivity loss in Australia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[54]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 Stress Impacts on Cardiac Mortality in Nepali Migrant Workers in Qatar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[145]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Heat waves occurrence and outdoor workers’ self-assessment of heat stress in </w:t>
            </w:r>
            <w:r w:rsidRPr="00235C0A">
              <w:rPr>
                <w:sz w:val="18"/>
                <w:szCs w:val="18"/>
              </w:rPr>
              <w:t>S</w:t>
            </w:r>
            <w:r w:rsidRPr="00235C0A">
              <w:rPr>
                <w:color w:val="000000"/>
                <w:sz w:val="18"/>
                <w:szCs w:val="18"/>
              </w:rPr>
              <w:t xml:space="preserve">lovenia and </w:t>
            </w:r>
            <w:r w:rsidRPr="00235C0A">
              <w:rPr>
                <w:sz w:val="18"/>
                <w:szCs w:val="18"/>
              </w:rPr>
              <w:t>G</w:t>
            </w:r>
            <w:r w:rsidRPr="00235C0A">
              <w:rPr>
                <w:color w:val="000000"/>
                <w:sz w:val="18"/>
                <w:szCs w:val="18"/>
              </w:rPr>
              <w:t>reece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[179]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Heat, Human Performance, and Occupational Health: A Key Issue for the Assessment of Global Climate Change Impacts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[192]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Heat-health vulnerability in temperate climates: lessons and response options from Ireland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[53]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Heat-related deaths among construction workers in the United States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[148]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Heat-related illness knowledge and practices among California hired farm workers in the MICASA study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[79]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Heat-related productivity loss: benefits derived by working in the shade or work-time shifting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[48]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Heatwave and work-related injuries and illnesses in Adelaide, Australia: a case-crossover analysis using the Excess Heat Factor (EHF) as a universal heatwave index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[117]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How are healthy, working populations affected by increasing temperatures in the tropics? Implications for climate change adaptation policies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[135]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Identification of barriers to the prevention and treatment of heat-related illness in Latino farmworkers using activity-oriented, participatory rural appraisal focus group methods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[96]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Identification of Workers Exposed Concomitantly to Heat Stress and Chemicals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[172]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Impact of climate change on occupational exposure to solar radiation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[187]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Impact of climate change on occupational health and productivity: A systematic </w:t>
            </w:r>
            <w:r w:rsidRPr="00235C0A">
              <w:rPr>
                <w:color w:val="000000"/>
                <w:sz w:val="18"/>
                <w:szCs w:val="18"/>
              </w:rPr>
              <w:lastRenderedPageBreak/>
              <w:t>literature review focusing on workplace heat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lastRenderedPageBreak/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[86]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Impact of Climate Conditions on Occupational Health and Related Economic Losses: A New Feature of Global and Urban Health in the Context of Climate Change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[23]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Impacts of Climate Change on Outdoor Workers and Their Safety: Some Research Priorities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[80]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Implications for workability and survivability in populations exposed to extreme heat under climate change: a modelling study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[84]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Influence of climate change on summer cooling costs and heat stress in urban office buildings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[101]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Influence of occupational heat stress on labour productivity - a case study from Chennai, India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[99]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Intervention to reduce heat stress and improve efficiency among sugarcane workers in El Salvador: Phase 1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[134]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Is the Australian construction industry prepared for climate change?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[77]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Labor productivity losses over western Turkey in the twenty-first century as a result of alteration in WBGT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[87]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Limited Role of Working Time Shift in offsetting the Increasing Occupational-Health Cost of Heat Exposure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[164]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Management of climatic heat stress risk in construction: A review of practices, methodologies, and future research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[78]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Mapping occupational heat exposure and effects in South-East Asia: Ongoing time trends 1980-2011 and future estimates to 2050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[158]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Modification of the Predicted Heat Strain (PHS) model in predicting human thermal responses for Chinese workers in hot environments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[64]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Mortality and morbidity during extreme heat events and prevalence of outdoor work: An analysis of community-level data from los Angeles County, California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[39]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Nationwide epidemiological study for estimating the effect of extreme outdoor temperature on occupational injuries in Italy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[26]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Non-heat related impacts of climate change on working populations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[62]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Occupation and Environmental Heat-Associated Deaths in Maricopa County, Arizona: A Case-Control Study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[104]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Occupational heat stress and associated productivity loss estimation using the PHS model (ISO 7933): A case study from workplaces in Chennai, India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[170]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Occupational heat stress assessment and protective strategies in the context of climate change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[103]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Occupational Heat Stress Impacts on Health and Productivity in a Steel Industry in Southern India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[108]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Occupational heat stress induced health impacts: A cross-sectional study from South Indian working population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[122]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Occupational heat stress profiles in selected workplaces in India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[52]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Outcomes of a Heat Stress Awareness Program on Heat-Related Illness in Municipal Outdoor Workers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[67]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Outdoor occupational environments and heat stress in IRAN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lastRenderedPageBreak/>
              <w:t xml:space="preserve">[113]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Perceived heat stress and health effects on construction workers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[141]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Perceptions of climate change and occupational heat stress risks and adaptation strategies of mining workers in Ghana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[193]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Perceptions of, and reactions to, environmental heat: a brief note on issues of concern in relation to occupational health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[110]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Physiological responses of acclimatized construction workers during different work patterns in a hot and humid subtropical area of China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[88]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Potential escalation of heat-related working costs with climate and socioeconomic changes in China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[194]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Potential Scenarios and Hazards in the Work of the Future: A Systematic Review of the Peer-Reviewed and Gray Literatures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[73]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Projections of heat stress and associated work performance over India in response to global warming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[89]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Reductions in labor capacity from intensified heat stress in China under future climate change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[83]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Reductions in labor capacity from heat stress under climate warming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[178]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Re-evaluating occupational heat stress in a changing climate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[82]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Regional maps of occupational heat exposure: past, present, and potential future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[177]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Responsibilities of the Occupational and Environmental Medicine Provider in the Treatment and Prevention of Climate Change-Related Health Problems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[127]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Risk of kidney stone among workers exposed to high occupational heat stress - A case study from southern Indian steel industry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[146]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Risk perception of heat related disorders on the workplaces: A survey among health and safety representatives from the autonomous province of Trento, Northeastern Italy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[70]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Site-specific hourly resolution wet bulb globe temperature reconstruction from gridded daily resolution climate variables for planning climate change adaptation measures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[191]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Social impacts of occupational heat stress and adaptation strategies of workers: A narrative synthesis of the literature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[156]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Solar energy industry workers under climate change: A risk assessment of the level of heat stress experienced by a worker based on measured data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[85]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Spatial Changes in Work Capacity for Occupations Vulnerable to Heat Stress: Potential Regional Impacts From Global Climate Change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[69]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Spatio-temporal patterns of the minimum rest time for outdoor workers exposed to summer heat stress in South Korea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[37]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Summer outdoor temperature and occupational heat-related illnesses in Quebec (Canada)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[189]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Sustainable solutions to mitigate occupational heat strain - an umbrella review of physiological effects and global health perspectives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[184]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The association between extreme weather conditions and work-related injuries and diseases. A systematic review of epidemiological studies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[93]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The association between overall health, psychological distress, and occupational heat stress among a large national cohort of 40,913 Thai workers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lastRenderedPageBreak/>
              <w:t xml:space="preserve">[118]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The effect of hot days on occupational heat stress in the manufacturing industry: implications for workers’ well-being and productivity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[45]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The effects of ambient temperatures on the risk of work-related injuries and illnesses: Evidence from Adelaide, Australia 2003–2013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[162]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The epidemiology of occupational heat exposure in the United States: a review of the literature and assessment of research needs in a changing climate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[66]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The heat exposure risk to outdoor workers in Brazil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[123]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The impact of heat and impaired kidney function on productivity of Guatemalan sugarcane workers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[120]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The Impact of Heat on Health and Productivity among Maize Farmers in a Tropical Climate Area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[56]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The impact of heat waves on occurrence and severity of construction accidents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[50]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The impact of heatwaves on workers' health and safety in Adelaide, South Australia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[41]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The impact of sustained hot weather on risk of acute work-related injury in Melbourne, Australia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[190]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The nexus between social impacts and adaptation strategies of workers to occupational heat stress: a conceptual framework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[121]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The Social Implications of Occupational Heat Stress on Migrant Workers Engaged in Public Construction: A Case Study from Southern India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[115]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Thermal discomfort and health symptoms in </w:t>
            </w:r>
            <w:r w:rsidRPr="00235C0A">
              <w:rPr>
                <w:sz w:val="18"/>
                <w:szCs w:val="18"/>
              </w:rPr>
              <w:t>I</w:t>
            </w:r>
            <w:r w:rsidRPr="00235C0A">
              <w:rPr>
                <w:color w:val="000000"/>
                <w:sz w:val="18"/>
                <w:szCs w:val="18"/>
              </w:rPr>
              <w:t>ndian occupational settings in the climate change scenario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[124]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Time-motion analysis as a novel approach for evaluating the impact of environmental heat exposure on labor loss in agriculture workers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[132]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Using a qualitative phenomenological approach to inform the etiology and prevention of occupational heat-related injuries in Australia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[65]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Wage Differentials between Heat-Exposure Risk and No Heat-Exposure Risk Groups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[181]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Weather and labor productivity in construction: a literature review and taxonomy of studies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[32]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Wet bulb globe temperature and recorded occupational injury rates among sugarcane harvesters in southwest </w:t>
            </w:r>
            <w:r w:rsidRPr="00235C0A">
              <w:rPr>
                <w:sz w:val="18"/>
                <w:szCs w:val="18"/>
              </w:rPr>
              <w:t>G</w:t>
            </w:r>
            <w:r w:rsidRPr="00235C0A">
              <w:rPr>
                <w:color w:val="000000"/>
                <w:sz w:val="18"/>
                <w:szCs w:val="18"/>
              </w:rPr>
              <w:t>uatemala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[63]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Without Warning: Worker Deaths From Heat 2014–2016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[71]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Work adaptations insufficient to address growing heat risk for US agricultural workers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[95]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Work-attributed illness arising from excess heat exposure in Ontario, 2004-2010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Observational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[22]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Worker health and safety and climate change in the Americas: issues and research needs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Discussion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[186]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Workers' health and productivity under occupational heat strain: a systematic review and meta-analysis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Synthesis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[150]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Workers' perceptions of climate change related extreme heat exposure in South Australia: A cross-sectional survey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[149]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Workers’ health and safety in the heat: current practice in Australian workplaces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[147]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Working in Australia's heat: health promotion concerns for health and </w:t>
            </w:r>
            <w:r w:rsidRPr="00235C0A">
              <w:rPr>
                <w:color w:val="000000"/>
                <w:sz w:val="18"/>
                <w:szCs w:val="18"/>
              </w:rPr>
              <w:lastRenderedPageBreak/>
              <w:t>productivity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lastRenderedPageBreak/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[136]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Working smart: An exploration of council workers' experiences and perceptions of heat in Adelaide, South Australia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  <w:tr w:rsidR="00812302" w:rsidRPr="00235C0A" w:rsidTr="004802C7">
        <w:trPr>
          <w:trHeight w:val="20"/>
        </w:trPr>
        <w:tc>
          <w:tcPr>
            <w:tcW w:w="990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 xml:space="preserve">[157] </w:t>
            </w:r>
          </w:p>
        </w:tc>
        <w:tc>
          <w:tcPr>
            <w:tcW w:w="6075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29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Workplace heat exposure, health protection, and economic impacts: A case study in Canada</w:t>
            </w:r>
          </w:p>
        </w:tc>
        <w:tc>
          <w:tcPr>
            <w:tcW w:w="1226" w:type="dxa"/>
          </w:tcPr>
          <w:p w:rsidR="00812302" w:rsidRPr="00235C0A" w:rsidRDefault="00812302" w:rsidP="004802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35C0A">
              <w:rPr>
                <w:color w:val="000000"/>
                <w:sz w:val="18"/>
                <w:szCs w:val="18"/>
              </w:rPr>
              <w:t>Experimental</w:t>
            </w:r>
          </w:p>
        </w:tc>
      </w:tr>
    </w:tbl>
    <w:p w:rsidR="00812302" w:rsidRPr="00235C0A" w:rsidRDefault="00812302" w:rsidP="00A755E2">
      <w:pPr>
        <w:rPr>
          <w:b/>
          <w:color w:val="000000"/>
          <w:sz w:val="20"/>
          <w:szCs w:val="20"/>
        </w:rPr>
      </w:pPr>
      <w:bookmarkStart w:id="0" w:name="_GoBack"/>
      <w:bookmarkEnd w:id="0"/>
    </w:p>
    <w:sectPr w:rsidR="00812302" w:rsidRPr="0023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02"/>
    <w:rsid w:val="00364411"/>
    <w:rsid w:val="00812302"/>
    <w:rsid w:val="00A7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19081-AE72-4640-833C-F56BC6FC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302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3272</Words>
  <Characters>17998</Characters>
  <Application>Microsoft Office Word</Application>
  <DocSecurity>0</DocSecurity>
  <Lines>149</Lines>
  <Paragraphs>42</Paragraphs>
  <ScaleCrop>false</ScaleCrop>
  <Company>Monique Mulder</Company>
  <LinksUpToDate>false</LinksUpToDate>
  <CharactersWithSpaces>21228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Axana Scherbeijn</dc:creator>
  <cp:keywords/>
  <dc:description/>
  <cp:lastModifiedBy>Axana Scherbeijn</cp:lastModifiedBy>
  <cp:revision>2</cp:revision>
  <dcterms:created xsi:type="dcterms:W3CDTF">2022-09-28T13:50:00Z</dcterms:created>
  <dcterms:modified xsi:type="dcterms:W3CDTF">2022-09-28T13:51:00Z</dcterms:modified>
</cp:coreProperties>
</file>