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17"/>
        <w:gridCol w:w="875"/>
        <w:gridCol w:w="1135"/>
        <w:gridCol w:w="1844"/>
        <w:gridCol w:w="1018"/>
        <w:gridCol w:w="1393"/>
        <w:gridCol w:w="1044"/>
        <w:gridCol w:w="1044"/>
      </w:tblGrid>
      <w:tr w:rsidR="00583269" w:rsidTr="00583269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bookmarkStart w:id="0" w:name="_GoBack"/>
            <w:bookmarkEnd w:id="0"/>
            <w:r>
              <w:t>Subject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Age (years) &amp; gender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Age of blindness onset (years)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Couse of blindness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Usual mobility aid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proofErr w:type="spellStart"/>
            <w:r>
              <w:t>EyeCane</w:t>
            </w:r>
            <w:proofErr w:type="spellEnd"/>
            <w:r>
              <w:t xml:space="preserve"> setup used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Output sensor slanted up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Control (yes/no)</w:t>
            </w:r>
          </w:p>
        </w:tc>
      </w:tr>
      <w:tr w:rsidR="00583269" w:rsidTr="00583269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HB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26 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proofErr w:type="spellStart"/>
            <w:r>
              <w:t>Microphthalmia</w:t>
            </w:r>
            <w:proofErr w:type="spellEnd"/>
            <w:r>
              <w:t>, Retinal detachment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White-cane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Stand-alone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Audio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Yes</w:t>
            </w:r>
          </w:p>
        </w:tc>
      </w:tr>
      <w:tr w:rsidR="00583269" w:rsidTr="00583269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FNS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35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High exposure to oxygen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White-cane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Stand-alone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Audio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Yes</w:t>
            </w:r>
          </w:p>
        </w:tc>
      </w:tr>
      <w:tr w:rsidR="00583269" w:rsidTr="00583269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PC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40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ROP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Guide-dog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Stand-alone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Audio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Yes</w:t>
            </w:r>
          </w:p>
        </w:tc>
      </w:tr>
      <w:tr w:rsidR="00583269" w:rsidTr="00583269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NN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43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269" w:rsidRDefault="00583269">
            <w:pPr>
              <w:jc w:val="center"/>
            </w:pPr>
            <w:r>
              <w:t>High exposure to oxygen</w:t>
            </w:r>
          </w:p>
          <w:p w:rsidR="00583269" w:rsidRDefault="00583269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White-cane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Stand-alone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Haptic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Yes</w:t>
            </w:r>
          </w:p>
        </w:tc>
      </w:tr>
      <w:tr w:rsidR="00583269" w:rsidTr="00583269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TT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57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ROP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White-cane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Stand-alone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Haptic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Yes</w:t>
            </w:r>
          </w:p>
        </w:tc>
      </w:tr>
      <w:tr w:rsidR="00583269" w:rsidTr="00583269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FO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32 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Unknown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Guide-dog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Stand-alone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Audio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Yes</w:t>
            </w:r>
          </w:p>
        </w:tc>
      </w:tr>
      <w:tr w:rsidR="00583269" w:rsidTr="00583269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TH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38 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Eye surgery which harmed the retina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Guide-dog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Stand-alone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Haptic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No</w:t>
            </w:r>
          </w:p>
        </w:tc>
      </w:tr>
      <w:tr w:rsidR="00583269" w:rsidTr="00583269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PH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40 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Congenital rubella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White-cane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Stand-alone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Audio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Yes</w:t>
            </w:r>
          </w:p>
        </w:tc>
      </w:tr>
      <w:tr w:rsidR="00583269" w:rsidTr="00583269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US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32 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proofErr w:type="spellStart"/>
            <w:r>
              <w:t>Anophthalmia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Guide-dog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Mounted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Haptic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Yes</w:t>
            </w:r>
          </w:p>
        </w:tc>
      </w:tr>
      <w:tr w:rsidR="00583269" w:rsidTr="00583269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EN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59 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RP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White-cane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Mounted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Haptic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Yes</w:t>
            </w:r>
          </w:p>
        </w:tc>
      </w:tr>
      <w:tr w:rsidR="00583269" w:rsidTr="00583269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VN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44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  <w:rPr>
                <w:rFonts w:ascii="Arial" w:eastAsia="Times New Roman" w:hAnsi="Arial" w:cs="Arial"/>
                <w:color w:val="252525"/>
              </w:rPr>
            </w:pPr>
            <w:r>
              <w:t>High exposure to oxygen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White-cane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Mounted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Audio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Yes</w:t>
            </w:r>
          </w:p>
        </w:tc>
      </w:tr>
      <w:tr w:rsidR="00583269" w:rsidTr="00583269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FTJ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50 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rPr>
                <w:rFonts w:cs="Arial"/>
              </w:rPr>
              <w:t>Tumor of the retina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Guide-dog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Mounted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Haptic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Yes</w:t>
            </w:r>
          </w:p>
        </w:tc>
      </w:tr>
      <w:tr w:rsidR="00583269" w:rsidTr="00583269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FN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32 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LCA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Guide-dog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Mounted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Haptic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Yes</w:t>
            </w:r>
          </w:p>
        </w:tc>
      </w:tr>
      <w:tr w:rsidR="00583269" w:rsidTr="00583269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TO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40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Retinal detachment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White-cane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Mounted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Audio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Yes</w:t>
            </w:r>
          </w:p>
        </w:tc>
      </w:tr>
      <w:tr w:rsidR="00583269" w:rsidTr="00583269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FT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50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ROP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White-cane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Mounted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Audio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Yes</w:t>
            </w:r>
          </w:p>
        </w:tc>
      </w:tr>
      <w:tr w:rsidR="00583269" w:rsidTr="00583269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UM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25 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ROP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White-cane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Mounted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Audio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269" w:rsidRDefault="00583269">
            <w:pPr>
              <w:jc w:val="center"/>
            </w:pPr>
            <w:r>
              <w:t>Yes</w:t>
            </w:r>
          </w:p>
        </w:tc>
      </w:tr>
    </w:tbl>
    <w:p w:rsidR="00583269" w:rsidRDefault="00583269" w:rsidP="00583269">
      <w:pPr>
        <w:rPr>
          <w:lang w:bidi="he-IL"/>
        </w:rPr>
      </w:pPr>
    </w:p>
    <w:p w:rsidR="00583269" w:rsidRDefault="00583269" w:rsidP="00583269">
      <w:pPr>
        <w:ind w:firstLine="284"/>
        <w:jc w:val="right"/>
      </w:pPr>
      <w:r>
        <w:t xml:space="preserve">Supplementary material – Table 1 </w:t>
      </w:r>
    </w:p>
    <w:p w:rsidR="00583269" w:rsidRDefault="00583269" w:rsidP="00583269">
      <w:pPr>
        <w:tabs>
          <w:tab w:val="left" w:pos="2074"/>
          <w:tab w:val="center" w:pos="5220"/>
        </w:tabs>
        <w:spacing w:line="480" w:lineRule="auto"/>
        <w:ind w:firstLine="284"/>
      </w:pPr>
    </w:p>
    <w:p w:rsidR="00583269" w:rsidRDefault="00583269" w:rsidP="00583269"/>
    <w:p w:rsidR="009E1ECC" w:rsidRDefault="009E1ECC"/>
    <w:sectPr w:rsidR="009E1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69"/>
    <w:rsid w:val="00583269"/>
    <w:rsid w:val="009E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269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269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2017-02-02T06:08:00Z</dcterms:created>
  <dcterms:modified xsi:type="dcterms:W3CDTF">2017-02-02T06:09:00Z</dcterms:modified>
</cp:coreProperties>
</file>