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5A" w:rsidRPr="00AB5895" w:rsidRDefault="00AB5895">
      <w:pPr>
        <w:rPr>
          <w:rFonts w:cstheme="minorHAnsi"/>
          <w:lang w:val="en-US"/>
        </w:rPr>
      </w:pPr>
      <w:bookmarkStart w:id="0" w:name="_GoBack"/>
      <w:bookmarkEnd w:id="0"/>
      <w:r w:rsidRPr="00AB5895">
        <w:rPr>
          <w:rFonts w:cstheme="minorHAnsi"/>
          <w:lang w:val="en-US"/>
        </w:rPr>
        <w:t xml:space="preserve">Search strategy in </w:t>
      </w:r>
      <w:proofErr w:type="spellStart"/>
      <w:r w:rsidRPr="00AB5895">
        <w:rPr>
          <w:rFonts w:cstheme="minorHAnsi"/>
          <w:lang w:val="en-US"/>
        </w:rPr>
        <w:t>Pubmed</w:t>
      </w:r>
      <w:proofErr w:type="spellEnd"/>
      <w:r w:rsidRPr="00AB5895">
        <w:rPr>
          <w:rFonts w:cstheme="minorHAnsi"/>
          <w:lang w:val="en-US"/>
        </w:rPr>
        <w:t xml:space="preserve"> (August 2017)</w:t>
      </w:r>
    </w:p>
    <w:p w:rsidR="00AB5895" w:rsidRPr="00AB5895" w:rsidRDefault="00AB5895">
      <w:pPr>
        <w:rPr>
          <w:rFonts w:cstheme="minorHAnsi"/>
          <w:lang w:val="en-US"/>
        </w:rPr>
      </w:pPr>
    </w:p>
    <w:p w:rsidR="00AB5895" w:rsidRPr="00AB5895" w:rsidRDefault="00AB5895">
      <w:pPr>
        <w:rPr>
          <w:rFonts w:cstheme="minorHAnsi"/>
          <w:bCs/>
          <w:color w:val="000000"/>
          <w:shd w:val="clear" w:color="auto" w:fill="FFFFFF"/>
          <w:lang w:val="en-US"/>
        </w:rPr>
      </w:pPr>
      <w:r w:rsidRPr="00AB5895">
        <w:rPr>
          <w:rFonts w:cstheme="minorHAnsi"/>
          <w:bCs/>
          <w:color w:val="000000"/>
          <w:shd w:val="clear" w:color="auto" w:fill="FFFFFF"/>
          <w:lang w:val="en-US"/>
        </w:rPr>
        <w:t>(((("Carcinoma, Renal Cell"[Mesh] OR “kidney cancer” OR “renal cell carcinoma” OR “clear cell” OR (“papillary” AND (“renal” OR “kidney”) OR ((“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chromophobe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chromophil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”) AND (“renal” OR “kidney”)) OR “collecting duct carcinoma”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bellini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 xml:space="preserve"> duct carcinoma” OR “renal medullary carcinoma” OR “translocation renal cell carcinoma” OR (“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leiomyomatosis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AND (“renal” OR “kidney”)) OR “succinate dehydrogenase deficient renal cell carcinoma” OR (“mucinous tubular” AND “carcinoma”) OR (“spindle cell” AND (“renal” OR “kidney”)) OR (“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tubulocystic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AND (“renal” OR “kidney”)) OR (“acquired cystic disease” AND (“renal” OR “kidney”) AND (“carcinoma” OR “tumor”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tumour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OR “cancer” OR “neoplasm”)) OR “unclassified renal cell carcinoma”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hypernephroma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”)) AND (("Neoplasm Metastasis"[Mesh] OR “metastasis” OR “metastases” OR “metastatic” OR “metastasized”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oligometastatic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OR “stage IV”)) AND (("Radiosurgery"[Mesh] OR "Catheter Ablation"[Mesh] OR "Radiotherapy"[Mesh] OR “stereotactic” OR “radiosurgery” OR “radiotherapy”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sbrt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OR “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srs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” OR “targeted radiotherapy” OR “radiofrequency ablation” OR “catheter ablation” OR “radiation”)) AND ("2000/01/01"[Date - Publication] : "3000"[Date - Publication])</w:t>
      </w:r>
    </w:p>
    <w:p w:rsidR="00AB5895" w:rsidRPr="00AB5895" w:rsidRDefault="00AB5895">
      <w:pPr>
        <w:rPr>
          <w:rFonts w:cstheme="minorHAnsi"/>
          <w:bCs/>
          <w:color w:val="000000"/>
          <w:shd w:val="clear" w:color="auto" w:fill="FFFFFF"/>
          <w:lang w:val="en-US"/>
        </w:rPr>
      </w:pPr>
    </w:p>
    <w:p w:rsidR="00AB5895" w:rsidRPr="00AB5895" w:rsidRDefault="00AB5895">
      <w:pPr>
        <w:rPr>
          <w:rFonts w:cstheme="minorHAnsi"/>
          <w:bCs/>
          <w:color w:val="000000"/>
          <w:shd w:val="clear" w:color="auto" w:fill="FFFFFF"/>
          <w:lang w:val="en-US"/>
        </w:rPr>
      </w:pPr>
    </w:p>
    <w:p w:rsidR="00AB5895" w:rsidRPr="00AB5895" w:rsidRDefault="00AB5895">
      <w:pPr>
        <w:rPr>
          <w:rFonts w:cstheme="minorHAnsi"/>
          <w:bCs/>
          <w:color w:val="000000"/>
          <w:shd w:val="clear" w:color="auto" w:fill="FFFFFF"/>
          <w:lang w:val="en-US"/>
        </w:rPr>
      </w:pPr>
      <w:r w:rsidRPr="00AB5895">
        <w:rPr>
          <w:rFonts w:cstheme="minorHAnsi"/>
          <w:bCs/>
          <w:color w:val="000000"/>
          <w:shd w:val="clear" w:color="auto" w:fill="FFFFFF"/>
          <w:lang w:val="en-US"/>
        </w:rPr>
        <w:t xml:space="preserve">Search strategy in </w:t>
      </w:r>
      <w:proofErr w:type="spellStart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>Embase</w:t>
      </w:r>
      <w:proofErr w:type="spellEnd"/>
      <w:r w:rsidRPr="00AB5895">
        <w:rPr>
          <w:rFonts w:cstheme="minorHAnsi"/>
          <w:bCs/>
          <w:color w:val="000000"/>
          <w:shd w:val="clear" w:color="auto" w:fill="FFFFFF"/>
          <w:lang w:val="en-US"/>
        </w:rPr>
        <w:t xml:space="preserve"> (August 2017)</w:t>
      </w:r>
    </w:p>
    <w:p w:rsidR="00AB5895" w:rsidRPr="00AB5895" w:rsidRDefault="00AB5895" w:rsidP="00AB5895">
      <w:pPr>
        <w:spacing w:after="0"/>
        <w:rPr>
          <w:rFonts w:cstheme="minorHAnsi"/>
          <w:lang w:val="en-US"/>
        </w:rPr>
      </w:pPr>
      <w:r w:rsidRPr="00AB5895">
        <w:rPr>
          <w:rFonts w:cstheme="minorHAnsi"/>
          <w:lang w:val="en-US"/>
        </w:rPr>
        <w:t>('kidney carcinoma'/</w:t>
      </w:r>
      <w:proofErr w:type="spellStart"/>
      <w:r w:rsidRPr="00AB5895">
        <w:rPr>
          <w:rFonts w:cstheme="minorHAnsi"/>
          <w:lang w:val="en-US"/>
        </w:rPr>
        <w:t>exp</w:t>
      </w:r>
      <w:proofErr w:type="spellEnd"/>
      <w:r w:rsidRPr="00AB5895">
        <w:rPr>
          <w:rFonts w:cstheme="minorHAnsi"/>
          <w:lang w:val="en-US"/>
        </w:rPr>
        <w:t xml:space="preserve"> OR 'kidney cancer' OR 'renal cell carcinoma' OR 'clear cell' OR (papillary AND (renal OR kidney)) OR ((</w:t>
      </w:r>
      <w:proofErr w:type="spellStart"/>
      <w:r w:rsidRPr="00AB5895">
        <w:rPr>
          <w:rFonts w:cstheme="minorHAnsi"/>
          <w:lang w:val="en-US"/>
        </w:rPr>
        <w:t>chromophobe</w:t>
      </w:r>
      <w:proofErr w:type="spellEnd"/>
      <w:r w:rsidRPr="00AB5895">
        <w:rPr>
          <w:rFonts w:cstheme="minorHAnsi"/>
          <w:lang w:val="en-US"/>
        </w:rPr>
        <w:t xml:space="preserve"> OR </w:t>
      </w:r>
      <w:proofErr w:type="spellStart"/>
      <w:r w:rsidRPr="00AB5895">
        <w:rPr>
          <w:rFonts w:cstheme="minorHAnsi"/>
          <w:lang w:val="en-US"/>
        </w:rPr>
        <w:t>chromophil</w:t>
      </w:r>
      <w:proofErr w:type="spellEnd"/>
      <w:r w:rsidRPr="00AB5895">
        <w:rPr>
          <w:rFonts w:cstheme="minorHAnsi"/>
          <w:lang w:val="en-US"/>
        </w:rPr>
        <w:t>) AND (renal OR kidney)) OR 'collecting duct carcinoma' OR '</w:t>
      </w:r>
      <w:proofErr w:type="spellStart"/>
      <w:r w:rsidRPr="00AB5895">
        <w:rPr>
          <w:rFonts w:cstheme="minorHAnsi"/>
          <w:lang w:val="en-US"/>
        </w:rPr>
        <w:t>bellini</w:t>
      </w:r>
      <w:proofErr w:type="spellEnd"/>
      <w:r w:rsidRPr="00AB5895">
        <w:rPr>
          <w:rFonts w:cstheme="minorHAnsi"/>
          <w:lang w:val="en-US"/>
        </w:rPr>
        <w:t xml:space="preserve"> duct carcinoma' OR 'renal medullary carcinoma' OR 'translocation renal cell carcinoma' OR (</w:t>
      </w:r>
      <w:proofErr w:type="spellStart"/>
      <w:r w:rsidRPr="00AB5895">
        <w:rPr>
          <w:rFonts w:cstheme="minorHAnsi"/>
          <w:lang w:val="en-US"/>
        </w:rPr>
        <w:t>leiomyomatosis</w:t>
      </w:r>
      <w:proofErr w:type="spellEnd"/>
      <w:r w:rsidRPr="00AB5895">
        <w:rPr>
          <w:rFonts w:cstheme="minorHAnsi"/>
          <w:lang w:val="en-US"/>
        </w:rPr>
        <w:t xml:space="preserve"> AND (renal OR kidney)) OR 'succinate dehydrogenase deficient renal cell carcinoma' OR ('mucinous tubular' AND carcinoma) OR ('spindle cell' AND (renal OR kidney)) OR (</w:t>
      </w:r>
      <w:proofErr w:type="spellStart"/>
      <w:r w:rsidRPr="00AB5895">
        <w:rPr>
          <w:rFonts w:cstheme="minorHAnsi"/>
          <w:lang w:val="en-US"/>
        </w:rPr>
        <w:t>tubulocystic</w:t>
      </w:r>
      <w:proofErr w:type="spellEnd"/>
      <w:r w:rsidRPr="00AB5895">
        <w:rPr>
          <w:rFonts w:cstheme="minorHAnsi"/>
          <w:lang w:val="en-US"/>
        </w:rPr>
        <w:t xml:space="preserve"> AND (renal OR kidney)) OR ('acquired cystic disease' AND (renal OR kidney) AND (carcinoma OR tumor OR </w:t>
      </w:r>
      <w:proofErr w:type="spellStart"/>
      <w:r w:rsidRPr="00AB5895">
        <w:rPr>
          <w:rFonts w:cstheme="minorHAnsi"/>
          <w:lang w:val="en-US"/>
        </w:rPr>
        <w:t>tumour</w:t>
      </w:r>
      <w:proofErr w:type="spellEnd"/>
      <w:r w:rsidRPr="00AB5895">
        <w:rPr>
          <w:rFonts w:cstheme="minorHAnsi"/>
          <w:lang w:val="en-US"/>
        </w:rPr>
        <w:t xml:space="preserve"> OR cancer OR neoplasm)) OR 'unclassified renal cell carcinoma' OR </w:t>
      </w:r>
      <w:proofErr w:type="spellStart"/>
      <w:r w:rsidRPr="00AB5895">
        <w:rPr>
          <w:rFonts w:cstheme="minorHAnsi"/>
          <w:lang w:val="en-US"/>
        </w:rPr>
        <w:t>hypernephroma</w:t>
      </w:r>
      <w:proofErr w:type="spellEnd"/>
      <w:r w:rsidRPr="00AB5895">
        <w:rPr>
          <w:rFonts w:cstheme="minorHAnsi"/>
          <w:lang w:val="en-US"/>
        </w:rPr>
        <w:t>) AND ('radiosurgery'/</w:t>
      </w:r>
      <w:proofErr w:type="spellStart"/>
      <w:r w:rsidRPr="00AB5895">
        <w:rPr>
          <w:rFonts w:cstheme="minorHAnsi"/>
          <w:lang w:val="en-US"/>
        </w:rPr>
        <w:t>exp</w:t>
      </w:r>
      <w:proofErr w:type="spellEnd"/>
      <w:r w:rsidRPr="00AB5895">
        <w:rPr>
          <w:rFonts w:cstheme="minorHAnsi"/>
          <w:lang w:val="en-US"/>
        </w:rPr>
        <w:t xml:space="preserve"> OR 'radiotherapy'/</w:t>
      </w:r>
      <w:proofErr w:type="spellStart"/>
      <w:r w:rsidRPr="00AB5895">
        <w:rPr>
          <w:rFonts w:cstheme="minorHAnsi"/>
          <w:lang w:val="en-US"/>
        </w:rPr>
        <w:t>exp</w:t>
      </w:r>
      <w:proofErr w:type="spellEnd"/>
      <w:r w:rsidRPr="00AB5895">
        <w:rPr>
          <w:rFonts w:cstheme="minorHAnsi"/>
          <w:lang w:val="en-US"/>
        </w:rPr>
        <w:t xml:space="preserve"> OR stereotactic OR radiosurgery OR radiotherapy OR </w:t>
      </w:r>
      <w:proofErr w:type="spellStart"/>
      <w:r w:rsidRPr="00AB5895">
        <w:rPr>
          <w:rFonts w:cstheme="minorHAnsi"/>
          <w:lang w:val="en-US"/>
        </w:rPr>
        <w:t>sbrt</w:t>
      </w:r>
      <w:proofErr w:type="spellEnd"/>
      <w:r w:rsidRPr="00AB5895">
        <w:rPr>
          <w:rFonts w:cstheme="minorHAnsi"/>
          <w:lang w:val="en-US"/>
        </w:rPr>
        <w:t xml:space="preserve"> OR </w:t>
      </w:r>
      <w:proofErr w:type="spellStart"/>
      <w:r w:rsidRPr="00AB5895">
        <w:rPr>
          <w:rFonts w:cstheme="minorHAnsi"/>
          <w:lang w:val="en-US"/>
        </w:rPr>
        <w:t>srs</w:t>
      </w:r>
      <w:proofErr w:type="spellEnd"/>
      <w:r w:rsidRPr="00AB5895">
        <w:rPr>
          <w:rFonts w:cstheme="minorHAnsi"/>
          <w:lang w:val="en-US"/>
        </w:rPr>
        <w:t xml:space="preserve"> OR 'radiofrequency ablation' OR 'catheter ablation' OR radiation) AND ('metastasis'/</w:t>
      </w:r>
      <w:proofErr w:type="spellStart"/>
      <w:r w:rsidRPr="00AB5895">
        <w:rPr>
          <w:rFonts w:cstheme="minorHAnsi"/>
          <w:lang w:val="en-US"/>
        </w:rPr>
        <w:t>exp</w:t>
      </w:r>
      <w:proofErr w:type="spellEnd"/>
      <w:r w:rsidRPr="00AB5895">
        <w:rPr>
          <w:rFonts w:cstheme="minorHAnsi"/>
          <w:lang w:val="en-US"/>
        </w:rPr>
        <w:t xml:space="preserve"> OR metastasis OR metastases OR metastatic OR metastasized OR </w:t>
      </w:r>
      <w:proofErr w:type="spellStart"/>
      <w:r w:rsidRPr="00AB5895">
        <w:rPr>
          <w:rFonts w:cstheme="minorHAnsi"/>
          <w:lang w:val="en-US"/>
        </w:rPr>
        <w:t>oligometastatic</w:t>
      </w:r>
      <w:proofErr w:type="spellEnd"/>
      <w:r w:rsidRPr="00AB5895">
        <w:rPr>
          <w:rFonts w:cstheme="minorHAnsi"/>
          <w:lang w:val="en-US"/>
        </w:rPr>
        <w:t xml:space="preserve"> OR 'stage iv') AND [2000-2017]/</w:t>
      </w:r>
      <w:proofErr w:type="spellStart"/>
      <w:r w:rsidRPr="00AB5895">
        <w:rPr>
          <w:rFonts w:cstheme="minorHAnsi"/>
          <w:lang w:val="en-US"/>
        </w:rPr>
        <w:t>py</w:t>
      </w:r>
      <w:proofErr w:type="spellEnd"/>
    </w:p>
    <w:p w:rsidR="00587E9A" w:rsidRDefault="00587E9A">
      <w:pPr>
        <w:rPr>
          <w:lang w:val="en-US"/>
        </w:rPr>
      </w:pPr>
      <w:r>
        <w:rPr>
          <w:lang w:val="en-US"/>
        </w:rPr>
        <w:br w:type="page"/>
      </w:r>
    </w:p>
    <w:p w:rsidR="00AB5895" w:rsidRDefault="00587E9A">
      <w:pPr>
        <w:rPr>
          <w:lang w:val="en-US"/>
        </w:rPr>
      </w:pPr>
      <w:r>
        <w:rPr>
          <w:lang w:val="en-US"/>
        </w:rPr>
        <w:lastRenderedPageBreak/>
        <w:t>Items on the predefined data extraction sheet: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author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year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journal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study type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center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funding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research question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intervention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 xml:space="preserve">population &amp; method of </w:t>
            </w:r>
            <w:proofErr w:type="spellStart"/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>pt</w:t>
            </w:r>
            <w:proofErr w:type="spellEnd"/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 xml:space="preserve"> selection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comparator intervention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>population &amp; method of patient selection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>local control rate (1year, 2 year, median, p-value, hazard ratio &amp; 95% confidence interval)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val="en-US" w:eastAsia="nl-BE"/>
              </w:rPr>
              <w:t>overall survival (1year, 2 year, median, p-value, hazard ratio &amp; 95% confidence interval)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symptom control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adverse events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fraction RCC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time of follow-up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method of follow-up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retrospective?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single centre?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randomization &amp; method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pt blinded?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caregivers blinded?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investigator blinded?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completeness of data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selective reporting?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histology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metastastic load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metastatic location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performance status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age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gender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previous therapy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concomittant therapy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later therapy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fuhrman grade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tnm-stage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target volume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biological equivalent dose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tumor volume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other bias</w:t>
            </w:r>
          </w:p>
        </w:tc>
      </w:tr>
      <w:tr w:rsidR="00587E9A" w:rsidRPr="00587E9A" w:rsidTr="00587E9A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E9A" w:rsidRPr="00587E9A" w:rsidRDefault="00587E9A" w:rsidP="00587E9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587E9A">
              <w:rPr>
                <w:rFonts w:ascii="Calibri" w:eastAsia="Times New Roman" w:hAnsi="Calibri" w:cs="Calibri"/>
                <w:color w:val="000000"/>
                <w:lang w:eastAsia="nl-BE"/>
              </w:rPr>
              <w:t>remarks</w:t>
            </w:r>
          </w:p>
        </w:tc>
      </w:tr>
    </w:tbl>
    <w:p w:rsidR="00587E9A" w:rsidRPr="00AB5895" w:rsidRDefault="00587E9A">
      <w:pPr>
        <w:rPr>
          <w:lang w:val="en-US"/>
        </w:rPr>
      </w:pPr>
    </w:p>
    <w:sectPr w:rsidR="00587E9A" w:rsidRPr="00AB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36D2"/>
    <w:multiLevelType w:val="hybridMultilevel"/>
    <w:tmpl w:val="B11E7C8C"/>
    <w:lvl w:ilvl="0" w:tplc="97923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465EA"/>
    <w:multiLevelType w:val="hybridMultilevel"/>
    <w:tmpl w:val="33FA7E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4"/>
    <w:rsid w:val="00076339"/>
    <w:rsid w:val="00500FB4"/>
    <w:rsid w:val="00587E9A"/>
    <w:rsid w:val="00763817"/>
    <w:rsid w:val="009E7FFA"/>
    <w:rsid w:val="00AB5895"/>
    <w:rsid w:val="00DE7BB8"/>
    <w:rsid w:val="00FD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A967-135E-4523-A7B9-7CD95D6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Verbiest</dc:creator>
  <cp:keywords/>
  <dc:description/>
  <cp:lastModifiedBy>Annelies Verbiest</cp:lastModifiedBy>
  <cp:revision>2</cp:revision>
  <dcterms:created xsi:type="dcterms:W3CDTF">2017-11-20T15:19:00Z</dcterms:created>
  <dcterms:modified xsi:type="dcterms:W3CDTF">2017-11-20T15:19:00Z</dcterms:modified>
</cp:coreProperties>
</file>