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6F46" w14:textId="15B4FAB2" w:rsidR="00FE26F2" w:rsidRPr="006C419D" w:rsidRDefault="00FE26F2" w:rsidP="00585EAB">
      <w:pPr>
        <w:jc w:val="center"/>
        <w:rPr>
          <w:rFonts w:ascii="Arial" w:hAnsi="Arial" w:cs="Arial"/>
          <w:sz w:val="20"/>
          <w:szCs w:val="20"/>
          <w:lang w:val="nl-BE"/>
        </w:rPr>
      </w:pPr>
      <w:proofErr w:type="spellStart"/>
      <w:r w:rsidRPr="006C419D">
        <w:rPr>
          <w:rFonts w:ascii="Arial" w:hAnsi="Arial" w:cs="Arial"/>
          <w:b/>
          <w:bCs/>
          <w:sz w:val="44"/>
          <w:szCs w:val="44"/>
          <w:lang w:val="nl-NL" w:eastAsia="nl-NL"/>
        </w:rPr>
        <w:t>V</w:t>
      </w:r>
      <w:r>
        <w:rPr>
          <w:rFonts w:ascii="Arial" w:hAnsi="Arial" w:cs="Arial"/>
          <w:b/>
          <w:bCs/>
          <w:sz w:val="44"/>
          <w:szCs w:val="44"/>
          <w:lang w:val="nl-NL" w:eastAsia="nl-NL"/>
        </w:rPr>
        <w:t>estibular</w:t>
      </w:r>
      <w:proofErr w:type="spellEnd"/>
      <w:r>
        <w:rPr>
          <w:rFonts w:ascii="Arial" w:hAnsi="Arial" w:cs="Arial"/>
          <w:b/>
          <w:bCs/>
          <w:sz w:val="44"/>
          <w:szCs w:val="44"/>
          <w:lang w:val="nl-NL" w:eastAsia="nl-NL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nl-NL" w:eastAsia="nl-NL"/>
        </w:rPr>
        <w:t>Activities</w:t>
      </w:r>
      <w:proofErr w:type="spellEnd"/>
      <w:r>
        <w:rPr>
          <w:rFonts w:ascii="Arial" w:hAnsi="Arial" w:cs="Arial"/>
          <w:b/>
          <w:bCs/>
          <w:sz w:val="44"/>
          <w:szCs w:val="44"/>
          <w:lang w:val="nl-NL" w:eastAsia="nl-NL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nl-NL" w:eastAsia="nl-NL"/>
        </w:rPr>
        <w:t>Avoidance</w:t>
      </w:r>
      <w:proofErr w:type="spellEnd"/>
      <w:r>
        <w:rPr>
          <w:rFonts w:ascii="Arial" w:hAnsi="Arial" w:cs="Arial"/>
          <w:b/>
          <w:bCs/>
          <w:sz w:val="44"/>
          <w:szCs w:val="44"/>
          <w:lang w:val="nl-NL" w:eastAsia="nl-NL"/>
        </w:rPr>
        <w:t xml:space="preserve"> In</w:t>
      </w:r>
      <w:r w:rsidR="005F029D">
        <w:rPr>
          <w:rFonts w:ascii="Arial" w:hAnsi="Arial" w:cs="Arial"/>
          <w:b/>
          <w:bCs/>
          <w:sz w:val="44"/>
          <w:szCs w:val="44"/>
          <w:lang w:val="nl-NL" w:eastAsia="nl-NL"/>
        </w:rPr>
        <w:t>strument</w:t>
      </w:r>
    </w:p>
    <w:p w14:paraId="2895C377" w14:textId="77777777" w:rsidR="00585EAB" w:rsidRDefault="00585EAB" w:rsidP="00585EAB">
      <w:pPr>
        <w:jc w:val="center"/>
        <w:rPr>
          <w:rFonts w:ascii="Arial" w:hAnsi="Arial" w:cs="Arial"/>
          <w:sz w:val="22"/>
          <w:szCs w:val="22"/>
          <w:lang w:val="nl-BE"/>
        </w:rPr>
      </w:pPr>
    </w:p>
    <w:p w14:paraId="74D7EBF4" w14:textId="77777777" w:rsidR="003F4ACB" w:rsidRDefault="003F4ACB" w:rsidP="00585EAB">
      <w:pPr>
        <w:jc w:val="center"/>
        <w:rPr>
          <w:rFonts w:ascii="Arial" w:hAnsi="Arial" w:cs="Arial"/>
          <w:sz w:val="22"/>
          <w:szCs w:val="22"/>
          <w:lang w:val="nl-BE"/>
        </w:rPr>
      </w:pPr>
    </w:p>
    <w:p w14:paraId="68CA8DDE" w14:textId="46CB0051" w:rsidR="00FE26F2" w:rsidRPr="00585EAB" w:rsidRDefault="00FE26F2" w:rsidP="00585EAB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585EAB">
        <w:rPr>
          <w:rFonts w:ascii="Arial" w:hAnsi="Arial" w:cs="Arial"/>
          <w:sz w:val="22"/>
          <w:szCs w:val="22"/>
          <w:lang w:val="nl-BE"/>
        </w:rPr>
        <w:t>In hoeverre bent u het, voor wat betreft de duizeligheid/instabiliteit, eens met elk van de volgende stellingen?</w:t>
      </w:r>
    </w:p>
    <w:p w14:paraId="3DB17BC1" w14:textId="77777777" w:rsidR="00FE26F2" w:rsidRDefault="00FE26F2" w:rsidP="00FE26F2">
      <w:pPr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327"/>
        <w:gridCol w:w="1061"/>
        <w:gridCol w:w="983"/>
        <w:gridCol w:w="1126"/>
        <w:gridCol w:w="990"/>
        <w:gridCol w:w="1092"/>
        <w:gridCol w:w="742"/>
        <w:gridCol w:w="1061"/>
      </w:tblGrid>
      <w:tr w:rsidR="00585EAB" w:rsidRPr="00164058" w14:paraId="6AB81B3A" w14:textId="77777777" w:rsidTr="00585EAB">
        <w:tc>
          <w:tcPr>
            <w:tcW w:w="383" w:type="dxa"/>
            <w:shd w:val="clear" w:color="auto" w:fill="auto"/>
          </w:tcPr>
          <w:p w14:paraId="5CE5697D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382" w:type="dxa"/>
            <w:shd w:val="clear" w:color="auto" w:fill="auto"/>
          </w:tcPr>
          <w:p w14:paraId="680CBA19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Item</w:t>
            </w:r>
          </w:p>
        </w:tc>
        <w:tc>
          <w:tcPr>
            <w:tcW w:w="1061" w:type="dxa"/>
            <w:shd w:val="clear" w:color="auto" w:fill="auto"/>
          </w:tcPr>
          <w:p w14:paraId="165F76F1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B4C3B2E" w14:textId="4267777B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Helemaal Oneens</w:t>
            </w:r>
          </w:p>
        </w:tc>
        <w:tc>
          <w:tcPr>
            <w:tcW w:w="988" w:type="dxa"/>
            <w:shd w:val="clear" w:color="auto" w:fill="auto"/>
          </w:tcPr>
          <w:p w14:paraId="4F23B9C0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0F0715B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6873558" w14:textId="2899D797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Oneens</w:t>
            </w:r>
          </w:p>
        </w:tc>
        <w:tc>
          <w:tcPr>
            <w:tcW w:w="1130" w:type="dxa"/>
            <w:shd w:val="clear" w:color="auto" w:fill="auto"/>
          </w:tcPr>
          <w:p w14:paraId="1FA5E2AA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C163E72" w14:textId="13397E10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Enigszins oneens</w:t>
            </w:r>
          </w:p>
        </w:tc>
        <w:tc>
          <w:tcPr>
            <w:tcW w:w="991" w:type="dxa"/>
            <w:shd w:val="clear" w:color="auto" w:fill="auto"/>
          </w:tcPr>
          <w:p w14:paraId="11811D0F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C1C3BB7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0C666E37" w14:textId="2144812C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Neutraal</w:t>
            </w:r>
          </w:p>
        </w:tc>
        <w:tc>
          <w:tcPr>
            <w:tcW w:w="1093" w:type="dxa"/>
            <w:shd w:val="clear" w:color="auto" w:fill="auto"/>
          </w:tcPr>
          <w:p w14:paraId="509EDC71" w14:textId="77777777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Enigszins mee eens</w:t>
            </w:r>
          </w:p>
        </w:tc>
        <w:tc>
          <w:tcPr>
            <w:tcW w:w="748" w:type="dxa"/>
            <w:shd w:val="clear" w:color="auto" w:fill="auto"/>
          </w:tcPr>
          <w:p w14:paraId="2489BD6D" w14:textId="77777777" w:rsidR="00585EAB" w:rsidRDefault="00585EAB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97BB82F" w14:textId="422BC74D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Mee eens</w:t>
            </w:r>
          </w:p>
        </w:tc>
        <w:tc>
          <w:tcPr>
            <w:tcW w:w="986" w:type="dxa"/>
            <w:shd w:val="clear" w:color="auto" w:fill="auto"/>
          </w:tcPr>
          <w:p w14:paraId="1A55DAD0" w14:textId="77777777" w:rsidR="00FE26F2" w:rsidRPr="00164058" w:rsidRDefault="00FE26F2" w:rsidP="00585EAB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Helemaal mee eens</w:t>
            </w:r>
          </w:p>
        </w:tc>
      </w:tr>
      <w:tr w:rsidR="00585EAB" w:rsidRPr="005F029D" w14:paraId="4E15729F" w14:textId="77777777" w:rsidTr="00585EAB">
        <w:tc>
          <w:tcPr>
            <w:tcW w:w="383" w:type="dxa"/>
            <w:shd w:val="clear" w:color="auto" w:fill="auto"/>
          </w:tcPr>
          <w:p w14:paraId="33F96CB8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14:paraId="4B2BAEC2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Het is moeilijk voor me om zwaar werk uit te voeren in huis of tuin als gevolg van mijn duizeligheid/instabiliteit.</w:t>
            </w:r>
          </w:p>
          <w:p w14:paraId="02CC90DC" w14:textId="71D673F7" w:rsidR="00585EAB" w:rsidRPr="00164058" w:rsidRDefault="00585EAB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7CDDFC5E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6B27A80C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6B66B58A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5E4F5F99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26136326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50CF783A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42443797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585EAB" w:rsidRPr="005F029D" w14:paraId="62F88F31" w14:textId="77777777" w:rsidTr="00585EAB">
        <w:tc>
          <w:tcPr>
            <w:tcW w:w="383" w:type="dxa"/>
            <w:shd w:val="clear" w:color="auto" w:fill="auto"/>
          </w:tcPr>
          <w:p w14:paraId="27DB24A4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14:paraId="4BF1AE82" w14:textId="6BCEEAD0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Mijn deelname aan sociale activiteiten, zoals uit eten gaan, naar de film gaan, dansen of naar feestjes gaan, is aanzienlijk beperkt door mijn duizeligheid/instabiliteit</w:t>
            </w:r>
            <w:r w:rsidR="00585EAB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1D196A1E" w14:textId="65DC3532" w:rsidR="00585EAB" w:rsidRPr="00164058" w:rsidRDefault="00585EAB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7308BFC3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31B184E4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0243EBC9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02B9200B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130EE4F2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3D71E310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5520B625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85EAB" w:rsidRPr="005F029D" w14:paraId="1CD88317" w14:textId="77777777" w:rsidTr="00585EAB">
        <w:tc>
          <w:tcPr>
            <w:tcW w:w="383" w:type="dxa"/>
            <w:shd w:val="clear" w:color="auto" w:fill="auto"/>
          </w:tcPr>
          <w:p w14:paraId="749A3E43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14:paraId="222B2248" w14:textId="7C13126A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Mijn duizeligheid/instabiliteit belemmert me in mijn werk of huishoudelijke verantwoordelijkheden</w:t>
            </w:r>
            <w:r w:rsidR="00585EAB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C538D05" w14:textId="11C087EC" w:rsidR="00585EAB" w:rsidRPr="00164058" w:rsidRDefault="00585EAB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0C55DC40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54EF3826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7849ECC8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470DB2D6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73929115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58D4CE8F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77052E92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85EAB" w:rsidRPr="005F029D" w14:paraId="7E9C3F90" w14:textId="77777777" w:rsidTr="00585EAB">
        <w:tc>
          <w:tcPr>
            <w:tcW w:w="383" w:type="dxa"/>
            <w:shd w:val="clear" w:color="auto" w:fill="auto"/>
          </w:tcPr>
          <w:p w14:paraId="3929BA22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4</w:t>
            </w:r>
          </w:p>
        </w:tc>
        <w:tc>
          <w:tcPr>
            <w:tcW w:w="3382" w:type="dxa"/>
            <w:shd w:val="clear" w:color="auto" w:fill="auto"/>
          </w:tcPr>
          <w:p w14:paraId="2889F57E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Ik kan geen fysieke activiteiten uitvoeren, die mijn duizeligheid/instabiliteit zouden kunnen verergeren.</w:t>
            </w:r>
          </w:p>
          <w:p w14:paraId="10D68DB6" w14:textId="02B6593C" w:rsidR="00585EAB" w:rsidRPr="00164058" w:rsidRDefault="00585EAB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12072D0D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38580C76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24E2E24F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2F10C991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3211837D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64EE14A5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1C9AEDA9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85EAB" w:rsidRPr="005F029D" w14:paraId="78F0449A" w14:textId="77777777" w:rsidTr="00585EAB">
        <w:tc>
          <w:tcPr>
            <w:tcW w:w="383" w:type="dxa"/>
            <w:shd w:val="clear" w:color="auto" w:fill="auto"/>
          </w:tcPr>
          <w:p w14:paraId="4B3F68FA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14:paraId="1F729755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Ik kan niet alle dingen doen, die normale mensen doen, vanwege mijn duizeligheid/instabiliteit.</w:t>
            </w:r>
          </w:p>
          <w:p w14:paraId="5AAB2DCA" w14:textId="4F9B9A12" w:rsidR="00585EAB" w:rsidRPr="00164058" w:rsidRDefault="00585EAB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74087898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040753BC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28241828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0BBF8D9A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4EA802F8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1E86BC83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31FAADF4" w14:textId="77777777" w:rsidR="00FE26F2" w:rsidRPr="00164058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85EAB" w:rsidRPr="005F029D" w14:paraId="357F7153" w14:textId="77777777" w:rsidTr="00585EAB">
        <w:tc>
          <w:tcPr>
            <w:tcW w:w="383" w:type="dxa"/>
            <w:shd w:val="clear" w:color="auto" w:fill="auto"/>
          </w:tcPr>
          <w:p w14:paraId="3484B56B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14:paraId="2EFE21A0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Ik ben bang dat ik mezelf duizelig of instabiel zou kunnen maken wanneer ik oefen.</w:t>
            </w:r>
          </w:p>
          <w:p w14:paraId="62308BE2" w14:textId="0A2455D9" w:rsidR="00585EAB" w:rsidRPr="00164058" w:rsidRDefault="00585EAB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7B7337E9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0E34EB8B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1F3CFDC1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01DF88D1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77907A23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7CAA841A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349AE63D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585EAB" w:rsidRPr="005F029D" w14:paraId="4E183DFA" w14:textId="77777777" w:rsidTr="00585EAB">
        <w:tc>
          <w:tcPr>
            <w:tcW w:w="383" w:type="dxa"/>
            <w:shd w:val="clear" w:color="auto" w:fill="auto"/>
          </w:tcPr>
          <w:p w14:paraId="752B5BB5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14:paraId="117EA8C5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Vanwege mijn duizeligheid/instabiliteit ben ik bang om het huis te verlaten zonder dat er iemand met me meegaat.</w:t>
            </w:r>
          </w:p>
          <w:p w14:paraId="1B6A37CD" w14:textId="431D38A6" w:rsidR="00585EAB" w:rsidRPr="00164058" w:rsidRDefault="00585EAB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54EB6F7D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6720FB34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7751F033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1D78CD77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3E6F084D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449E430C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067EEB5F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585EAB" w:rsidRPr="005F029D" w14:paraId="7645EB35" w14:textId="77777777" w:rsidTr="00585EAB">
        <w:tc>
          <w:tcPr>
            <w:tcW w:w="383" w:type="dxa"/>
            <w:shd w:val="clear" w:color="auto" w:fill="auto"/>
          </w:tcPr>
          <w:p w14:paraId="130E8EF1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8</w:t>
            </w:r>
          </w:p>
        </w:tc>
        <w:tc>
          <w:tcPr>
            <w:tcW w:w="3382" w:type="dxa"/>
            <w:shd w:val="clear" w:color="auto" w:fill="auto"/>
          </w:tcPr>
          <w:p w14:paraId="2F3E021B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Ik mag mijn normale werk eigenlijk niet doen met mijn huidige duizeligheid/instabiliteit.</w:t>
            </w:r>
          </w:p>
          <w:p w14:paraId="308E7557" w14:textId="203869C2" w:rsidR="00585EAB" w:rsidRPr="00164058" w:rsidRDefault="00585EAB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64385083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5F759D7C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3E278D77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0E6AEBE5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36E8659E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0C8F256F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6A9BCE4A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585EAB" w:rsidRPr="005F029D" w14:paraId="4DD64C6D" w14:textId="77777777" w:rsidTr="00585EAB">
        <w:tc>
          <w:tcPr>
            <w:tcW w:w="383" w:type="dxa"/>
            <w:shd w:val="clear" w:color="auto" w:fill="auto"/>
          </w:tcPr>
          <w:p w14:paraId="735D59E5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64058">
              <w:rPr>
                <w:rFonts w:ascii="Arial" w:hAnsi="Arial" w:cs="Arial"/>
                <w:sz w:val="20"/>
                <w:szCs w:val="20"/>
                <w:lang w:val="nl-BE"/>
              </w:rPr>
              <w:t>9</w:t>
            </w:r>
          </w:p>
        </w:tc>
        <w:tc>
          <w:tcPr>
            <w:tcW w:w="3382" w:type="dxa"/>
            <w:shd w:val="clear" w:color="auto" w:fill="auto"/>
          </w:tcPr>
          <w:p w14:paraId="4EF1FAAB" w14:textId="77777777" w:rsidR="00FE26F2" w:rsidRDefault="00FE26F2" w:rsidP="00DC7BB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4058">
              <w:rPr>
                <w:rFonts w:ascii="Arial" w:hAnsi="Arial" w:cs="Arial"/>
                <w:sz w:val="22"/>
                <w:szCs w:val="22"/>
                <w:lang w:val="nl-BE"/>
              </w:rPr>
              <w:t>Mijn werk verergert mijn duizeligheid/instabiliteit.</w:t>
            </w:r>
          </w:p>
          <w:p w14:paraId="5F4E99F4" w14:textId="78E39C59" w:rsidR="00585EAB" w:rsidRPr="00164058" w:rsidRDefault="00585EAB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61" w:type="dxa"/>
            <w:shd w:val="clear" w:color="auto" w:fill="auto"/>
          </w:tcPr>
          <w:p w14:paraId="657517E8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8" w:type="dxa"/>
            <w:shd w:val="clear" w:color="auto" w:fill="auto"/>
          </w:tcPr>
          <w:p w14:paraId="5822F932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0" w:type="dxa"/>
            <w:shd w:val="clear" w:color="auto" w:fill="auto"/>
          </w:tcPr>
          <w:p w14:paraId="50BECBCE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91" w:type="dxa"/>
            <w:shd w:val="clear" w:color="auto" w:fill="auto"/>
          </w:tcPr>
          <w:p w14:paraId="429D731B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093" w:type="dxa"/>
            <w:shd w:val="clear" w:color="auto" w:fill="auto"/>
          </w:tcPr>
          <w:p w14:paraId="2D55A169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48" w:type="dxa"/>
            <w:shd w:val="clear" w:color="auto" w:fill="auto"/>
          </w:tcPr>
          <w:p w14:paraId="491E0160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86" w:type="dxa"/>
            <w:shd w:val="clear" w:color="auto" w:fill="auto"/>
          </w:tcPr>
          <w:p w14:paraId="1F279D9D" w14:textId="77777777" w:rsidR="00FE26F2" w:rsidRPr="00164058" w:rsidRDefault="00FE26F2" w:rsidP="00DC7BB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313EDAE0" w14:textId="77777777" w:rsidR="00FE26F2" w:rsidRDefault="00FE26F2" w:rsidP="00FE26F2">
      <w:pPr>
        <w:rPr>
          <w:rFonts w:ascii="Arial" w:hAnsi="Arial" w:cs="Arial"/>
          <w:sz w:val="20"/>
          <w:szCs w:val="20"/>
          <w:lang w:val="nl-BE"/>
        </w:rPr>
      </w:pPr>
    </w:p>
    <w:p w14:paraId="516A2868" w14:textId="14211B3F" w:rsidR="00A02980" w:rsidRPr="003F4ACB" w:rsidRDefault="00A02980">
      <w:pPr>
        <w:rPr>
          <w:rFonts w:asciiTheme="minorHAnsi" w:hAnsiTheme="minorHAnsi" w:cstheme="minorHAnsi"/>
          <w:sz w:val="18"/>
          <w:szCs w:val="18"/>
          <w:lang w:eastAsia="nl-BE"/>
        </w:rPr>
      </w:pP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The reliability of the Dutch version of the vestibular activities avoidance instrument in persons with and without dizziness. Vereeck L, Dunlap PM, </w:t>
      </w:r>
      <w:proofErr w:type="spellStart"/>
      <w:r w:rsidRPr="003F4ACB">
        <w:rPr>
          <w:rFonts w:asciiTheme="minorHAnsi" w:hAnsiTheme="minorHAnsi" w:cstheme="minorHAnsi"/>
          <w:sz w:val="18"/>
          <w:szCs w:val="18"/>
          <w:lang w:eastAsia="nl-BE"/>
        </w:rPr>
        <w:t>Vanspauwen</w:t>
      </w:r>
      <w:proofErr w:type="spellEnd"/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R, Hendriks E, Whitney SL. </w:t>
      </w:r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 xml:space="preserve">J </w:t>
      </w:r>
      <w:proofErr w:type="spellStart"/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>Vestib</w:t>
      </w:r>
      <w:proofErr w:type="spellEnd"/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 xml:space="preserve"> Res.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2022 Feb 21. Online ahead of print.</w:t>
      </w:r>
    </w:p>
    <w:p w14:paraId="628C8B44" w14:textId="77777777" w:rsidR="00A02980" w:rsidRPr="003F4ACB" w:rsidRDefault="00A02980">
      <w:pPr>
        <w:rPr>
          <w:rFonts w:asciiTheme="minorHAnsi" w:hAnsiTheme="minorHAnsi" w:cstheme="minorHAnsi"/>
          <w:sz w:val="18"/>
          <w:szCs w:val="18"/>
          <w:lang w:eastAsia="nl-BE"/>
        </w:rPr>
      </w:pPr>
    </w:p>
    <w:p w14:paraId="3B3AADE6" w14:textId="1A83E940" w:rsidR="00E971A9" w:rsidRPr="003F4ACB" w:rsidRDefault="00585EAB">
      <w:pPr>
        <w:rPr>
          <w:sz w:val="18"/>
          <w:szCs w:val="18"/>
        </w:rPr>
      </w:pP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Original version: </w:t>
      </w:r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Exploratory factor analysis of the vestibular activities avoidance instrument. Dunlap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PM, </w:t>
      </w:r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Marchetti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GF, </w:t>
      </w:r>
      <w:proofErr w:type="spellStart"/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>Sparto</w:t>
      </w:r>
      <w:proofErr w:type="spellEnd"/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>PJ</w:t>
      </w:r>
      <w:r w:rsidR="003F4ACB">
        <w:rPr>
          <w:rFonts w:asciiTheme="minorHAnsi" w:hAnsiTheme="minorHAnsi" w:cstheme="minorHAnsi"/>
          <w:sz w:val="18"/>
          <w:szCs w:val="18"/>
          <w:lang w:eastAsia="nl-BE"/>
        </w:rPr>
        <w:t>,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</w:t>
      </w:r>
      <w:proofErr w:type="spellStart"/>
      <w:r w:rsidRPr="003F4ACB">
        <w:rPr>
          <w:rFonts w:asciiTheme="minorHAnsi" w:hAnsiTheme="minorHAnsi" w:cstheme="minorHAnsi"/>
          <w:sz w:val="18"/>
          <w:szCs w:val="18"/>
          <w:lang w:eastAsia="nl-BE"/>
        </w:rPr>
        <w:t>S</w:t>
      </w:r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>taab</w:t>
      </w:r>
      <w:proofErr w:type="spellEnd"/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JP, </w:t>
      </w:r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Furman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JM, </w:t>
      </w:r>
      <w:proofErr w:type="spellStart"/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>Delitto</w:t>
      </w:r>
      <w:proofErr w:type="spellEnd"/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A, </w:t>
      </w:r>
      <w:r w:rsidR="00A02980"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Whitney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SL. </w:t>
      </w:r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 xml:space="preserve">JAMA </w:t>
      </w:r>
      <w:proofErr w:type="spellStart"/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>Otolaryngol</w:t>
      </w:r>
      <w:proofErr w:type="spellEnd"/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 xml:space="preserve"> Head Neck Surg</w:t>
      </w:r>
      <w:r w:rsid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>.</w:t>
      </w:r>
      <w:r w:rsidRPr="003F4ACB">
        <w:rPr>
          <w:rFonts w:asciiTheme="minorHAnsi" w:hAnsiTheme="minorHAnsi" w:cstheme="minorHAnsi"/>
          <w:i/>
          <w:iCs/>
          <w:sz w:val="18"/>
          <w:szCs w:val="18"/>
          <w:lang w:eastAsia="nl-BE"/>
        </w:rPr>
        <w:t xml:space="preserve"> 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>2021</w:t>
      </w:r>
      <w:r w:rsidR="003F4ACB">
        <w:rPr>
          <w:rFonts w:asciiTheme="minorHAnsi" w:hAnsiTheme="minorHAnsi" w:cstheme="minorHAnsi"/>
          <w:sz w:val="18"/>
          <w:szCs w:val="18"/>
          <w:lang w:eastAsia="nl-BE"/>
        </w:rPr>
        <w:t>;147:</w:t>
      </w:r>
      <w:r w:rsidRPr="003F4ACB">
        <w:rPr>
          <w:rFonts w:asciiTheme="minorHAnsi" w:hAnsiTheme="minorHAnsi" w:cstheme="minorHAnsi"/>
          <w:sz w:val="18"/>
          <w:szCs w:val="18"/>
          <w:lang w:eastAsia="nl-BE"/>
        </w:rPr>
        <w:t xml:space="preserve"> 144–150.</w:t>
      </w:r>
    </w:p>
    <w:sectPr w:rsidR="00E971A9" w:rsidRPr="003F4ACB" w:rsidSect="00A02980">
      <w:footerReference w:type="default" r:id="rId6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52C" w14:textId="77777777" w:rsidR="00740E6F" w:rsidRDefault="00740E6F" w:rsidP="00FE26F2">
      <w:r>
        <w:separator/>
      </w:r>
    </w:p>
  </w:endnote>
  <w:endnote w:type="continuationSeparator" w:id="0">
    <w:p w14:paraId="5BAA45A1" w14:textId="77777777" w:rsidR="00740E6F" w:rsidRDefault="00740E6F" w:rsidP="00F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9950" w14:textId="20EBB1F6" w:rsidR="00FE26F2" w:rsidRPr="00FE26F2" w:rsidRDefault="00FE26F2" w:rsidP="00FE26F2">
    <w:pPr>
      <w:autoSpaceDE w:val="0"/>
      <w:autoSpaceDN w:val="0"/>
      <w:adjustRightInd w:val="0"/>
      <w:rPr>
        <w:rFonts w:asciiTheme="minorHAnsi" w:hAnsiTheme="minorHAnsi" w:cstheme="minorHAnsi"/>
        <w:sz w:val="20"/>
        <w:szCs w:val="20"/>
      </w:rPr>
    </w:pPr>
  </w:p>
  <w:p w14:paraId="6E0857B8" w14:textId="77777777" w:rsidR="00FE26F2" w:rsidRDefault="00FE26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625E" w14:textId="77777777" w:rsidR="00740E6F" w:rsidRDefault="00740E6F" w:rsidP="00FE26F2">
      <w:r>
        <w:separator/>
      </w:r>
    </w:p>
  </w:footnote>
  <w:footnote w:type="continuationSeparator" w:id="0">
    <w:p w14:paraId="100CEC69" w14:textId="77777777" w:rsidR="00740E6F" w:rsidRDefault="00740E6F" w:rsidP="00FE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2"/>
    <w:rsid w:val="003F4ACB"/>
    <w:rsid w:val="00585EAB"/>
    <w:rsid w:val="005F029D"/>
    <w:rsid w:val="00740E6F"/>
    <w:rsid w:val="00844CA0"/>
    <w:rsid w:val="00873713"/>
    <w:rsid w:val="00A02980"/>
    <w:rsid w:val="00C1690B"/>
    <w:rsid w:val="00C47307"/>
    <w:rsid w:val="00E971A9"/>
    <w:rsid w:val="00EC2A10"/>
    <w:rsid w:val="00F728B5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3B7A"/>
  <w15:chartTrackingRefBased/>
  <w15:docId w15:val="{53D6A857-11F1-42EC-916E-5123DE8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26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2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E26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6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Vereeck</dc:creator>
  <cp:keywords/>
  <dc:description/>
  <cp:lastModifiedBy>Luc Vereeck</cp:lastModifiedBy>
  <cp:revision>7</cp:revision>
  <dcterms:created xsi:type="dcterms:W3CDTF">2022-03-21T18:06:00Z</dcterms:created>
  <dcterms:modified xsi:type="dcterms:W3CDTF">2022-03-31T07:29:00Z</dcterms:modified>
</cp:coreProperties>
</file>