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95FA" w14:textId="312F87EC" w:rsidR="00D8761F" w:rsidRPr="007701A7" w:rsidRDefault="00D8761F" w:rsidP="00D8761F">
      <w:pPr>
        <w:pStyle w:val="EndNoteBibliographyTitle"/>
        <w:spacing w:before="120" w:after="120" w:line="480" w:lineRule="auto"/>
        <w:ind w:firstLine="0"/>
        <w:jc w:val="left"/>
        <w:rPr>
          <w:b/>
          <w:bCs/>
        </w:rPr>
      </w:pPr>
      <w:r w:rsidRPr="007701A7">
        <w:rPr>
          <w:b/>
          <w:bCs/>
        </w:rPr>
        <w:t xml:space="preserve">Supplementary </w:t>
      </w:r>
      <w:r w:rsidR="007701A7">
        <w:rPr>
          <w:b/>
          <w:bCs/>
        </w:rPr>
        <w:t xml:space="preserve">Material </w:t>
      </w:r>
      <w:r w:rsidRPr="007701A7">
        <w:rPr>
          <w:b/>
          <w:bCs/>
        </w:rPr>
        <w:t>3.</w:t>
      </w:r>
      <w:r w:rsidRPr="007701A7">
        <w:t xml:space="preserve"> </w:t>
      </w:r>
      <w:bookmarkStart w:id="0" w:name="_Hlk125122694"/>
      <w:r w:rsidRPr="007701A7">
        <w:rPr>
          <w:b/>
          <w:bCs/>
        </w:rPr>
        <w:t xml:space="preserve">Meta-regression analyses for motor </w:t>
      </w:r>
      <w:r w:rsidR="00124418" w:rsidRPr="007701A7">
        <w:rPr>
          <w:b/>
          <w:bCs/>
        </w:rPr>
        <w:t>memory consolidation</w:t>
      </w:r>
      <w:r w:rsidRPr="007701A7">
        <w:rPr>
          <w:b/>
          <w:bCs/>
        </w:rPr>
        <w:t xml:space="preserve"> after single practice</w:t>
      </w:r>
      <w:r w:rsidR="0074560A" w:rsidRPr="007701A7">
        <w:rPr>
          <w:b/>
          <w:bCs/>
        </w:rPr>
        <w:t>.</w:t>
      </w:r>
      <w:bookmarkEnd w:id="0"/>
    </w:p>
    <w:p w14:paraId="69A0DEDF" w14:textId="64B20236" w:rsidR="00047CBE" w:rsidRPr="007701A7" w:rsidRDefault="0021033D" w:rsidP="00AA089E">
      <w:pPr>
        <w:pStyle w:val="EndNoteBibliographyTitle"/>
        <w:spacing w:before="120" w:after="120" w:line="480" w:lineRule="auto"/>
        <w:ind w:firstLine="0"/>
        <w:jc w:val="both"/>
      </w:pPr>
      <w:r w:rsidRPr="007701A7">
        <w:t>The results of m</w:t>
      </w:r>
      <w:r w:rsidR="00047CBE" w:rsidRPr="007701A7">
        <w:t xml:space="preserve">eta-regression analyses </w:t>
      </w:r>
      <w:r w:rsidRPr="007701A7">
        <w:t>investigating</w:t>
      </w:r>
      <w:r w:rsidR="00047CBE" w:rsidRPr="007701A7">
        <w:t xml:space="preserve"> the influence of moderators such as methodological quality (i.e., risk of bias), disease duration (years)</w:t>
      </w:r>
      <w:r w:rsidRPr="007701A7">
        <w:t>,</w:t>
      </w:r>
      <w:r w:rsidR="00047CBE" w:rsidRPr="007701A7">
        <w:t xml:space="preserve"> severity (Hoehn &amp; </w:t>
      </w:r>
      <w:proofErr w:type="spellStart"/>
      <w:r w:rsidR="00047CBE" w:rsidRPr="007701A7">
        <w:t>Yahr</w:t>
      </w:r>
      <w:proofErr w:type="spellEnd"/>
      <w:r w:rsidR="00047CBE" w:rsidRPr="007701A7">
        <w:t>) motor function (Unified Parkinson’s Disease Rating Scale</w:t>
      </w:r>
      <w:r w:rsidR="00AA089E" w:rsidRPr="007701A7">
        <w:t xml:space="preserve"> -UPDRS-</w:t>
      </w:r>
      <w:r w:rsidR="00047CBE" w:rsidRPr="007701A7">
        <w:t xml:space="preserve"> part III)</w:t>
      </w:r>
      <w:r w:rsidR="00AA089E" w:rsidRPr="007701A7">
        <w:t xml:space="preserve"> on </w:t>
      </w:r>
      <w:r w:rsidR="00124418" w:rsidRPr="007701A7">
        <w:t>consolidation</w:t>
      </w:r>
      <w:r w:rsidR="00AA089E" w:rsidRPr="007701A7">
        <w:t xml:space="preserve"> after single practice are presented in the table below. None of these moderators </w:t>
      </w:r>
      <w:r w:rsidR="00124418" w:rsidRPr="007701A7">
        <w:t>significantly affected</w:t>
      </w:r>
      <w:r w:rsidR="00AA089E" w:rsidRPr="007701A7">
        <w:t xml:space="preserve"> </w:t>
      </w:r>
      <w:r w:rsidR="00124418" w:rsidRPr="007701A7">
        <w:t>consolidation (i.e., retention)</w:t>
      </w:r>
      <w:r w:rsidR="00AA089E" w:rsidRPr="007701A7">
        <w:t>.</w:t>
      </w:r>
    </w:p>
    <w:tbl>
      <w:tblPr>
        <w:tblStyle w:val="TableGrid"/>
        <w:tblW w:w="8820" w:type="dxa"/>
        <w:tblInd w:w="-5" w:type="dxa"/>
        <w:tblLook w:val="04A0" w:firstRow="1" w:lastRow="0" w:firstColumn="1" w:lastColumn="0" w:noHBand="0" w:noVBand="1"/>
      </w:tblPr>
      <w:tblGrid>
        <w:gridCol w:w="850"/>
        <w:gridCol w:w="2958"/>
        <w:gridCol w:w="584"/>
        <w:gridCol w:w="708"/>
        <w:gridCol w:w="1209"/>
        <w:gridCol w:w="636"/>
        <w:gridCol w:w="991"/>
        <w:gridCol w:w="884"/>
      </w:tblGrid>
      <w:tr w:rsidR="00064F31" w:rsidRPr="007701A7" w14:paraId="09B9BA72" w14:textId="77777777" w:rsidTr="00064F31">
        <w:tc>
          <w:tcPr>
            <w:tcW w:w="850" w:type="dxa"/>
            <w:vAlign w:val="center"/>
          </w:tcPr>
          <w:p w14:paraId="253C915B" w14:textId="77777777" w:rsidR="00D8761F" w:rsidRPr="007701A7" w:rsidRDefault="00D8761F" w:rsidP="00E34C2D">
            <w:pPr>
              <w:spacing w:before="120" w:after="120"/>
              <w:ind w:firstLine="0"/>
              <w:jc w:val="center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Model</w:t>
            </w:r>
          </w:p>
        </w:tc>
        <w:tc>
          <w:tcPr>
            <w:tcW w:w="2958" w:type="dxa"/>
            <w:vAlign w:val="center"/>
          </w:tcPr>
          <w:p w14:paraId="1FA11B5D" w14:textId="77777777" w:rsidR="00D8761F" w:rsidRPr="007701A7" w:rsidRDefault="00D8761F" w:rsidP="00064F31">
            <w:pPr>
              <w:spacing w:before="120" w:after="12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Independent variable</w:t>
            </w:r>
          </w:p>
        </w:tc>
        <w:tc>
          <w:tcPr>
            <w:tcW w:w="584" w:type="dxa"/>
            <w:vAlign w:val="center"/>
          </w:tcPr>
          <w:p w14:paraId="02A38752" w14:textId="77777777" w:rsidR="00D8761F" w:rsidRPr="007701A7" w:rsidRDefault="00D8761F" w:rsidP="00E34C2D">
            <w:pPr>
              <w:spacing w:before="120" w:after="120"/>
              <w:ind w:firstLine="0"/>
              <w:jc w:val="center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k</w:t>
            </w:r>
          </w:p>
        </w:tc>
        <w:tc>
          <w:tcPr>
            <w:tcW w:w="708" w:type="dxa"/>
            <w:vAlign w:val="center"/>
          </w:tcPr>
          <w:p w14:paraId="568B01AC" w14:textId="77777777" w:rsidR="00D8761F" w:rsidRPr="007701A7" w:rsidRDefault="00D8761F" w:rsidP="00E34C2D">
            <w:pPr>
              <w:spacing w:before="120" w:after="120"/>
              <w:ind w:firstLine="0"/>
              <w:jc w:val="center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1209" w:type="dxa"/>
            <w:vAlign w:val="center"/>
          </w:tcPr>
          <w:p w14:paraId="2DCBF5C2" w14:textId="5207B57A" w:rsidR="00D8761F" w:rsidRPr="007701A7" w:rsidRDefault="00D8761F" w:rsidP="00E34C2D">
            <w:pPr>
              <w:spacing w:before="120" w:after="120"/>
              <w:ind w:firstLine="0"/>
              <w:jc w:val="center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proofErr w:type="gramStart"/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Q</w:t>
            </w:r>
            <w:r w:rsidRPr="007701A7">
              <w:rPr>
                <w:rFonts w:cs="Times New Roman"/>
                <w:b/>
                <w:bCs/>
                <w:i/>
                <w:iCs/>
                <w:szCs w:val="24"/>
                <w:vertAlign w:val="subscript"/>
                <w:lang w:val="en-US"/>
              </w:rPr>
              <w:t>Model</w:t>
            </w:r>
            <w:proofErr w:type="spellEnd"/>
            <w:r w:rsidR="003E79FB" w:rsidRPr="007701A7">
              <w:rPr>
                <w:rFonts w:cs="Times New Roman"/>
                <w:b/>
                <w:bCs/>
                <w:i/>
                <w:iCs/>
                <w:szCs w:val="24"/>
                <w:vertAlign w:val="subscript"/>
                <w:lang w:val="en-US"/>
              </w:rPr>
              <w:t xml:space="preserve"> </w:t>
            </w:r>
            <w:r w:rsidRPr="007701A7">
              <w:rPr>
                <w:rFonts w:cs="Times New Roman"/>
                <w:b/>
                <w:bCs/>
                <w:i/>
                <w:iCs/>
                <w:szCs w:val="24"/>
                <w:vertAlign w:val="subscript"/>
                <w:lang w:val="en-US"/>
              </w:rPr>
              <w:t xml:space="preserve"> </w:t>
            </w: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/</w:t>
            </w:r>
            <w:proofErr w:type="gramEnd"/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 xml:space="preserve"> F</w:t>
            </w:r>
          </w:p>
        </w:tc>
        <w:tc>
          <w:tcPr>
            <w:tcW w:w="636" w:type="dxa"/>
            <w:vAlign w:val="center"/>
          </w:tcPr>
          <w:p w14:paraId="049FEEE5" w14:textId="77777777" w:rsidR="00D8761F" w:rsidRPr="007701A7" w:rsidRDefault="00D8761F" w:rsidP="00E34C2D">
            <w:pPr>
              <w:spacing w:before="120" w:after="120"/>
              <w:ind w:firstLine="0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szCs w:val="24"/>
                <w:lang w:val="en-US"/>
              </w:rPr>
              <w:t>R</w:t>
            </w:r>
            <w:r w:rsidRPr="007701A7">
              <w:rPr>
                <w:rFonts w:cs="Times New Roman"/>
                <w:b/>
                <w:bCs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91" w:type="dxa"/>
            <w:vAlign w:val="center"/>
          </w:tcPr>
          <w:p w14:paraId="069C6B63" w14:textId="50C33DAD" w:rsidR="00D8761F" w:rsidRPr="007701A7" w:rsidRDefault="007701A7" w:rsidP="00E34C2D">
            <w:pPr>
              <w:spacing w:before="120" w:after="120"/>
              <w:ind w:firstLine="0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szCs w:val="24"/>
                <w:lang w:val="en-US"/>
              </w:rPr>
              <w:t>β</w:t>
            </w:r>
          </w:p>
        </w:tc>
        <w:tc>
          <w:tcPr>
            <w:tcW w:w="884" w:type="dxa"/>
            <w:vAlign w:val="center"/>
          </w:tcPr>
          <w:p w14:paraId="39D05E2D" w14:textId="1A3D8DF2" w:rsidR="00D8761F" w:rsidRPr="007701A7" w:rsidRDefault="00D8761F" w:rsidP="00E34C2D">
            <w:pPr>
              <w:spacing w:before="120" w:after="120"/>
              <w:ind w:firstLine="0"/>
              <w:jc w:val="center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p</w:t>
            </w:r>
          </w:p>
        </w:tc>
      </w:tr>
      <w:tr w:rsidR="00064F31" w:rsidRPr="007701A7" w14:paraId="0E1FC740" w14:textId="77777777" w:rsidTr="00064F31">
        <w:tc>
          <w:tcPr>
            <w:tcW w:w="850" w:type="dxa"/>
            <w:vAlign w:val="center"/>
          </w:tcPr>
          <w:p w14:paraId="35324F94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2958" w:type="dxa"/>
            <w:vAlign w:val="center"/>
          </w:tcPr>
          <w:p w14:paraId="6623A207" w14:textId="21C00F26" w:rsidR="00D8761F" w:rsidRPr="007701A7" w:rsidRDefault="00D8761F" w:rsidP="00064F31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Risk of Bias</w:t>
            </w:r>
            <w:r w:rsidR="003A6FB4"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 xml:space="preserve"> – study quality</w:t>
            </w:r>
          </w:p>
        </w:tc>
        <w:tc>
          <w:tcPr>
            <w:tcW w:w="584" w:type="dxa"/>
            <w:vAlign w:val="center"/>
          </w:tcPr>
          <w:p w14:paraId="000BC86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47</w:t>
            </w:r>
          </w:p>
        </w:tc>
        <w:tc>
          <w:tcPr>
            <w:tcW w:w="708" w:type="dxa"/>
            <w:vAlign w:val="center"/>
          </w:tcPr>
          <w:p w14:paraId="5F13D36F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209" w:type="dxa"/>
            <w:vAlign w:val="center"/>
          </w:tcPr>
          <w:p w14:paraId="16A33620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3.6250</w:t>
            </w:r>
          </w:p>
        </w:tc>
        <w:tc>
          <w:tcPr>
            <w:tcW w:w="636" w:type="dxa"/>
            <w:vAlign w:val="center"/>
          </w:tcPr>
          <w:p w14:paraId="0E6020DA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0.06</w:t>
            </w:r>
          </w:p>
        </w:tc>
        <w:tc>
          <w:tcPr>
            <w:tcW w:w="991" w:type="dxa"/>
            <w:vAlign w:val="center"/>
          </w:tcPr>
          <w:p w14:paraId="18D8F9A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84" w:type="dxa"/>
            <w:vAlign w:val="center"/>
          </w:tcPr>
          <w:p w14:paraId="56EE46D2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0.1750</w:t>
            </w:r>
          </w:p>
        </w:tc>
      </w:tr>
      <w:tr w:rsidR="00064F31" w:rsidRPr="007701A7" w14:paraId="6F6E9DF4" w14:textId="77777777" w:rsidTr="00064F31">
        <w:tc>
          <w:tcPr>
            <w:tcW w:w="850" w:type="dxa"/>
            <w:vAlign w:val="center"/>
          </w:tcPr>
          <w:p w14:paraId="742B975F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2958" w:type="dxa"/>
            <w:vAlign w:val="center"/>
          </w:tcPr>
          <w:p w14:paraId="475B0F66" w14:textId="77777777" w:rsidR="00D8761F" w:rsidRPr="007701A7" w:rsidRDefault="00D8761F" w:rsidP="00064F31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“Fair”</w:t>
            </w:r>
          </w:p>
        </w:tc>
        <w:tc>
          <w:tcPr>
            <w:tcW w:w="584" w:type="dxa"/>
            <w:vAlign w:val="center"/>
          </w:tcPr>
          <w:p w14:paraId="0B6A8783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34</w:t>
            </w:r>
          </w:p>
        </w:tc>
        <w:tc>
          <w:tcPr>
            <w:tcW w:w="708" w:type="dxa"/>
            <w:vAlign w:val="center"/>
          </w:tcPr>
          <w:p w14:paraId="10DD5CB2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09" w:type="dxa"/>
            <w:vAlign w:val="center"/>
          </w:tcPr>
          <w:p w14:paraId="1739E3AC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22DFEA25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3264AD0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-0.1026</w:t>
            </w:r>
          </w:p>
        </w:tc>
        <w:tc>
          <w:tcPr>
            <w:tcW w:w="884" w:type="dxa"/>
            <w:vAlign w:val="center"/>
          </w:tcPr>
          <w:p w14:paraId="6F10B7F8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0.9180</w:t>
            </w:r>
          </w:p>
        </w:tc>
      </w:tr>
      <w:tr w:rsidR="00064F31" w:rsidRPr="007701A7" w14:paraId="63836154" w14:textId="77777777" w:rsidTr="00064F31">
        <w:tc>
          <w:tcPr>
            <w:tcW w:w="850" w:type="dxa"/>
            <w:vAlign w:val="center"/>
          </w:tcPr>
          <w:p w14:paraId="01AE89F6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2958" w:type="dxa"/>
            <w:vAlign w:val="center"/>
          </w:tcPr>
          <w:p w14:paraId="1FEF60A3" w14:textId="77777777" w:rsidR="00D8761F" w:rsidRPr="007701A7" w:rsidRDefault="00D8761F" w:rsidP="00064F31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“Good”</w:t>
            </w:r>
          </w:p>
        </w:tc>
        <w:tc>
          <w:tcPr>
            <w:tcW w:w="584" w:type="dxa"/>
            <w:vAlign w:val="center"/>
          </w:tcPr>
          <w:p w14:paraId="3D5AFE85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14:paraId="66E312B9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09" w:type="dxa"/>
            <w:vAlign w:val="center"/>
          </w:tcPr>
          <w:p w14:paraId="30523E51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5E2D6D9C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FD2DEC1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-0.1024</w:t>
            </w:r>
          </w:p>
        </w:tc>
        <w:tc>
          <w:tcPr>
            <w:tcW w:w="884" w:type="dxa"/>
            <w:vAlign w:val="center"/>
          </w:tcPr>
          <w:p w14:paraId="27B846DD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0.7020</w:t>
            </w:r>
          </w:p>
        </w:tc>
      </w:tr>
      <w:tr w:rsidR="00064F31" w:rsidRPr="007701A7" w14:paraId="5CA05DB6" w14:textId="77777777" w:rsidTr="00064F31">
        <w:tc>
          <w:tcPr>
            <w:tcW w:w="850" w:type="dxa"/>
            <w:vAlign w:val="center"/>
          </w:tcPr>
          <w:p w14:paraId="4239B393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2958" w:type="dxa"/>
            <w:vAlign w:val="center"/>
          </w:tcPr>
          <w:p w14:paraId="3AAAE2FF" w14:textId="77777777" w:rsidR="00D8761F" w:rsidRPr="007701A7" w:rsidRDefault="00D8761F" w:rsidP="00064F31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“Poor”</w:t>
            </w:r>
          </w:p>
        </w:tc>
        <w:tc>
          <w:tcPr>
            <w:tcW w:w="584" w:type="dxa"/>
            <w:vAlign w:val="center"/>
          </w:tcPr>
          <w:p w14:paraId="48D32D3F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14:paraId="687BB734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09" w:type="dxa"/>
            <w:vAlign w:val="center"/>
          </w:tcPr>
          <w:p w14:paraId="6D30469D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7011F77C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7C503306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-0.3981</w:t>
            </w:r>
          </w:p>
        </w:tc>
        <w:tc>
          <w:tcPr>
            <w:tcW w:w="884" w:type="dxa"/>
            <w:vAlign w:val="center"/>
          </w:tcPr>
          <w:p w14:paraId="2BC26B6F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0.0670</w:t>
            </w:r>
          </w:p>
        </w:tc>
      </w:tr>
      <w:tr w:rsidR="00064F31" w:rsidRPr="007701A7" w14:paraId="1D784D88" w14:textId="77777777" w:rsidTr="00064F31">
        <w:tc>
          <w:tcPr>
            <w:tcW w:w="850" w:type="dxa"/>
            <w:vAlign w:val="center"/>
          </w:tcPr>
          <w:p w14:paraId="0F37E789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2958" w:type="dxa"/>
            <w:vAlign w:val="center"/>
          </w:tcPr>
          <w:p w14:paraId="6EBA3321" w14:textId="77777777" w:rsidR="00D8761F" w:rsidRPr="007701A7" w:rsidRDefault="00D8761F" w:rsidP="00064F31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DD</w:t>
            </w:r>
          </w:p>
        </w:tc>
        <w:tc>
          <w:tcPr>
            <w:tcW w:w="584" w:type="dxa"/>
            <w:vAlign w:val="center"/>
          </w:tcPr>
          <w:p w14:paraId="78487A50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36</w:t>
            </w:r>
          </w:p>
        </w:tc>
        <w:tc>
          <w:tcPr>
            <w:tcW w:w="708" w:type="dxa"/>
            <w:vAlign w:val="center"/>
          </w:tcPr>
          <w:p w14:paraId="0F893CB0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209" w:type="dxa"/>
            <w:vAlign w:val="center"/>
          </w:tcPr>
          <w:p w14:paraId="1EE9D586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0.1134</w:t>
            </w:r>
          </w:p>
        </w:tc>
        <w:tc>
          <w:tcPr>
            <w:tcW w:w="636" w:type="dxa"/>
            <w:vAlign w:val="center"/>
          </w:tcPr>
          <w:p w14:paraId="0BB14841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0.00</w:t>
            </w:r>
          </w:p>
        </w:tc>
        <w:tc>
          <w:tcPr>
            <w:tcW w:w="991" w:type="dxa"/>
            <w:vAlign w:val="center"/>
          </w:tcPr>
          <w:p w14:paraId="2B2D9F89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0.0143</w:t>
            </w:r>
          </w:p>
        </w:tc>
        <w:tc>
          <w:tcPr>
            <w:tcW w:w="884" w:type="dxa"/>
            <w:vAlign w:val="center"/>
          </w:tcPr>
          <w:p w14:paraId="104E0DE9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0.7460</w:t>
            </w:r>
          </w:p>
        </w:tc>
      </w:tr>
      <w:tr w:rsidR="00064F31" w:rsidRPr="007701A7" w14:paraId="144A09F7" w14:textId="77777777" w:rsidTr="00064F31">
        <w:tc>
          <w:tcPr>
            <w:tcW w:w="850" w:type="dxa"/>
            <w:vAlign w:val="center"/>
          </w:tcPr>
          <w:p w14:paraId="2B43227D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2958" w:type="dxa"/>
            <w:vAlign w:val="center"/>
          </w:tcPr>
          <w:p w14:paraId="498EE535" w14:textId="77777777" w:rsidR="00D8761F" w:rsidRPr="007701A7" w:rsidRDefault="00D8761F" w:rsidP="00064F31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H&amp;Y</w:t>
            </w:r>
          </w:p>
        </w:tc>
        <w:tc>
          <w:tcPr>
            <w:tcW w:w="584" w:type="dxa"/>
            <w:vAlign w:val="center"/>
          </w:tcPr>
          <w:p w14:paraId="09FC0D41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14:paraId="259538C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209" w:type="dxa"/>
            <w:vAlign w:val="center"/>
          </w:tcPr>
          <w:p w14:paraId="68AFECAD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0.9273</w:t>
            </w:r>
          </w:p>
        </w:tc>
        <w:tc>
          <w:tcPr>
            <w:tcW w:w="636" w:type="dxa"/>
            <w:vAlign w:val="center"/>
          </w:tcPr>
          <w:p w14:paraId="4017A681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0.00</w:t>
            </w:r>
          </w:p>
        </w:tc>
        <w:tc>
          <w:tcPr>
            <w:tcW w:w="991" w:type="dxa"/>
            <w:vAlign w:val="center"/>
          </w:tcPr>
          <w:p w14:paraId="665B6DCA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0.2146</w:t>
            </w:r>
          </w:p>
        </w:tc>
        <w:tc>
          <w:tcPr>
            <w:tcW w:w="884" w:type="dxa"/>
            <w:vAlign w:val="center"/>
          </w:tcPr>
          <w:p w14:paraId="5C8FD0CC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0.3710</w:t>
            </w:r>
          </w:p>
        </w:tc>
      </w:tr>
      <w:tr w:rsidR="00064F31" w:rsidRPr="007701A7" w14:paraId="2757ADF8" w14:textId="77777777" w:rsidTr="00064F31">
        <w:tc>
          <w:tcPr>
            <w:tcW w:w="850" w:type="dxa"/>
            <w:vAlign w:val="center"/>
          </w:tcPr>
          <w:p w14:paraId="776CF2C3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4</w:t>
            </w:r>
          </w:p>
        </w:tc>
        <w:tc>
          <w:tcPr>
            <w:tcW w:w="2958" w:type="dxa"/>
            <w:vAlign w:val="center"/>
          </w:tcPr>
          <w:p w14:paraId="29AA1F39" w14:textId="77777777" w:rsidR="00D8761F" w:rsidRPr="007701A7" w:rsidRDefault="00D8761F" w:rsidP="00064F31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UPDRS</w:t>
            </w:r>
          </w:p>
        </w:tc>
        <w:tc>
          <w:tcPr>
            <w:tcW w:w="584" w:type="dxa"/>
            <w:vAlign w:val="center"/>
          </w:tcPr>
          <w:p w14:paraId="7E7C9543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27</w:t>
            </w:r>
          </w:p>
        </w:tc>
        <w:tc>
          <w:tcPr>
            <w:tcW w:w="708" w:type="dxa"/>
            <w:vAlign w:val="center"/>
          </w:tcPr>
          <w:p w14:paraId="0C77171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209" w:type="dxa"/>
            <w:vAlign w:val="center"/>
          </w:tcPr>
          <w:p w14:paraId="4FBD88A0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0.4432</w:t>
            </w:r>
          </w:p>
        </w:tc>
        <w:tc>
          <w:tcPr>
            <w:tcW w:w="636" w:type="dxa"/>
            <w:vAlign w:val="center"/>
          </w:tcPr>
          <w:p w14:paraId="352F2F9A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0.00</w:t>
            </w:r>
          </w:p>
        </w:tc>
        <w:tc>
          <w:tcPr>
            <w:tcW w:w="991" w:type="dxa"/>
            <w:vAlign w:val="center"/>
          </w:tcPr>
          <w:p w14:paraId="6E41F9BD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-0.0083</w:t>
            </w:r>
          </w:p>
        </w:tc>
        <w:tc>
          <w:tcPr>
            <w:tcW w:w="884" w:type="dxa"/>
            <w:vAlign w:val="center"/>
          </w:tcPr>
          <w:p w14:paraId="7416BCD8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highlight w:val="yellow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0.5200</w:t>
            </w:r>
          </w:p>
        </w:tc>
      </w:tr>
      <w:tr w:rsidR="00064F31" w:rsidRPr="007701A7" w14:paraId="59172594" w14:textId="77777777" w:rsidTr="00064F31">
        <w:tc>
          <w:tcPr>
            <w:tcW w:w="850" w:type="dxa"/>
            <w:vAlign w:val="center"/>
          </w:tcPr>
          <w:p w14:paraId="69B9D48A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5</w:t>
            </w:r>
          </w:p>
        </w:tc>
        <w:tc>
          <w:tcPr>
            <w:tcW w:w="2958" w:type="dxa"/>
            <w:vAlign w:val="center"/>
          </w:tcPr>
          <w:p w14:paraId="191B9CFC" w14:textId="77777777" w:rsidR="00D8761F" w:rsidRPr="007701A7" w:rsidRDefault="00D8761F" w:rsidP="00064F31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DD * UPDRS</w:t>
            </w:r>
          </w:p>
        </w:tc>
        <w:tc>
          <w:tcPr>
            <w:tcW w:w="584" w:type="dxa"/>
            <w:vAlign w:val="center"/>
          </w:tcPr>
          <w:p w14:paraId="536223C5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23</w:t>
            </w:r>
          </w:p>
        </w:tc>
        <w:tc>
          <w:tcPr>
            <w:tcW w:w="708" w:type="dxa"/>
            <w:vAlign w:val="center"/>
          </w:tcPr>
          <w:p w14:paraId="77032D8E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3-19</w:t>
            </w:r>
          </w:p>
        </w:tc>
        <w:tc>
          <w:tcPr>
            <w:tcW w:w="1209" w:type="dxa"/>
            <w:vAlign w:val="center"/>
          </w:tcPr>
          <w:p w14:paraId="4FF79D7E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0.4784</w:t>
            </w:r>
          </w:p>
        </w:tc>
        <w:tc>
          <w:tcPr>
            <w:tcW w:w="636" w:type="dxa"/>
            <w:vAlign w:val="center"/>
          </w:tcPr>
          <w:p w14:paraId="6961BCD1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0.16</w:t>
            </w:r>
          </w:p>
        </w:tc>
        <w:tc>
          <w:tcPr>
            <w:tcW w:w="991" w:type="dxa"/>
            <w:vAlign w:val="center"/>
          </w:tcPr>
          <w:p w14:paraId="65959A28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84" w:type="dxa"/>
            <w:vAlign w:val="center"/>
          </w:tcPr>
          <w:p w14:paraId="3747D084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0.6980</w:t>
            </w:r>
          </w:p>
        </w:tc>
      </w:tr>
      <w:tr w:rsidR="00064F31" w:rsidRPr="007701A7" w14:paraId="4E0ADB40" w14:textId="77777777" w:rsidTr="00064F31">
        <w:tc>
          <w:tcPr>
            <w:tcW w:w="850" w:type="dxa"/>
            <w:vAlign w:val="center"/>
          </w:tcPr>
          <w:p w14:paraId="68097F7F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6</w:t>
            </w:r>
          </w:p>
        </w:tc>
        <w:tc>
          <w:tcPr>
            <w:tcW w:w="2958" w:type="dxa"/>
            <w:vAlign w:val="center"/>
          </w:tcPr>
          <w:p w14:paraId="4F6D1815" w14:textId="77777777" w:rsidR="00D8761F" w:rsidRPr="007701A7" w:rsidRDefault="00D8761F" w:rsidP="00064F31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H&amp;Y * UPDRS</w:t>
            </w:r>
          </w:p>
        </w:tc>
        <w:tc>
          <w:tcPr>
            <w:tcW w:w="584" w:type="dxa"/>
            <w:vAlign w:val="center"/>
          </w:tcPr>
          <w:p w14:paraId="2741BB84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18</w:t>
            </w:r>
          </w:p>
        </w:tc>
        <w:tc>
          <w:tcPr>
            <w:tcW w:w="708" w:type="dxa"/>
            <w:vAlign w:val="center"/>
          </w:tcPr>
          <w:p w14:paraId="1FC38149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3-14</w:t>
            </w:r>
          </w:p>
        </w:tc>
        <w:tc>
          <w:tcPr>
            <w:tcW w:w="1209" w:type="dxa"/>
            <w:vAlign w:val="center"/>
          </w:tcPr>
          <w:p w14:paraId="2A438831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0.4710</w:t>
            </w:r>
          </w:p>
        </w:tc>
        <w:tc>
          <w:tcPr>
            <w:tcW w:w="636" w:type="dxa"/>
            <w:vAlign w:val="center"/>
          </w:tcPr>
          <w:p w14:paraId="7BCC7BE4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0.31</w:t>
            </w:r>
          </w:p>
        </w:tc>
        <w:tc>
          <w:tcPr>
            <w:tcW w:w="991" w:type="dxa"/>
            <w:vAlign w:val="center"/>
          </w:tcPr>
          <w:p w14:paraId="6EB9CD9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84" w:type="dxa"/>
            <w:vAlign w:val="center"/>
          </w:tcPr>
          <w:p w14:paraId="69110C1E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0.6870</w:t>
            </w:r>
          </w:p>
        </w:tc>
      </w:tr>
      <w:tr w:rsidR="00064F31" w:rsidRPr="007701A7" w14:paraId="1BA4DF36" w14:textId="77777777" w:rsidTr="00064F31">
        <w:tc>
          <w:tcPr>
            <w:tcW w:w="850" w:type="dxa"/>
            <w:vAlign w:val="center"/>
          </w:tcPr>
          <w:p w14:paraId="118A05DD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7</w:t>
            </w:r>
          </w:p>
        </w:tc>
        <w:tc>
          <w:tcPr>
            <w:tcW w:w="2958" w:type="dxa"/>
            <w:vAlign w:val="center"/>
          </w:tcPr>
          <w:p w14:paraId="770F9A11" w14:textId="77777777" w:rsidR="00D8761F" w:rsidRPr="007701A7" w:rsidRDefault="00D8761F" w:rsidP="00064F31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Motor Skill Acquisition</w:t>
            </w:r>
          </w:p>
        </w:tc>
        <w:tc>
          <w:tcPr>
            <w:tcW w:w="584" w:type="dxa"/>
            <w:vAlign w:val="center"/>
          </w:tcPr>
          <w:p w14:paraId="2C967384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47</w:t>
            </w:r>
          </w:p>
        </w:tc>
        <w:tc>
          <w:tcPr>
            <w:tcW w:w="708" w:type="dxa"/>
            <w:vAlign w:val="center"/>
          </w:tcPr>
          <w:p w14:paraId="22DA53D0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209" w:type="dxa"/>
            <w:vAlign w:val="center"/>
          </w:tcPr>
          <w:p w14:paraId="2CCE29A1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4.7548</w:t>
            </w:r>
          </w:p>
        </w:tc>
        <w:tc>
          <w:tcPr>
            <w:tcW w:w="636" w:type="dxa"/>
            <w:vAlign w:val="center"/>
          </w:tcPr>
          <w:p w14:paraId="7C1FE1DF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0.18</w:t>
            </w:r>
          </w:p>
        </w:tc>
        <w:tc>
          <w:tcPr>
            <w:tcW w:w="991" w:type="dxa"/>
            <w:vAlign w:val="center"/>
          </w:tcPr>
          <w:p w14:paraId="6E2926CA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84" w:type="dxa"/>
            <w:vAlign w:val="center"/>
          </w:tcPr>
          <w:p w14:paraId="3BC1FA1C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0.1190</w:t>
            </w:r>
          </w:p>
        </w:tc>
      </w:tr>
      <w:tr w:rsidR="00064F31" w:rsidRPr="007701A7" w14:paraId="7E5ECA32" w14:textId="77777777" w:rsidTr="00064F31">
        <w:tc>
          <w:tcPr>
            <w:tcW w:w="850" w:type="dxa"/>
            <w:vAlign w:val="center"/>
          </w:tcPr>
          <w:p w14:paraId="1F13E8B2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2958" w:type="dxa"/>
            <w:vAlign w:val="center"/>
          </w:tcPr>
          <w:p w14:paraId="59D2B27B" w14:textId="77777777" w:rsidR="00D8761F" w:rsidRPr="007701A7" w:rsidRDefault="00D8761F" w:rsidP="00064F31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No difference</w:t>
            </w:r>
          </w:p>
        </w:tc>
        <w:tc>
          <w:tcPr>
            <w:tcW w:w="584" w:type="dxa"/>
            <w:vAlign w:val="center"/>
          </w:tcPr>
          <w:p w14:paraId="0315ECE8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43</w:t>
            </w:r>
          </w:p>
        </w:tc>
        <w:tc>
          <w:tcPr>
            <w:tcW w:w="708" w:type="dxa"/>
            <w:vAlign w:val="center"/>
          </w:tcPr>
          <w:p w14:paraId="7B2E3A0C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09" w:type="dxa"/>
            <w:vAlign w:val="center"/>
          </w:tcPr>
          <w:p w14:paraId="3775E04A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402A401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2FE9779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-0.1834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A9DAF6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0.2660</w:t>
            </w:r>
          </w:p>
        </w:tc>
      </w:tr>
      <w:tr w:rsidR="00064F31" w:rsidRPr="007701A7" w14:paraId="07675FE5" w14:textId="77777777" w:rsidTr="00064F31">
        <w:tc>
          <w:tcPr>
            <w:tcW w:w="850" w:type="dxa"/>
            <w:vAlign w:val="center"/>
          </w:tcPr>
          <w:p w14:paraId="157FE0D2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2958" w:type="dxa"/>
            <w:vAlign w:val="center"/>
          </w:tcPr>
          <w:p w14:paraId="65E0871E" w14:textId="77777777" w:rsidR="00D8761F" w:rsidRPr="007701A7" w:rsidRDefault="00D8761F" w:rsidP="00064F31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Favour</w:t>
            </w:r>
            <w:proofErr w:type="spellEnd"/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 xml:space="preserve"> of Control</w:t>
            </w:r>
          </w:p>
        </w:tc>
        <w:tc>
          <w:tcPr>
            <w:tcW w:w="584" w:type="dxa"/>
            <w:vAlign w:val="center"/>
          </w:tcPr>
          <w:p w14:paraId="71AC77E4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0080588C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09" w:type="dxa"/>
            <w:vAlign w:val="center"/>
          </w:tcPr>
          <w:p w14:paraId="56D1A9EE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4470FCB5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3D9B8A9D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0.3465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21813B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0.2030</w:t>
            </w:r>
          </w:p>
        </w:tc>
      </w:tr>
      <w:tr w:rsidR="00064F31" w:rsidRPr="007701A7" w14:paraId="4A3A0CDA" w14:textId="77777777" w:rsidTr="00064F31">
        <w:tc>
          <w:tcPr>
            <w:tcW w:w="850" w:type="dxa"/>
            <w:vAlign w:val="center"/>
          </w:tcPr>
          <w:p w14:paraId="23D69528" w14:textId="77777777" w:rsidR="00D8761F" w:rsidRPr="007701A7" w:rsidRDefault="00D8761F" w:rsidP="00E34C2D">
            <w:pPr>
              <w:spacing w:after="0"/>
              <w:ind w:firstLine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2958" w:type="dxa"/>
            <w:vAlign w:val="center"/>
          </w:tcPr>
          <w:p w14:paraId="7A24E583" w14:textId="77777777" w:rsidR="00D8761F" w:rsidRPr="007701A7" w:rsidRDefault="00D8761F" w:rsidP="00064F31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Favour</w:t>
            </w:r>
            <w:proofErr w:type="spellEnd"/>
            <w:r w:rsidRPr="007701A7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 xml:space="preserve"> of PD</w:t>
            </w:r>
          </w:p>
        </w:tc>
        <w:tc>
          <w:tcPr>
            <w:tcW w:w="584" w:type="dxa"/>
            <w:vAlign w:val="center"/>
          </w:tcPr>
          <w:p w14:paraId="7485C574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14:paraId="4AF4DE83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09" w:type="dxa"/>
            <w:vAlign w:val="center"/>
          </w:tcPr>
          <w:p w14:paraId="2F092CAB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0E03773D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36020DD7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-0.8772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7D9D12B" w14:textId="77777777" w:rsidR="00D8761F" w:rsidRPr="007701A7" w:rsidRDefault="00D8761F" w:rsidP="00E34C2D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7701A7">
              <w:rPr>
                <w:rFonts w:cs="Times New Roman"/>
                <w:szCs w:val="24"/>
                <w:lang w:val="en-US"/>
              </w:rPr>
              <w:t>0.1440</w:t>
            </w:r>
          </w:p>
        </w:tc>
      </w:tr>
      <w:tr w:rsidR="00064F31" w:rsidRPr="007701A7" w14:paraId="532F4328" w14:textId="77777777" w:rsidTr="00064F31">
        <w:tc>
          <w:tcPr>
            <w:tcW w:w="8820" w:type="dxa"/>
            <w:gridSpan w:val="8"/>
            <w:vAlign w:val="center"/>
          </w:tcPr>
          <w:p w14:paraId="300BE3CF" w14:textId="4B607751" w:rsidR="00D8761F" w:rsidRPr="007701A7" w:rsidRDefault="00D8761F" w:rsidP="00064F31">
            <w:pPr>
              <w:ind w:firstLine="0"/>
              <w:jc w:val="left"/>
              <w:rPr>
                <w:b/>
                <w:bCs/>
                <w:i/>
                <w:iCs/>
                <w:szCs w:val="24"/>
                <w:lang w:val="en-US"/>
              </w:rPr>
            </w:pPr>
            <w:r w:rsidRPr="00064F31">
              <w:rPr>
                <w:lang w:val="en-US"/>
              </w:rPr>
              <w:t>DD</w:t>
            </w:r>
            <w:r w:rsidR="00064F31">
              <w:rPr>
                <w:lang w:val="en-US"/>
              </w:rPr>
              <w:t xml:space="preserve">, </w:t>
            </w:r>
            <w:r w:rsidRPr="00064F31">
              <w:rPr>
                <w:lang w:val="en-US"/>
              </w:rPr>
              <w:t>Disease duration; H&amp;Y</w:t>
            </w:r>
            <w:r w:rsidR="00064F31">
              <w:rPr>
                <w:lang w:val="en-US"/>
              </w:rPr>
              <w:t xml:space="preserve">, </w:t>
            </w:r>
            <w:r w:rsidRPr="00064F31">
              <w:rPr>
                <w:lang w:val="en-US"/>
              </w:rPr>
              <w:t xml:space="preserve">Hoehn &amp; </w:t>
            </w:r>
            <w:proofErr w:type="spellStart"/>
            <w:r w:rsidRPr="00064F31">
              <w:rPr>
                <w:lang w:val="en-US"/>
              </w:rPr>
              <w:t>Yahr</w:t>
            </w:r>
            <w:proofErr w:type="spellEnd"/>
            <w:r w:rsidRPr="00064F31">
              <w:rPr>
                <w:lang w:val="en-US"/>
              </w:rPr>
              <w:t xml:space="preserve"> score; UPDRS</w:t>
            </w:r>
            <w:r w:rsidR="00064F31">
              <w:rPr>
                <w:lang w:val="en-US"/>
              </w:rPr>
              <w:t xml:space="preserve">, </w:t>
            </w:r>
            <w:r w:rsidRPr="007701A7">
              <w:rPr>
                <w:lang w:val="en-US"/>
              </w:rPr>
              <w:t>Unified Parkinson’s Disease Rating Scale part III</w:t>
            </w:r>
            <w:r w:rsidR="00047CBE" w:rsidRPr="007701A7">
              <w:rPr>
                <w:lang w:val="en-US"/>
              </w:rPr>
              <w:t>.</w:t>
            </w:r>
            <w:r w:rsidRPr="007701A7">
              <w:rPr>
                <w:lang w:val="en-US"/>
              </w:rPr>
              <w:t xml:space="preserve"> </w:t>
            </w:r>
          </w:p>
        </w:tc>
      </w:tr>
    </w:tbl>
    <w:p w14:paraId="2575541B" w14:textId="28B073A7" w:rsidR="00D8761F" w:rsidRPr="007701A7" w:rsidRDefault="00D8761F" w:rsidP="00D8761F">
      <w:pPr>
        <w:spacing w:after="160" w:line="259" w:lineRule="auto"/>
        <w:ind w:firstLine="0"/>
        <w:jc w:val="left"/>
        <w:rPr>
          <w:b/>
          <w:bCs/>
          <w:lang w:val="en-US"/>
        </w:rPr>
      </w:pPr>
    </w:p>
    <w:sectPr w:rsidR="00D8761F" w:rsidRPr="007701A7" w:rsidSect="00F30A00">
      <w:pgSz w:w="11906" w:h="16838" w:code="9"/>
      <w:pgMar w:top="992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C75"/>
    <w:multiLevelType w:val="hybridMultilevel"/>
    <w:tmpl w:val="9C32C5BE"/>
    <w:lvl w:ilvl="0" w:tplc="619AA4F4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644E9"/>
    <w:multiLevelType w:val="hybridMultilevel"/>
    <w:tmpl w:val="0EB8FE0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05F00"/>
    <w:multiLevelType w:val="hybridMultilevel"/>
    <w:tmpl w:val="91EA5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DC0"/>
    <w:multiLevelType w:val="hybridMultilevel"/>
    <w:tmpl w:val="2A30DF14"/>
    <w:lvl w:ilvl="0" w:tplc="B7BE9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5ED9"/>
    <w:multiLevelType w:val="hybridMultilevel"/>
    <w:tmpl w:val="9A3A0F6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248908">
    <w:abstractNumId w:val="0"/>
  </w:num>
  <w:num w:numId="2" w16cid:durableId="553852159">
    <w:abstractNumId w:val="4"/>
  </w:num>
  <w:num w:numId="3" w16cid:durableId="449711752">
    <w:abstractNumId w:val="1"/>
  </w:num>
  <w:num w:numId="4" w16cid:durableId="450396035">
    <w:abstractNumId w:val="3"/>
  </w:num>
  <w:num w:numId="5" w16cid:durableId="5621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UyMzYxMTMxN7JU0lEKTi0uzszPAykwMqwFAFKCjQU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Reference&lt;style face=&quot;bold&quot;&gt;s&lt;/sty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ww2pdf82ve21etr94vew5c5202a9t0rzf9&quot;&gt;3.ML in PD - SRwithMAxManuscript&lt;record-ids&gt;&lt;item&gt;10354&lt;/item&gt;&lt;item&gt;10794&lt;/item&gt;&lt;item&gt;10818&lt;/item&gt;&lt;item&gt;10929&lt;/item&gt;&lt;item&gt;12494&lt;/item&gt;&lt;item&gt;13266&lt;/item&gt;&lt;item&gt;13546&lt;/item&gt;&lt;item&gt;13560&lt;/item&gt;&lt;item&gt;13564&lt;/item&gt;&lt;item&gt;13565&lt;/item&gt;&lt;item&gt;13571&lt;/item&gt;&lt;item&gt;13573&lt;/item&gt;&lt;item&gt;13588&lt;/item&gt;&lt;item&gt;13595&lt;/item&gt;&lt;item&gt;13596&lt;/item&gt;&lt;item&gt;13597&lt;/item&gt;&lt;item&gt;13599&lt;/item&gt;&lt;item&gt;13600&lt;/item&gt;&lt;item&gt;13601&lt;/item&gt;&lt;item&gt;13602&lt;/item&gt;&lt;item&gt;13603&lt;/item&gt;&lt;item&gt;13605&lt;/item&gt;&lt;item&gt;13606&lt;/item&gt;&lt;item&gt;13607&lt;/item&gt;&lt;item&gt;13609&lt;/item&gt;&lt;item&gt;13610&lt;/item&gt;&lt;item&gt;13611&lt;/item&gt;&lt;item&gt;13612&lt;/item&gt;&lt;item&gt;13613&lt;/item&gt;&lt;item&gt;13614&lt;/item&gt;&lt;item&gt;13615&lt;/item&gt;&lt;item&gt;13616&lt;/item&gt;&lt;item&gt;13617&lt;/item&gt;&lt;item&gt;13618&lt;/item&gt;&lt;item&gt;13619&lt;/item&gt;&lt;item&gt;13620&lt;/item&gt;&lt;item&gt;13621&lt;/item&gt;&lt;item&gt;13624&lt;/item&gt;&lt;item&gt;13625&lt;/item&gt;&lt;item&gt;13626&lt;/item&gt;&lt;item&gt;13627&lt;/item&gt;&lt;item&gt;13628&lt;/item&gt;&lt;item&gt;13629&lt;/item&gt;&lt;item&gt;13630&lt;/item&gt;&lt;item&gt;13631&lt;/item&gt;&lt;item&gt;13633&lt;/item&gt;&lt;item&gt;13634&lt;/item&gt;&lt;item&gt;13635&lt;/item&gt;&lt;item&gt;13636&lt;/item&gt;&lt;item&gt;13637&lt;/item&gt;&lt;item&gt;13638&lt;/item&gt;&lt;item&gt;13639&lt;/item&gt;&lt;item&gt;13640&lt;/item&gt;&lt;item&gt;13641&lt;/item&gt;&lt;item&gt;13642&lt;/item&gt;&lt;item&gt;13643&lt;/item&gt;&lt;item&gt;13644&lt;/item&gt;&lt;item&gt;13645&lt;/item&gt;&lt;item&gt;13646&lt;/item&gt;&lt;item&gt;13647&lt;/item&gt;&lt;item&gt;13648&lt;/item&gt;&lt;item&gt;13649&lt;/item&gt;&lt;item&gt;13650&lt;/item&gt;&lt;item&gt;13651&lt;/item&gt;&lt;item&gt;13652&lt;/item&gt;&lt;item&gt;13653&lt;/item&gt;&lt;item&gt;13654&lt;/item&gt;&lt;item&gt;13655&lt;/item&gt;&lt;item&gt;13656&lt;/item&gt;&lt;item&gt;13657&lt;/item&gt;&lt;item&gt;13658&lt;/item&gt;&lt;item&gt;13659&lt;/item&gt;&lt;item&gt;13660&lt;/item&gt;&lt;item&gt;13661&lt;/item&gt;&lt;item&gt;13662&lt;/item&gt;&lt;item&gt;13663&lt;/item&gt;&lt;item&gt;13664&lt;/item&gt;&lt;item&gt;13665&lt;/item&gt;&lt;item&gt;13666&lt;/item&gt;&lt;item&gt;13667&lt;/item&gt;&lt;item&gt;13668&lt;/item&gt;&lt;item&gt;13669&lt;/item&gt;&lt;item&gt;13670&lt;/item&gt;&lt;item&gt;13671&lt;/item&gt;&lt;item&gt;13672&lt;/item&gt;&lt;item&gt;13673&lt;/item&gt;&lt;item&gt;13674&lt;/item&gt;&lt;item&gt;13675&lt;/item&gt;&lt;item&gt;13676&lt;/item&gt;&lt;item&gt;13677&lt;/item&gt;&lt;item&gt;13678&lt;/item&gt;&lt;item&gt;13679&lt;/item&gt;&lt;item&gt;13680&lt;/item&gt;&lt;item&gt;13681&lt;/item&gt;&lt;item&gt;13682&lt;/item&gt;&lt;item&gt;13683&lt;/item&gt;&lt;item&gt;13684&lt;/item&gt;&lt;item&gt;13685&lt;/item&gt;&lt;item&gt;13686&lt;/item&gt;&lt;item&gt;13687&lt;/item&gt;&lt;item&gt;13688&lt;/item&gt;&lt;item&gt;13689&lt;/item&gt;&lt;item&gt;13690&lt;/item&gt;&lt;item&gt;13691&lt;/item&gt;&lt;item&gt;13692&lt;/item&gt;&lt;item&gt;13693&lt;/item&gt;&lt;item&gt;13694&lt;/item&gt;&lt;item&gt;13695&lt;/item&gt;&lt;item&gt;13696&lt;/item&gt;&lt;item&gt;13697&lt;/item&gt;&lt;item&gt;13698&lt;/item&gt;&lt;item&gt;13699&lt;/item&gt;&lt;item&gt;13700&lt;/item&gt;&lt;item&gt;13701&lt;/item&gt;&lt;item&gt;13708&lt;/item&gt;&lt;item&gt;13711&lt;/item&gt;&lt;item&gt;13712&lt;/item&gt;&lt;item&gt;13713&lt;/item&gt;&lt;item&gt;13714&lt;/item&gt;&lt;item&gt;13715&lt;/item&gt;&lt;item&gt;13716&lt;/item&gt;&lt;item&gt;13717&lt;/item&gt;&lt;item&gt;13718&lt;/item&gt;&lt;item&gt;13719&lt;/item&gt;&lt;item&gt;13720&lt;/item&gt;&lt;item&gt;13721&lt;/item&gt;&lt;item&gt;13722&lt;/item&gt;&lt;item&gt;13723&lt;/item&gt;&lt;item&gt;13724&lt;/item&gt;&lt;item&gt;13725&lt;/item&gt;&lt;item&gt;13726&lt;/item&gt;&lt;item&gt;13727&lt;/item&gt;&lt;item&gt;13728&lt;/item&gt;&lt;item&gt;13729&lt;/item&gt;&lt;item&gt;13730&lt;/item&gt;&lt;item&gt;13933&lt;/item&gt;&lt;item&gt;13934&lt;/item&gt;&lt;item&gt;13937&lt;/item&gt;&lt;item&gt;13939&lt;/item&gt;&lt;item&gt;13941&lt;/item&gt;&lt;item&gt;13944&lt;/item&gt;&lt;item&gt;13949&lt;/item&gt;&lt;item&gt;13957&lt;/item&gt;&lt;item&gt;13959&lt;/item&gt;&lt;item&gt;13964&lt;/item&gt;&lt;item&gt;13984&lt;/item&gt;&lt;item&gt;13994&lt;/item&gt;&lt;item&gt;13995&lt;/item&gt;&lt;item&gt;13996&lt;/item&gt;&lt;item&gt;14015&lt;/item&gt;&lt;item&gt;14118&lt;/item&gt;&lt;item&gt;14126&lt;/item&gt;&lt;item&gt;14143&lt;/item&gt;&lt;item&gt;14144&lt;/item&gt;&lt;/record-ids&gt;&lt;/item&gt;&lt;/Libraries&gt;"/>
  </w:docVars>
  <w:rsids>
    <w:rsidRoot w:val="00986BFD"/>
    <w:rsid w:val="00002207"/>
    <w:rsid w:val="00003DD7"/>
    <w:rsid w:val="00020A73"/>
    <w:rsid w:val="00025D0E"/>
    <w:rsid w:val="000358F1"/>
    <w:rsid w:val="00047CBE"/>
    <w:rsid w:val="00062AB1"/>
    <w:rsid w:val="00064F31"/>
    <w:rsid w:val="000713F7"/>
    <w:rsid w:val="00082D69"/>
    <w:rsid w:val="000A0D7A"/>
    <w:rsid w:val="000B568C"/>
    <w:rsid w:val="000C3610"/>
    <w:rsid w:val="000E45E2"/>
    <w:rsid w:val="000E6E4F"/>
    <w:rsid w:val="000F18D4"/>
    <w:rsid w:val="000F737B"/>
    <w:rsid w:val="00101DE8"/>
    <w:rsid w:val="00105417"/>
    <w:rsid w:val="00105762"/>
    <w:rsid w:val="00121A82"/>
    <w:rsid w:val="00124418"/>
    <w:rsid w:val="00130DE8"/>
    <w:rsid w:val="00133EC6"/>
    <w:rsid w:val="00136E8A"/>
    <w:rsid w:val="00143C01"/>
    <w:rsid w:val="00147471"/>
    <w:rsid w:val="00150406"/>
    <w:rsid w:val="00154897"/>
    <w:rsid w:val="00157517"/>
    <w:rsid w:val="00166D10"/>
    <w:rsid w:val="00170C4B"/>
    <w:rsid w:val="0017458B"/>
    <w:rsid w:val="00184B1B"/>
    <w:rsid w:val="001908E6"/>
    <w:rsid w:val="001B1675"/>
    <w:rsid w:val="001C4651"/>
    <w:rsid w:val="001D1E4C"/>
    <w:rsid w:val="001D2C1A"/>
    <w:rsid w:val="001D4125"/>
    <w:rsid w:val="001D4E09"/>
    <w:rsid w:val="001D5DE7"/>
    <w:rsid w:val="001E1B0F"/>
    <w:rsid w:val="001F2527"/>
    <w:rsid w:val="001F5C67"/>
    <w:rsid w:val="00200790"/>
    <w:rsid w:val="00204C49"/>
    <w:rsid w:val="002074C3"/>
    <w:rsid w:val="0021033D"/>
    <w:rsid w:val="00213DC6"/>
    <w:rsid w:val="00220930"/>
    <w:rsid w:val="002273EA"/>
    <w:rsid w:val="00240844"/>
    <w:rsid w:val="002468B8"/>
    <w:rsid w:val="002544EA"/>
    <w:rsid w:val="0028134C"/>
    <w:rsid w:val="0028757B"/>
    <w:rsid w:val="0029784F"/>
    <w:rsid w:val="002A146F"/>
    <w:rsid w:val="002A14DD"/>
    <w:rsid w:val="002A3595"/>
    <w:rsid w:val="002B6763"/>
    <w:rsid w:val="002C3951"/>
    <w:rsid w:val="002C4527"/>
    <w:rsid w:val="002D5508"/>
    <w:rsid w:val="002D7E7F"/>
    <w:rsid w:val="002F09F5"/>
    <w:rsid w:val="002F1644"/>
    <w:rsid w:val="002F45C9"/>
    <w:rsid w:val="002F6F70"/>
    <w:rsid w:val="0030655B"/>
    <w:rsid w:val="003164F7"/>
    <w:rsid w:val="00316CD2"/>
    <w:rsid w:val="00330068"/>
    <w:rsid w:val="00334E6A"/>
    <w:rsid w:val="00337C79"/>
    <w:rsid w:val="00341FF5"/>
    <w:rsid w:val="0034582E"/>
    <w:rsid w:val="00347585"/>
    <w:rsid w:val="00351379"/>
    <w:rsid w:val="00351BA2"/>
    <w:rsid w:val="00353BDE"/>
    <w:rsid w:val="003615F5"/>
    <w:rsid w:val="00364E39"/>
    <w:rsid w:val="003673F5"/>
    <w:rsid w:val="00387CB4"/>
    <w:rsid w:val="003A14FA"/>
    <w:rsid w:val="003A3AAE"/>
    <w:rsid w:val="003A6FB4"/>
    <w:rsid w:val="003D06BD"/>
    <w:rsid w:val="003D332C"/>
    <w:rsid w:val="003E79FB"/>
    <w:rsid w:val="003F528B"/>
    <w:rsid w:val="0040320F"/>
    <w:rsid w:val="0041219D"/>
    <w:rsid w:val="004134F7"/>
    <w:rsid w:val="00416BCA"/>
    <w:rsid w:val="00435A89"/>
    <w:rsid w:val="00460A16"/>
    <w:rsid w:val="00460A31"/>
    <w:rsid w:val="00461E65"/>
    <w:rsid w:val="00474431"/>
    <w:rsid w:val="00475F52"/>
    <w:rsid w:val="00486A1C"/>
    <w:rsid w:val="004A3CF4"/>
    <w:rsid w:val="004B06EE"/>
    <w:rsid w:val="004C6FE4"/>
    <w:rsid w:val="004D2E57"/>
    <w:rsid w:val="004D6FFC"/>
    <w:rsid w:val="0050718B"/>
    <w:rsid w:val="0052043C"/>
    <w:rsid w:val="00521221"/>
    <w:rsid w:val="00522246"/>
    <w:rsid w:val="00522DFB"/>
    <w:rsid w:val="005339DA"/>
    <w:rsid w:val="0053454D"/>
    <w:rsid w:val="005660C8"/>
    <w:rsid w:val="005A3560"/>
    <w:rsid w:val="005A490B"/>
    <w:rsid w:val="005A7C98"/>
    <w:rsid w:val="005B1333"/>
    <w:rsid w:val="005B211D"/>
    <w:rsid w:val="005D2991"/>
    <w:rsid w:val="005E0CDF"/>
    <w:rsid w:val="005E57D0"/>
    <w:rsid w:val="005F6C1D"/>
    <w:rsid w:val="006224B1"/>
    <w:rsid w:val="00626511"/>
    <w:rsid w:val="00632DFD"/>
    <w:rsid w:val="00637317"/>
    <w:rsid w:val="0064405B"/>
    <w:rsid w:val="00645E60"/>
    <w:rsid w:val="006468DC"/>
    <w:rsid w:val="00663AF8"/>
    <w:rsid w:val="006676F0"/>
    <w:rsid w:val="00677E56"/>
    <w:rsid w:val="006A127B"/>
    <w:rsid w:val="006A5312"/>
    <w:rsid w:val="006E20E7"/>
    <w:rsid w:val="006E44F6"/>
    <w:rsid w:val="006F4D76"/>
    <w:rsid w:val="006F5F1A"/>
    <w:rsid w:val="0070088B"/>
    <w:rsid w:val="00705B32"/>
    <w:rsid w:val="00706844"/>
    <w:rsid w:val="0071608C"/>
    <w:rsid w:val="007339F4"/>
    <w:rsid w:val="0074560A"/>
    <w:rsid w:val="007459B5"/>
    <w:rsid w:val="00766F1C"/>
    <w:rsid w:val="007701A7"/>
    <w:rsid w:val="00776037"/>
    <w:rsid w:val="0078095A"/>
    <w:rsid w:val="00783554"/>
    <w:rsid w:val="007A63D2"/>
    <w:rsid w:val="007B3B38"/>
    <w:rsid w:val="007B4675"/>
    <w:rsid w:val="007C02CC"/>
    <w:rsid w:val="007D5F23"/>
    <w:rsid w:val="007D79FD"/>
    <w:rsid w:val="007F1B32"/>
    <w:rsid w:val="008024CD"/>
    <w:rsid w:val="00813160"/>
    <w:rsid w:val="00814B3E"/>
    <w:rsid w:val="00824F38"/>
    <w:rsid w:val="0084196B"/>
    <w:rsid w:val="0085048A"/>
    <w:rsid w:val="00864973"/>
    <w:rsid w:val="00877405"/>
    <w:rsid w:val="008831C6"/>
    <w:rsid w:val="008832DC"/>
    <w:rsid w:val="008954BB"/>
    <w:rsid w:val="008965E1"/>
    <w:rsid w:val="008B4C23"/>
    <w:rsid w:val="008B66A3"/>
    <w:rsid w:val="008C6301"/>
    <w:rsid w:val="008F491C"/>
    <w:rsid w:val="00905AF8"/>
    <w:rsid w:val="00920287"/>
    <w:rsid w:val="00923A29"/>
    <w:rsid w:val="00927DAC"/>
    <w:rsid w:val="009370A1"/>
    <w:rsid w:val="00951785"/>
    <w:rsid w:val="00955F8C"/>
    <w:rsid w:val="00956018"/>
    <w:rsid w:val="0096614D"/>
    <w:rsid w:val="00971DC0"/>
    <w:rsid w:val="00982B28"/>
    <w:rsid w:val="00986BFD"/>
    <w:rsid w:val="00991505"/>
    <w:rsid w:val="009927C7"/>
    <w:rsid w:val="0099542E"/>
    <w:rsid w:val="009A13D9"/>
    <w:rsid w:val="009A2C2A"/>
    <w:rsid w:val="009A43AA"/>
    <w:rsid w:val="009B1616"/>
    <w:rsid w:val="009C0F1B"/>
    <w:rsid w:val="009C6CEA"/>
    <w:rsid w:val="009D4F07"/>
    <w:rsid w:val="009D7E18"/>
    <w:rsid w:val="009E4EC3"/>
    <w:rsid w:val="009E7470"/>
    <w:rsid w:val="009F326D"/>
    <w:rsid w:val="00A10CE7"/>
    <w:rsid w:val="00A26258"/>
    <w:rsid w:val="00A34031"/>
    <w:rsid w:val="00A40E97"/>
    <w:rsid w:val="00A47425"/>
    <w:rsid w:val="00A52E92"/>
    <w:rsid w:val="00A54B9B"/>
    <w:rsid w:val="00A716AD"/>
    <w:rsid w:val="00A73944"/>
    <w:rsid w:val="00A83AFC"/>
    <w:rsid w:val="00A83C9B"/>
    <w:rsid w:val="00A9266E"/>
    <w:rsid w:val="00A95D5F"/>
    <w:rsid w:val="00AA089E"/>
    <w:rsid w:val="00AA14E5"/>
    <w:rsid w:val="00AC2536"/>
    <w:rsid w:val="00AE3107"/>
    <w:rsid w:val="00AE3878"/>
    <w:rsid w:val="00AE4F56"/>
    <w:rsid w:val="00B027CF"/>
    <w:rsid w:val="00B04730"/>
    <w:rsid w:val="00B27B8E"/>
    <w:rsid w:val="00B3362C"/>
    <w:rsid w:val="00B44B41"/>
    <w:rsid w:val="00B843CA"/>
    <w:rsid w:val="00B90977"/>
    <w:rsid w:val="00BB7DBA"/>
    <w:rsid w:val="00BC7C8C"/>
    <w:rsid w:val="00BE4595"/>
    <w:rsid w:val="00BE6804"/>
    <w:rsid w:val="00C0280B"/>
    <w:rsid w:val="00C11C0E"/>
    <w:rsid w:val="00C13F4B"/>
    <w:rsid w:val="00C24C87"/>
    <w:rsid w:val="00C275DE"/>
    <w:rsid w:val="00C34137"/>
    <w:rsid w:val="00C40544"/>
    <w:rsid w:val="00C443C8"/>
    <w:rsid w:val="00C5008A"/>
    <w:rsid w:val="00C620E3"/>
    <w:rsid w:val="00C62F8E"/>
    <w:rsid w:val="00C64A3E"/>
    <w:rsid w:val="00C924F0"/>
    <w:rsid w:val="00C92B88"/>
    <w:rsid w:val="00C957C0"/>
    <w:rsid w:val="00C95872"/>
    <w:rsid w:val="00C96ED5"/>
    <w:rsid w:val="00CC25E5"/>
    <w:rsid w:val="00CD2E03"/>
    <w:rsid w:val="00D010EA"/>
    <w:rsid w:val="00D247AD"/>
    <w:rsid w:val="00D32E87"/>
    <w:rsid w:val="00D341E7"/>
    <w:rsid w:val="00D37DDE"/>
    <w:rsid w:val="00D621FE"/>
    <w:rsid w:val="00D67332"/>
    <w:rsid w:val="00D72EC7"/>
    <w:rsid w:val="00D8761F"/>
    <w:rsid w:val="00D9166B"/>
    <w:rsid w:val="00DA2AC1"/>
    <w:rsid w:val="00DA3EA3"/>
    <w:rsid w:val="00DA6889"/>
    <w:rsid w:val="00DA6E75"/>
    <w:rsid w:val="00DC45D0"/>
    <w:rsid w:val="00E13FD3"/>
    <w:rsid w:val="00E15111"/>
    <w:rsid w:val="00E17AB9"/>
    <w:rsid w:val="00E2277D"/>
    <w:rsid w:val="00E2649A"/>
    <w:rsid w:val="00E30871"/>
    <w:rsid w:val="00E65B96"/>
    <w:rsid w:val="00E726AB"/>
    <w:rsid w:val="00E75C84"/>
    <w:rsid w:val="00E855C6"/>
    <w:rsid w:val="00EB40D5"/>
    <w:rsid w:val="00EC2853"/>
    <w:rsid w:val="00ED5309"/>
    <w:rsid w:val="00ED68FA"/>
    <w:rsid w:val="00EE1508"/>
    <w:rsid w:val="00EE3C6F"/>
    <w:rsid w:val="00EE474D"/>
    <w:rsid w:val="00EE776C"/>
    <w:rsid w:val="00EF0422"/>
    <w:rsid w:val="00F14D09"/>
    <w:rsid w:val="00F230ED"/>
    <w:rsid w:val="00F24A5E"/>
    <w:rsid w:val="00F30A00"/>
    <w:rsid w:val="00F50207"/>
    <w:rsid w:val="00F775DA"/>
    <w:rsid w:val="00F80961"/>
    <w:rsid w:val="00F8112D"/>
    <w:rsid w:val="00FA5C54"/>
    <w:rsid w:val="00FB0D16"/>
    <w:rsid w:val="00FB6884"/>
    <w:rsid w:val="00FB6B2D"/>
    <w:rsid w:val="00FC3A29"/>
    <w:rsid w:val="00FD4433"/>
    <w:rsid w:val="00FE7F8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CD83"/>
  <w15:chartTrackingRefBased/>
  <w15:docId w15:val="{095F5383-8E12-433C-9190-860D342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27"/>
    <w:pPr>
      <w:spacing w:after="6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CD"/>
    <w:pPr>
      <w:keepNext/>
      <w:keepLines/>
      <w:spacing w:before="240" w:after="0" w:line="360" w:lineRule="auto"/>
      <w:ind w:firstLine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4CD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4CD"/>
    <w:rPr>
      <w:rFonts w:asciiTheme="majorHAnsi" w:eastAsiaTheme="majorEastAsia" w:hAnsiTheme="majorHAnsi" w:cstheme="majorBidi"/>
      <w:b/>
      <w:noProof/>
      <w:color w:val="4472C4" w:themeColor="accent1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24CD"/>
    <w:rPr>
      <w:rFonts w:ascii="Trebuchet MS" w:eastAsiaTheme="majorEastAsia" w:hAnsi="Trebuchet MS" w:cstheme="majorBidi"/>
      <w:b/>
      <w:noProof/>
      <w:color w:val="2F5496" w:themeColor="accent1" w:themeShade="BF"/>
      <w:sz w:val="24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86B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6BFD"/>
  </w:style>
  <w:style w:type="paragraph" w:styleId="ListParagraph">
    <w:name w:val="List Paragraph"/>
    <w:basedOn w:val="Normal"/>
    <w:uiPriority w:val="34"/>
    <w:qFormat/>
    <w:rsid w:val="0098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C4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49"/>
    <w:rPr>
      <w:rFonts w:ascii="Times New Roman" w:hAnsi="Times New Roman"/>
      <w:b/>
      <w:bCs/>
      <w:noProof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A146F"/>
    <w:pPr>
      <w:spacing w:after="0"/>
      <w:jc w:val="center"/>
    </w:pPr>
    <w:rPr>
      <w:rFonts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146F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A146F"/>
    <w:rPr>
      <w:rFonts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146F"/>
    <w:rPr>
      <w:rFonts w:ascii="Times New Roman" w:hAnsi="Times New Roman" w:cs="Times New Roman"/>
      <w:noProof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B0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1E1B0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06EE"/>
    <w:pPr>
      <w:spacing w:after="0" w:line="240" w:lineRule="auto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03EE-22E0-4CBF-B705-18FD3C3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Cristini</dc:creator>
  <cp:keywords/>
  <dc:description/>
  <cp:lastModifiedBy>Bethany Kumar</cp:lastModifiedBy>
  <cp:revision>88</cp:revision>
  <dcterms:created xsi:type="dcterms:W3CDTF">2022-10-12T13:46:00Z</dcterms:created>
  <dcterms:modified xsi:type="dcterms:W3CDTF">2023-06-27T16:41:00Z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0965f2604419b9ea112816a43b1d302697c9b7cb6dadd9083dca23c75ec992d8</vt:lpwstr>
  </property>
</Properties>
</file>