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3FB4" w14:textId="77777777" w:rsidR="00101D79" w:rsidRDefault="00101D79" w:rsidP="00101D79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lang w:val="en-US"/>
        </w:rPr>
      </w:pPr>
      <w:r w:rsidRPr="00101D79">
        <w:rPr>
          <w:rFonts w:ascii="Times New Roman" w:hAnsi="Times New Roman" w:cs="Times New Roman"/>
          <w:b/>
          <w:bCs/>
          <w:lang w:val="en-US"/>
        </w:rPr>
        <w:t>Supplementary tables:</w:t>
      </w:r>
    </w:p>
    <w:p w14:paraId="6E7E13FD" w14:textId="77777777" w:rsidR="008C7D64" w:rsidRPr="00101D79" w:rsidRDefault="008C7D64" w:rsidP="00101D79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lang w:val="en-US"/>
        </w:rPr>
      </w:pPr>
    </w:p>
    <w:p w14:paraId="515C3520" w14:textId="05AA951F" w:rsidR="00CE3272" w:rsidRDefault="00CE3272" w:rsidP="00CE327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Table-1: </w:t>
      </w:r>
      <w:r>
        <w:rPr>
          <w:rFonts w:ascii="Times New Roman" w:hAnsi="Times New Roman" w:cs="Times New Roman"/>
          <w:lang w:val="en-US"/>
        </w:rPr>
        <w:t>Novel variants and their ACMG prediction:</w:t>
      </w:r>
    </w:p>
    <w:p w14:paraId="596EF1DA" w14:textId="77777777" w:rsidR="00CE3272" w:rsidRDefault="00CE3272" w:rsidP="00CE327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8129" w:type="dxa"/>
        <w:tblLook w:val="04A0" w:firstRow="1" w:lastRow="0" w:firstColumn="1" w:lastColumn="0" w:noHBand="0" w:noVBand="1"/>
      </w:tblPr>
      <w:tblGrid>
        <w:gridCol w:w="5833"/>
        <w:gridCol w:w="2296"/>
      </w:tblGrid>
      <w:tr w:rsidR="009A3EAD" w14:paraId="647836F0" w14:textId="77777777" w:rsidTr="009A3EAD">
        <w:trPr>
          <w:trHeight w:val="527"/>
        </w:trPr>
        <w:tc>
          <w:tcPr>
            <w:tcW w:w="5833" w:type="dxa"/>
          </w:tcPr>
          <w:p w14:paraId="2DA53AB1" w14:textId="77777777" w:rsidR="009A3EAD" w:rsidRPr="004D3E9B" w:rsidRDefault="009A3EAD" w:rsidP="00C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E9B">
              <w:rPr>
                <w:rFonts w:ascii="Times New Roman" w:hAnsi="Times New Roman" w:cs="Times New Roman"/>
                <w:b/>
                <w:bCs/>
              </w:rPr>
              <w:t>Variant</w:t>
            </w:r>
          </w:p>
        </w:tc>
        <w:tc>
          <w:tcPr>
            <w:tcW w:w="2296" w:type="dxa"/>
          </w:tcPr>
          <w:p w14:paraId="36C952BF" w14:textId="77777777" w:rsidR="009A3EAD" w:rsidRPr="004D3E9B" w:rsidRDefault="009A3EAD" w:rsidP="00C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E9B">
              <w:rPr>
                <w:rFonts w:ascii="Times New Roman" w:hAnsi="Times New Roman" w:cs="Times New Roman"/>
                <w:b/>
                <w:bCs/>
              </w:rPr>
              <w:t>Prediction</w:t>
            </w:r>
          </w:p>
        </w:tc>
      </w:tr>
      <w:tr w:rsidR="009A3EAD" w14:paraId="488228F0" w14:textId="77777777" w:rsidTr="009A3EAD">
        <w:trPr>
          <w:trHeight w:val="272"/>
        </w:trPr>
        <w:tc>
          <w:tcPr>
            <w:tcW w:w="5833" w:type="dxa"/>
          </w:tcPr>
          <w:p w14:paraId="64E2E204" w14:textId="0D5BD27C" w:rsidR="009A3EAD" w:rsidRPr="004D3E9B" w:rsidRDefault="00C627C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7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c.445G&gt;A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p.Ala149Thr</w:t>
            </w:r>
          </w:p>
        </w:tc>
        <w:tc>
          <w:tcPr>
            <w:tcW w:w="2296" w:type="dxa"/>
          </w:tcPr>
          <w:p w14:paraId="6F05B1C8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0B126F15" w14:textId="77777777" w:rsidTr="009A3EAD">
        <w:trPr>
          <w:trHeight w:val="316"/>
        </w:trPr>
        <w:tc>
          <w:tcPr>
            <w:tcW w:w="5833" w:type="dxa"/>
          </w:tcPr>
          <w:p w14:paraId="16AC08B0" w14:textId="5803B27E" w:rsidR="009A3EAD" w:rsidRPr="004D3E9B" w:rsidRDefault="00B8352A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3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c.925_927delinsTTGGGAT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p.Ala309LeufsTer4 </w:t>
            </w:r>
          </w:p>
        </w:tc>
        <w:tc>
          <w:tcPr>
            <w:tcW w:w="2296" w:type="dxa"/>
          </w:tcPr>
          <w:p w14:paraId="60D5F485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09715E41" w14:textId="77777777" w:rsidTr="009A3EAD">
        <w:trPr>
          <w:trHeight w:val="400"/>
        </w:trPr>
        <w:tc>
          <w:tcPr>
            <w:tcW w:w="5833" w:type="dxa"/>
          </w:tcPr>
          <w:p w14:paraId="77A0D049" w14:textId="06D10DF0" w:rsidR="009A3EAD" w:rsidRPr="004D3E9B" w:rsidRDefault="00B8352A" w:rsidP="00B835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3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c.1474_1475insCAGCAGAATCTG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p.Ala491_Val492insAlaAlaGluSer</w:t>
            </w:r>
          </w:p>
        </w:tc>
        <w:tc>
          <w:tcPr>
            <w:tcW w:w="2296" w:type="dxa"/>
          </w:tcPr>
          <w:p w14:paraId="6F6382BE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  <w:p w14:paraId="579BA763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EAD" w14:paraId="330F05DA" w14:textId="77777777" w:rsidTr="009A3EAD">
        <w:trPr>
          <w:trHeight w:val="253"/>
        </w:trPr>
        <w:tc>
          <w:tcPr>
            <w:tcW w:w="5833" w:type="dxa"/>
          </w:tcPr>
          <w:p w14:paraId="0637F597" w14:textId="4239FBCB" w:rsidR="009A3EAD" w:rsidRPr="004D3E9B" w:rsidRDefault="00B8352A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3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c.1783G&gt;A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p.Ala595Thr</w:t>
            </w:r>
          </w:p>
        </w:tc>
        <w:tc>
          <w:tcPr>
            <w:tcW w:w="2296" w:type="dxa"/>
          </w:tcPr>
          <w:p w14:paraId="2BD55AF4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6741FAAD" w14:textId="77777777" w:rsidTr="009A3EAD">
        <w:trPr>
          <w:trHeight w:val="272"/>
        </w:trPr>
        <w:tc>
          <w:tcPr>
            <w:tcW w:w="5833" w:type="dxa"/>
          </w:tcPr>
          <w:p w14:paraId="246CCD78" w14:textId="3BCE865A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c.2005G&gt;A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p.Ala669Thr </w:t>
            </w:r>
          </w:p>
        </w:tc>
        <w:tc>
          <w:tcPr>
            <w:tcW w:w="2296" w:type="dxa"/>
          </w:tcPr>
          <w:p w14:paraId="7D1344C3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5C0BAF09" w14:textId="77777777" w:rsidTr="009A3EAD">
        <w:trPr>
          <w:trHeight w:val="253"/>
        </w:trPr>
        <w:tc>
          <w:tcPr>
            <w:tcW w:w="5833" w:type="dxa"/>
          </w:tcPr>
          <w:p w14:paraId="0CDFF17C" w14:textId="2BB189C6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c.533G&gt;A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p.Arg178Lys </w:t>
            </w:r>
          </w:p>
        </w:tc>
        <w:tc>
          <w:tcPr>
            <w:tcW w:w="2296" w:type="dxa"/>
          </w:tcPr>
          <w:p w14:paraId="063FE39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59702C78" w14:textId="77777777" w:rsidTr="009A3EAD">
        <w:trPr>
          <w:trHeight w:val="253"/>
        </w:trPr>
        <w:tc>
          <w:tcPr>
            <w:tcW w:w="5833" w:type="dxa"/>
          </w:tcPr>
          <w:p w14:paraId="05B9FD57" w14:textId="6EA62564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c.384T&gt;G*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p.Asp128Glu</w:t>
            </w:r>
          </w:p>
        </w:tc>
        <w:tc>
          <w:tcPr>
            <w:tcW w:w="2296" w:type="dxa"/>
          </w:tcPr>
          <w:p w14:paraId="4B38B478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1EBD507C" w14:textId="77777777" w:rsidTr="009A3EAD">
        <w:trPr>
          <w:trHeight w:val="272"/>
        </w:trPr>
        <w:tc>
          <w:tcPr>
            <w:tcW w:w="5833" w:type="dxa"/>
          </w:tcPr>
          <w:p w14:paraId="689408F0" w14:textId="1BB1D959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c.729_738delAGATTACATT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p.Asp244LeufsTer7</w:t>
            </w:r>
          </w:p>
        </w:tc>
        <w:tc>
          <w:tcPr>
            <w:tcW w:w="2296" w:type="dxa"/>
          </w:tcPr>
          <w:p w14:paraId="1227DFB1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4FE44035" w14:textId="77777777" w:rsidTr="009A3EAD">
        <w:trPr>
          <w:trHeight w:val="253"/>
        </w:trPr>
        <w:tc>
          <w:tcPr>
            <w:tcW w:w="5833" w:type="dxa"/>
          </w:tcPr>
          <w:p w14:paraId="3417F95E" w14:textId="342CBC1A" w:rsidR="009A3EAD" w:rsidRPr="004D3E9B" w:rsidRDefault="00DA4347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3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c.1089T&gt;A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p.Asp363Glu</w:t>
            </w:r>
          </w:p>
        </w:tc>
        <w:tc>
          <w:tcPr>
            <w:tcW w:w="2296" w:type="dxa"/>
          </w:tcPr>
          <w:p w14:paraId="16C648D1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2FF51167" w14:textId="77777777" w:rsidTr="009A3EAD">
        <w:trPr>
          <w:trHeight w:val="272"/>
        </w:trPr>
        <w:tc>
          <w:tcPr>
            <w:tcW w:w="5833" w:type="dxa"/>
          </w:tcPr>
          <w:p w14:paraId="0764104E" w14:textId="7E29AC67" w:rsidR="009A3EAD" w:rsidRPr="004D3E9B" w:rsidRDefault="00B0323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c.1451G&gt;A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p.Cys484Tyr</w:t>
            </w:r>
          </w:p>
        </w:tc>
        <w:tc>
          <w:tcPr>
            <w:tcW w:w="2296" w:type="dxa"/>
          </w:tcPr>
          <w:p w14:paraId="24D23983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3A37AEC7" w14:textId="77777777" w:rsidTr="009A3EAD">
        <w:trPr>
          <w:trHeight w:val="253"/>
        </w:trPr>
        <w:tc>
          <w:tcPr>
            <w:tcW w:w="5833" w:type="dxa"/>
          </w:tcPr>
          <w:p w14:paraId="66831940" w14:textId="6497F141" w:rsidR="009A3EAD" w:rsidRPr="004D3E9B" w:rsidRDefault="007E5DCC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c.1111C&gt;T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p.Gln371Ter</w:t>
            </w:r>
          </w:p>
        </w:tc>
        <w:tc>
          <w:tcPr>
            <w:tcW w:w="2296" w:type="dxa"/>
          </w:tcPr>
          <w:p w14:paraId="4E6CAD0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34A6E3B9" w14:textId="77777777" w:rsidTr="009A3EAD">
        <w:trPr>
          <w:trHeight w:val="272"/>
        </w:trPr>
        <w:tc>
          <w:tcPr>
            <w:tcW w:w="5833" w:type="dxa"/>
          </w:tcPr>
          <w:p w14:paraId="7305BB7C" w14:textId="01CABB7E" w:rsidR="009A3EAD" w:rsidRPr="004D3E9B" w:rsidRDefault="00B8352A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3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c.1153C&gt;T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p.Gln385Ter</w:t>
            </w:r>
          </w:p>
        </w:tc>
        <w:tc>
          <w:tcPr>
            <w:tcW w:w="2296" w:type="dxa"/>
          </w:tcPr>
          <w:p w14:paraId="3DF6805A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390EAFF4" w14:textId="77777777" w:rsidTr="009A3EAD">
        <w:trPr>
          <w:trHeight w:val="201"/>
        </w:trPr>
        <w:tc>
          <w:tcPr>
            <w:tcW w:w="5833" w:type="dxa"/>
          </w:tcPr>
          <w:p w14:paraId="66D5F032" w14:textId="121D0489" w:rsidR="009A3EAD" w:rsidRPr="004D3E9B" w:rsidRDefault="00C627C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7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c.425G&gt;T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p.Gly142Val</w:t>
            </w:r>
          </w:p>
        </w:tc>
        <w:tc>
          <w:tcPr>
            <w:tcW w:w="2296" w:type="dxa"/>
          </w:tcPr>
          <w:p w14:paraId="386C97F7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329AFC76" w14:textId="77777777" w:rsidTr="009A3EAD">
        <w:trPr>
          <w:trHeight w:val="245"/>
        </w:trPr>
        <w:tc>
          <w:tcPr>
            <w:tcW w:w="5833" w:type="dxa"/>
          </w:tcPr>
          <w:p w14:paraId="05F3B016" w14:textId="337CD012" w:rsidR="009A3EAD" w:rsidRPr="004D3E9B" w:rsidRDefault="004709E4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9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c.1685G&gt;A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p.Gly562Glu</w:t>
            </w:r>
          </w:p>
        </w:tc>
        <w:tc>
          <w:tcPr>
            <w:tcW w:w="2296" w:type="dxa"/>
          </w:tcPr>
          <w:p w14:paraId="70B6DF22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230ECD7F" w14:textId="77777777" w:rsidTr="009A3EAD">
        <w:trPr>
          <w:trHeight w:val="236"/>
        </w:trPr>
        <w:tc>
          <w:tcPr>
            <w:tcW w:w="5833" w:type="dxa"/>
          </w:tcPr>
          <w:p w14:paraId="25C15CBE" w14:textId="1745C8BB" w:rsidR="009A3EAD" w:rsidRPr="004D3E9B" w:rsidRDefault="000C5C04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C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c.1837G&gt;A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p.Gly613Arg </w:t>
            </w:r>
          </w:p>
        </w:tc>
        <w:tc>
          <w:tcPr>
            <w:tcW w:w="2296" w:type="dxa"/>
          </w:tcPr>
          <w:p w14:paraId="060FB13B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689C62A1" w14:textId="77777777" w:rsidTr="009A3EAD">
        <w:trPr>
          <w:trHeight w:val="253"/>
        </w:trPr>
        <w:tc>
          <w:tcPr>
            <w:tcW w:w="5833" w:type="dxa"/>
          </w:tcPr>
          <w:p w14:paraId="157E9904" w14:textId="6465778E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c.752A&gt;C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p.His251Pro</w:t>
            </w:r>
          </w:p>
        </w:tc>
        <w:tc>
          <w:tcPr>
            <w:tcW w:w="2296" w:type="dxa"/>
          </w:tcPr>
          <w:p w14:paraId="34C0EEF8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0D1D6011" w14:textId="77777777" w:rsidTr="009A3EAD">
        <w:trPr>
          <w:trHeight w:val="272"/>
        </w:trPr>
        <w:tc>
          <w:tcPr>
            <w:tcW w:w="5833" w:type="dxa"/>
          </w:tcPr>
          <w:p w14:paraId="2B7C1888" w14:textId="321BD489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c.1748A&gt;G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p.His583Arg</w:t>
            </w:r>
          </w:p>
        </w:tc>
        <w:tc>
          <w:tcPr>
            <w:tcW w:w="2296" w:type="dxa"/>
          </w:tcPr>
          <w:p w14:paraId="52C5E635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LP, P, LP</w:t>
            </w:r>
          </w:p>
        </w:tc>
      </w:tr>
      <w:tr w:rsidR="009A3EAD" w14:paraId="7B90F09B" w14:textId="77777777" w:rsidTr="009A3EAD">
        <w:trPr>
          <w:trHeight w:val="253"/>
        </w:trPr>
        <w:tc>
          <w:tcPr>
            <w:tcW w:w="5833" w:type="dxa"/>
          </w:tcPr>
          <w:p w14:paraId="4D22B08C" w14:textId="44B87316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c.477C&gt;G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p.Ile159Met</w:t>
            </w:r>
          </w:p>
        </w:tc>
        <w:tc>
          <w:tcPr>
            <w:tcW w:w="2296" w:type="dxa"/>
          </w:tcPr>
          <w:p w14:paraId="46DBDBE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1A0A088A" w14:textId="77777777" w:rsidTr="009A3EAD">
        <w:trPr>
          <w:trHeight w:val="272"/>
        </w:trPr>
        <w:tc>
          <w:tcPr>
            <w:tcW w:w="5833" w:type="dxa"/>
          </w:tcPr>
          <w:p w14:paraId="6C160A07" w14:textId="2FE8923C" w:rsidR="009A3EAD" w:rsidRPr="004D3E9B" w:rsidRDefault="005F1567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c.516_519 </w:t>
            </w:r>
            <w:proofErr w:type="spellStart"/>
            <w:r w:rsidRPr="005F1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dupCATT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p.Ile173HisfsTer3</w:t>
            </w:r>
          </w:p>
        </w:tc>
        <w:tc>
          <w:tcPr>
            <w:tcW w:w="2296" w:type="dxa"/>
          </w:tcPr>
          <w:p w14:paraId="248B9619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6CA87285" w14:textId="77777777" w:rsidTr="009A3EAD">
        <w:trPr>
          <w:trHeight w:val="253"/>
        </w:trPr>
        <w:tc>
          <w:tcPr>
            <w:tcW w:w="5833" w:type="dxa"/>
          </w:tcPr>
          <w:p w14:paraId="3BF15D2A" w14:textId="1A4EA8D0" w:rsidR="009A3EAD" w:rsidRPr="004D3E9B" w:rsidRDefault="00DA4347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43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c.1760T&gt;C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p.Ile587Thr</w:t>
            </w:r>
          </w:p>
        </w:tc>
        <w:tc>
          <w:tcPr>
            <w:tcW w:w="2296" w:type="dxa"/>
          </w:tcPr>
          <w:p w14:paraId="358FE748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1819F5AA" w14:textId="77777777" w:rsidTr="009A3EAD">
        <w:trPr>
          <w:trHeight w:val="272"/>
        </w:trPr>
        <w:tc>
          <w:tcPr>
            <w:tcW w:w="5833" w:type="dxa"/>
          </w:tcPr>
          <w:p w14:paraId="127AE7A4" w14:textId="22CBE1F0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c.2058_2059del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p.Ile687ProfsTer47 </w:t>
            </w:r>
          </w:p>
        </w:tc>
        <w:tc>
          <w:tcPr>
            <w:tcW w:w="2296" w:type="dxa"/>
          </w:tcPr>
          <w:p w14:paraId="10153188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6A75BF9E" w14:textId="77777777" w:rsidTr="009A3EAD">
        <w:trPr>
          <w:trHeight w:val="253"/>
        </w:trPr>
        <w:tc>
          <w:tcPr>
            <w:tcW w:w="5833" w:type="dxa"/>
          </w:tcPr>
          <w:p w14:paraId="0825F475" w14:textId="7C48136A" w:rsidR="009A3EAD" w:rsidRPr="004D3E9B" w:rsidRDefault="00E36F94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F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c.1919T&gt;G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p.Leu640Arg</w:t>
            </w:r>
          </w:p>
        </w:tc>
        <w:tc>
          <w:tcPr>
            <w:tcW w:w="2296" w:type="dxa"/>
          </w:tcPr>
          <w:p w14:paraId="331FEA8C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72477E2E" w14:textId="77777777" w:rsidTr="009A3EAD">
        <w:trPr>
          <w:trHeight w:val="272"/>
        </w:trPr>
        <w:tc>
          <w:tcPr>
            <w:tcW w:w="5833" w:type="dxa"/>
          </w:tcPr>
          <w:p w14:paraId="6DB1E017" w14:textId="39EA603B" w:rsidR="009A3EAD" w:rsidRPr="004D3E9B" w:rsidRDefault="00C627C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7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c.215T&gt;G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p.Leu72Arg</w:t>
            </w:r>
          </w:p>
        </w:tc>
        <w:tc>
          <w:tcPr>
            <w:tcW w:w="2296" w:type="dxa"/>
          </w:tcPr>
          <w:p w14:paraId="5BEEC6A5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50C45944" w14:textId="77777777" w:rsidTr="009A3EAD">
        <w:trPr>
          <w:trHeight w:val="253"/>
        </w:trPr>
        <w:tc>
          <w:tcPr>
            <w:tcW w:w="5833" w:type="dxa"/>
          </w:tcPr>
          <w:p w14:paraId="69CE4027" w14:textId="4F1615EF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c.214C&gt;T*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p.Leu72Phe</w:t>
            </w:r>
          </w:p>
        </w:tc>
        <w:tc>
          <w:tcPr>
            <w:tcW w:w="2296" w:type="dxa"/>
          </w:tcPr>
          <w:p w14:paraId="287FFAC6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67A10CE8" w14:textId="77777777" w:rsidTr="009A3EAD">
        <w:trPr>
          <w:trHeight w:val="272"/>
        </w:trPr>
        <w:tc>
          <w:tcPr>
            <w:tcW w:w="5833" w:type="dxa"/>
          </w:tcPr>
          <w:p w14:paraId="27452D5D" w14:textId="3731EDAB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c.2196G&gt;C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p.Leu732Phe </w:t>
            </w:r>
          </w:p>
        </w:tc>
        <w:tc>
          <w:tcPr>
            <w:tcW w:w="2296" w:type="dxa"/>
          </w:tcPr>
          <w:p w14:paraId="23EA1E81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29532347" w14:textId="77777777" w:rsidTr="009A3EAD">
        <w:trPr>
          <w:trHeight w:val="253"/>
        </w:trPr>
        <w:tc>
          <w:tcPr>
            <w:tcW w:w="5833" w:type="dxa"/>
          </w:tcPr>
          <w:p w14:paraId="4947AD93" w14:textId="343EF743" w:rsidR="009A3EAD" w:rsidRPr="004D3E9B" w:rsidRDefault="00E36F94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F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c.657A&gt;C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p.Lys219Asn</w:t>
            </w:r>
          </w:p>
        </w:tc>
        <w:tc>
          <w:tcPr>
            <w:tcW w:w="2296" w:type="dxa"/>
          </w:tcPr>
          <w:p w14:paraId="5DDAAE07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1CAA2E87" w14:textId="77777777" w:rsidTr="009A3EAD">
        <w:trPr>
          <w:trHeight w:val="272"/>
        </w:trPr>
        <w:tc>
          <w:tcPr>
            <w:tcW w:w="5833" w:type="dxa"/>
          </w:tcPr>
          <w:p w14:paraId="5C763DC2" w14:textId="33CFE3E4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c.723del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p.Lys241AsnfsTer13</w:t>
            </w:r>
          </w:p>
        </w:tc>
        <w:tc>
          <w:tcPr>
            <w:tcW w:w="2296" w:type="dxa"/>
          </w:tcPr>
          <w:p w14:paraId="3F2C2C3E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511D265D" w14:textId="77777777" w:rsidTr="009A3EAD">
        <w:trPr>
          <w:trHeight w:val="253"/>
        </w:trPr>
        <w:tc>
          <w:tcPr>
            <w:tcW w:w="5833" w:type="dxa"/>
          </w:tcPr>
          <w:p w14:paraId="51ABCC3A" w14:textId="027B5591" w:rsidR="009A3EAD" w:rsidRPr="004D3E9B" w:rsidRDefault="005F1567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c.18989delA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p.Lys633SerfsTer41</w:t>
            </w:r>
          </w:p>
        </w:tc>
        <w:tc>
          <w:tcPr>
            <w:tcW w:w="2296" w:type="dxa"/>
          </w:tcPr>
          <w:p w14:paraId="46C6BBB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00423EC8" w14:textId="77777777" w:rsidTr="009A3EAD">
        <w:trPr>
          <w:trHeight w:val="272"/>
        </w:trPr>
        <w:tc>
          <w:tcPr>
            <w:tcW w:w="5833" w:type="dxa"/>
          </w:tcPr>
          <w:p w14:paraId="7D5E9E84" w14:textId="0822AD52" w:rsidR="009A3EAD" w:rsidRPr="004D3E9B" w:rsidRDefault="00303C8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3C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c.1778_1780del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p.Phe593del</w:t>
            </w:r>
          </w:p>
        </w:tc>
        <w:tc>
          <w:tcPr>
            <w:tcW w:w="2296" w:type="dxa"/>
          </w:tcPr>
          <w:p w14:paraId="31F43281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65739B2C" w14:textId="77777777" w:rsidTr="009A3EAD">
        <w:trPr>
          <w:trHeight w:val="253"/>
        </w:trPr>
        <w:tc>
          <w:tcPr>
            <w:tcW w:w="5833" w:type="dxa"/>
          </w:tcPr>
          <w:p w14:paraId="2C89F809" w14:textId="797AB8F7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c.816_820del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p.Ser273Ter</w:t>
            </w:r>
          </w:p>
        </w:tc>
        <w:tc>
          <w:tcPr>
            <w:tcW w:w="2296" w:type="dxa"/>
          </w:tcPr>
          <w:p w14:paraId="43FD3F56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0DC1805A" w14:textId="77777777" w:rsidTr="009A3EAD">
        <w:trPr>
          <w:trHeight w:val="272"/>
        </w:trPr>
        <w:tc>
          <w:tcPr>
            <w:tcW w:w="5833" w:type="dxa"/>
          </w:tcPr>
          <w:p w14:paraId="7C751675" w14:textId="615E9909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c.1313dup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p.Ser439LysfsTer6</w:t>
            </w:r>
          </w:p>
        </w:tc>
        <w:tc>
          <w:tcPr>
            <w:tcW w:w="2296" w:type="dxa"/>
          </w:tcPr>
          <w:p w14:paraId="32EB73A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2D850BB5" w14:textId="77777777" w:rsidTr="009A3EAD">
        <w:trPr>
          <w:trHeight w:val="253"/>
        </w:trPr>
        <w:tc>
          <w:tcPr>
            <w:tcW w:w="5833" w:type="dxa"/>
          </w:tcPr>
          <w:p w14:paraId="01C21B87" w14:textId="63F2A181" w:rsidR="009A3EAD" w:rsidRPr="004D3E9B" w:rsidRDefault="00B8352A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35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c.1368C&gt;G*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p.Ser456Arg </w:t>
            </w:r>
          </w:p>
        </w:tc>
        <w:tc>
          <w:tcPr>
            <w:tcW w:w="2296" w:type="dxa"/>
          </w:tcPr>
          <w:p w14:paraId="0EA6BBF3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7A6DC658" w14:textId="77777777" w:rsidTr="009A3EAD">
        <w:trPr>
          <w:trHeight w:val="272"/>
        </w:trPr>
        <w:tc>
          <w:tcPr>
            <w:tcW w:w="5833" w:type="dxa"/>
          </w:tcPr>
          <w:p w14:paraId="124DBB3D" w14:textId="6DB17F28" w:rsidR="009A3EAD" w:rsidRPr="004D3E9B" w:rsidRDefault="00B0323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c.544A&gt;G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p.Thr182Ala</w:t>
            </w:r>
          </w:p>
        </w:tc>
        <w:tc>
          <w:tcPr>
            <w:tcW w:w="2296" w:type="dxa"/>
          </w:tcPr>
          <w:p w14:paraId="4B14DCF7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3C91D9EB" w14:textId="77777777" w:rsidTr="009A3EAD">
        <w:trPr>
          <w:trHeight w:val="253"/>
        </w:trPr>
        <w:tc>
          <w:tcPr>
            <w:tcW w:w="5833" w:type="dxa"/>
          </w:tcPr>
          <w:p w14:paraId="3BF2D149" w14:textId="77CC5991" w:rsidR="009A3EAD" w:rsidRPr="004D3E9B" w:rsidRDefault="005F1567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c.575C&gt;T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p.Thr192Ile</w:t>
            </w:r>
          </w:p>
        </w:tc>
        <w:tc>
          <w:tcPr>
            <w:tcW w:w="2296" w:type="dxa"/>
          </w:tcPr>
          <w:p w14:paraId="6D53A29A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37B2304C" w14:textId="77777777" w:rsidTr="009A3EAD">
        <w:trPr>
          <w:trHeight w:val="253"/>
        </w:trPr>
        <w:tc>
          <w:tcPr>
            <w:tcW w:w="5833" w:type="dxa"/>
          </w:tcPr>
          <w:p w14:paraId="3F53C81A" w14:textId="5289FC11" w:rsidR="009A3EAD" w:rsidRPr="004D3E9B" w:rsidRDefault="00B0323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32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c.1709C&gt;A*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p.Thr570Lys</w:t>
            </w:r>
          </w:p>
        </w:tc>
        <w:tc>
          <w:tcPr>
            <w:tcW w:w="2296" w:type="dxa"/>
          </w:tcPr>
          <w:p w14:paraId="0C30657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250CE9D6" w14:textId="77777777" w:rsidTr="009A3EAD">
        <w:trPr>
          <w:trHeight w:val="253"/>
        </w:trPr>
        <w:tc>
          <w:tcPr>
            <w:tcW w:w="5833" w:type="dxa"/>
          </w:tcPr>
          <w:p w14:paraId="21D3C329" w14:textId="4D0AB5BA" w:rsidR="009A3EAD" w:rsidRPr="004D3E9B" w:rsidRDefault="00C627C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7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c.263C&gt;T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p.Thr88Ile</w:t>
            </w:r>
          </w:p>
        </w:tc>
        <w:tc>
          <w:tcPr>
            <w:tcW w:w="2296" w:type="dxa"/>
          </w:tcPr>
          <w:p w14:paraId="53F2CF70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9A3EAD" w14:paraId="2A5BEFEA" w14:textId="77777777" w:rsidTr="009A3EAD">
        <w:trPr>
          <w:trHeight w:val="272"/>
        </w:trPr>
        <w:tc>
          <w:tcPr>
            <w:tcW w:w="5833" w:type="dxa"/>
          </w:tcPr>
          <w:p w14:paraId="15CFF73E" w14:textId="7240293A" w:rsidR="009A3EAD" w:rsidRPr="004D3E9B" w:rsidRDefault="006B494B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383BC5" w:rsidRPr="00383B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.1061_1064dup</w:t>
            </w:r>
            <w:r w:rsidR="00383B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p.Tyr355Ter</w:t>
            </w:r>
          </w:p>
        </w:tc>
        <w:tc>
          <w:tcPr>
            <w:tcW w:w="2296" w:type="dxa"/>
          </w:tcPr>
          <w:p w14:paraId="664CC62F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6E8D3989" w14:textId="77777777" w:rsidTr="009A3EAD">
        <w:trPr>
          <w:trHeight w:val="253"/>
        </w:trPr>
        <w:tc>
          <w:tcPr>
            <w:tcW w:w="5833" w:type="dxa"/>
          </w:tcPr>
          <w:p w14:paraId="05ABFC4A" w14:textId="4AC5F51F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c.1154_1157dup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p.Tyr386Ter</w:t>
            </w:r>
          </w:p>
        </w:tc>
        <w:tc>
          <w:tcPr>
            <w:tcW w:w="2296" w:type="dxa"/>
          </w:tcPr>
          <w:p w14:paraId="31FA68A4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77CFA73C" w14:textId="77777777" w:rsidTr="009A3EAD">
        <w:trPr>
          <w:trHeight w:val="272"/>
        </w:trPr>
        <w:tc>
          <w:tcPr>
            <w:tcW w:w="5833" w:type="dxa"/>
          </w:tcPr>
          <w:p w14:paraId="06193CF3" w14:textId="4741A6D3" w:rsidR="009A3EAD" w:rsidRPr="004D3E9B" w:rsidRDefault="00C627C1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27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c.1006del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9A3EAD"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p.Val336PhefsTer11 </w:t>
            </w:r>
          </w:p>
        </w:tc>
        <w:tc>
          <w:tcPr>
            <w:tcW w:w="2296" w:type="dxa"/>
          </w:tcPr>
          <w:p w14:paraId="1143F9B7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582BA39F" w14:textId="77777777" w:rsidTr="009A3EAD">
        <w:trPr>
          <w:trHeight w:val="253"/>
        </w:trPr>
        <w:tc>
          <w:tcPr>
            <w:tcW w:w="5833" w:type="dxa"/>
          </w:tcPr>
          <w:p w14:paraId="2FB14F8F" w14:textId="6FF32718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E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c.2051T&gt;A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p.Val684Asp</w:t>
            </w:r>
          </w:p>
        </w:tc>
        <w:tc>
          <w:tcPr>
            <w:tcW w:w="2296" w:type="dxa"/>
          </w:tcPr>
          <w:p w14:paraId="4045FDEF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</w:tr>
      <w:tr w:rsidR="00CA7D68" w14:paraId="5AE66CCA" w14:textId="77777777" w:rsidTr="009A3EAD">
        <w:trPr>
          <w:trHeight w:val="253"/>
        </w:trPr>
        <w:tc>
          <w:tcPr>
            <w:tcW w:w="5833" w:type="dxa"/>
          </w:tcPr>
          <w:p w14:paraId="3DCBFB32" w14:textId="366EAD36" w:rsidR="00CA7D68" w:rsidRPr="009A3EAD" w:rsidRDefault="00CA7D68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D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c.52-3C&gt;G, 3 splice site (intron1)</w:t>
            </w:r>
          </w:p>
        </w:tc>
        <w:tc>
          <w:tcPr>
            <w:tcW w:w="2296" w:type="dxa"/>
          </w:tcPr>
          <w:p w14:paraId="557093E4" w14:textId="44E34C83" w:rsidR="00CA7D68" w:rsidRPr="004D3E9B" w:rsidRDefault="00CA7D68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VUS</w:t>
            </w:r>
          </w:p>
        </w:tc>
      </w:tr>
      <w:tr w:rsidR="009A3EAD" w14:paraId="62647428" w14:textId="77777777" w:rsidTr="009A3EAD">
        <w:trPr>
          <w:trHeight w:val="272"/>
        </w:trPr>
        <w:tc>
          <w:tcPr>
            <w:tcW w:w="5833" w:type="dxa"/>
          </w:tcPr>
          <w:p w14:paraId="7A7C1A0F" w14:textId="324C06B9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7D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c.52-1G&gt;T</w:t>
            </w:r>
            <w:r w:rsidR="00383BC5" w:rsidRPr="00CA7D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(Intron-1)</w:t>
            </w:r>
          </w:p>
        </w:tc>
        <w:tc>
          <w:tcPr>
            <w:tcW w:w="2296" w:type="dxa"/>
          </w:tcPr>
          <w:p w14:paraId="0600A91D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5E101CA5" w14:textId="77777777" w:rsidTr="009A3EAD">
        <w:trPr>
          <w:trHeight w:val="253"/>
        </w:trPr>
        <w:tc>
          <w:tcPr>
            <w:tcW w:w="5833" w:type="dxa"/>
          </w:tcPr>
          <w:p w14:paraId="35EADEA3" w14:textId="05F21683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c.1075+2T&gt;C</w:t>
            </w:r>
            <w:r w:rsidR="000C5C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(Intron-5)</w:t>
            </w:r>
          </w:p>
        </w:tc>
        <w:tc>
          <w:tcPr>
            <w:tcW w:w="2296" w:type="dxa"/>
          </w:tcPr>
          <w:p w14:paraId="0E6BF12E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34D912D2" w14:textId="77777777" w:rsidTr="009A3EAD">
        <w:trPr>
          <w:trHeight w:val="272"/>
        </w:trPr>
        <w:tc>
          <w:tcPr>
            <w:tcW w:w="5833" w:type="dxa"/>
          </w:tcPr>
          <w:p w14:paraId="2F6B0807" w14:textId="1E0575E4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c.1374+1_1374+2del</w:t>
            </w:r>
            <w:r w:rsidR="007E5D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(Intron-7)</w:t>
            </w:r>
          </w:p>
        </w:tc>
        <w:tc>
          <w:tcPr>
            <w:tcW w:w="2296" w:type="dxa"/>
          </w:tcPr>
          <w:p w14:paraId="381FBE6C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19E452A9" w14:textId="77777777" w:rsidTr="009A3EAD">
        <w:trPr>
          <w:trHeight w:val="253"/>
        </w:trPr>
        <w:tc>
          <w:tcPr>
            <w:tcW w:w="5833" w:type="dxa"/>
          </w:tcPr>
          <w:p w14:paraId="3C501853" w14:textId="3E81F811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c.1909+2T&gt;C</w:t>
            </w:r>
            <w:r w:rsidR="00C627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(Intron-10)</w:t>
            </w:r>
          </w:p>
        </w:tc>
        <w:tc>
          <w:tcPr>
            <w:tcW w:w="2296" w:type="dxa"/>
          </w:tcPr>
          <w:p w14:paraId="67C2091C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  <w:tr w:rsidR="009A3EAD" w14:paraId="1C052944" w14:textId="77777777" w:rsidTr="009A3EAD">
        <w:trPr>
          <w:trHeight w:val="253"/>
        </w:trPr>
        <w:tc>
          <w:tcPr>
            <w:tcW w:w="5833" w:type="dxa"/>
          </w:tcPr>
          <w:p w14:paraId="343178D3" w14:textId="6D76F826" w:rsidR="009A3EAD" w:rsidRPr="004D3E9B" w:rsidRDefault="009A3EAD" w:rsidP="00C73A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c.1727-2A&gt;G</w:t>
            </w:r>
            <w:r w:rsidR="005F1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(Intron-9)</w:t>
            </w:r>
          </w:p>
        </w:tc>
        <w:tc>
          <w:tcPr>
            <w:tcW w:w="2296" w:type="dxa"/>
          </w:tcPr>
          <w:p w14:paraId="68F50D1E" w14:textId="77777777" w:rsidR="009A3EAD" w:rsidRPr="004D3E9B" w:rsidRDefault="009A3EAD" w:rsidP="00C73A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</w:tr>
    </w:tbl>
    <w:p w14:paraId="0D0CE8BA" w14:textId="77777777" w:rsidR="00CE3272" w:rsidRDefault="00CE3272" w:rsidP="00CE3272"/>
    <w:p w14:paraId="4348E4F0" w14:textId="77777777" w:rsidR="00CE3272" w:rsidRPr="00131A78" w:rsidRDefault="00CE3272" w:rsidP="00CE3272">
      <w:pPr>
        <w:spacing w:line="360" w:lineRule="auto"/>
        <w:rPr>
          <w:rFonts w:ascii="Times New Roman" w:hAnsi="Times New Roman" w:cs="Times New Roman"/>
          <w:i/>
          <w:iCs/>
          <w:sz w:val="21"/>
          <w:szCs w:val="21"/>
          <w:lang w:val="en-US"/>
        </w:rPr>
      </w:pPr>
      <w:r w:rsidRPr="00131A78"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  <w:t>Footnotes:</w:t>
      </w:r>
      <w:r w:rsidRPr="00131A78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 P-Pathogenic; LP-Likely pathogenic</w:t>
      </w:r>
    </w:p>
    <w:p w14:paraId="5E839BF5" w14:textId="77777777" w:rsidR="00CE3272" w:rsidRDefault="00CE3272" w:rsidP="00CE327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A02FEDC" w14:textId="77777777" w:rsidR="00CE3272" w:rsidRPr="00705218" w:rsidRDefault="00CE3272" w:rsidP="00CE3272">
      <w:pPr>
        <w:rPr>
          <w:rFonts w:ascii="Times New Roman" w:hAnsi="Times New Roman" w:cs="Times New Roman"/>
        </w:rPr>
      </w:pPr>
    </w:p>
    <w:p w14:paraId="3944C4D8" w14:textId="77777777" w:rsidR="00101D79" w:rsidRDefault="00101D79" w:rsidP="00101D79">
      <w:pPr>
        <w:tabs>
          <w:tab w:val="left" w:pos="1113"/>
        </w:tabs>
        <w:rPr>
          <w:rFonts w:ascii="Times New Roman" w:hAnsi="Times New Roman" w:cs="Times New Roman"/>
          <w:b/>
          <w:bCs/>
          <w:lang w:val="en-US"/>
        </w:rPr>
      </w:pPr>
    </w:p>
    <w:p w14:paraId="09D226BC" w14:textId="77777777" w:rsidR="00CE3272" w:rsidRDefault="00CE3272" w:rsidP="00101D79">
      <w:pPr>
        <w:tabs>
          <w:tab w:val="left" w:pos="1113"/>
        </w:tabs>
        <w:rPr>
          <w:rFonts w:ascii="Times New Roman" w:hAnsi="Times New Roman" w:cs="Times New Roman"/>
          <w:b/>
          <w:bCs/>
          <w:lang w:val="en-US"/>
        </w:rPr>
      </w:pPr>
    </w:p>
    <w:p w14:paraId="418CE6B2" w14:textId="77777777" w:rsidR="00CE3272" w:rsidRDefault="00CE3272" w:rsidP="00101D79">
      <w:pPr>
        <w:tabs>
          <w:tab w:val="left" w:pos="1113"/>
        </w:tabs>
        <w:rPr>
          <w:rFonts w:ascii="Times New Roman" w:hAnsi="Times New Roman" w:cs="Times New Roman"/>
          <w:b/>
          <w:bCs/>
          <w:lang w:val="en-US"/>
        </w:rPr>
      </w:pPr>
    </w:p>
    <w:p w14:paraId="3BAC0583" w14:textId="77777777" w:rsidR="00CE3272" w:rsidRDefault="00CE3272" w:rsidP="00101D79">
      <w:pPr>
        <w:tabs>
          <w:tab w:val="left" w:pos="1113"/>
        </w:tabs>
        <w:rPr>
          <w:rFonts w:ascii="Times New Roman" w:hAnsi="Times New Roman" w:cs="Times New Roman"/>
          <w:b/>
          <w:bCs/>
          <w:lang w:val="en-US"/>
        </w:rPr>
      </w:pPr>
    </w:p>
    <w:p w14:paraId="2828949B" w14:textId="77777777" w:rsidR="009A3EAD" w:rsidRDefault="009A3EAD" w:rsidP="00101D79">
      <w:pPr>
        <w:tabs>
          <w:tab w:val="left" w:pos="1113"/>
        </w:tabs>
        <w:rPr>
          <w:rFonts w:ascii="Times New Roman" w:hAnsi="Times New Roman" w:cs="Times New Roman"/>
          <w:b/>
          <w:bCs/>
          <w:lang w:val="en-US"/>
        </w:rPr>
      </w:pPr>
    </w:p>
    <w:p w14:paraId="380460FB" w14:textId="77777777" w:rsidR="009A3EAD" w:rsidRDefault="009A3EAD" w:rsidP="00101D79">
      <w:pPr>
        <w:tabs>
          <w:tab w:val="left" w:pos="1113"/>
        </w:tabs>
        <w:rPr>
          <w:rFonts w:ascii="Times New Roman" w:hAnsi="Times New Roman" w:cs="Times New Roman"/>
          <w:b/>
          <w:bCs/>
          <w:lang w:val="en-US"/>
        </w:rPr>
      </w:pPr>
    </w:p>
    <w:p w14:paraId="6FC9E916" w14:textId="37D9C26B" w:rsidR="00101D79" w:rsidRDefault="00101D79" w:rsidP="00101D79">
      <w:pPr>
        <w:tabs>
          <w:tab w:val="left" w:pos="111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– </w:t>
      </w:r>
      <w:r w:rsidR="0058403A"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4E7B12">
        <w:rPr>
          <w:rFonts w:ascii="Times New Roman" w:hAnsi="Times New Roman" w:cs="Times New Roman"/>
          <w:lang w:val="en-US"/>
        </w:rPr>
        <w:t>Comparison with previous studies</w:t>
      </w:r>
    </w:p>
    <w:p w14:paraId="03E2D2C2" w14:textId="77777777" w:rsidR="00101D79" w:rsidRPr="004E7B12" w:rsidRDefault="00101D79" w:rsidP="00101D79">
      <w:pPr>
        <w:tabs>
          <w:tab w:val="left" w:pos="1113"/>
        </w:tabs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3726" w:type="dxa"/>
        <w:tblLook w:val="04A0" w:firstRow="1" w:lastRow="0" w:firstColumn="1" w:lastColumn="0" w:noHBand="0" w:noVBand="1"/>
      </w:tblPr>
      <w:tblGrid>
        <w:gridCol w:w="2011"/>
        <w:gridCol w:w="2419"/>
        <w:gridCol w:w="2136"/>
        <w:gridCol w:w="2189"/>
        <w:gridCol w:w="2163"/>
        <w:gridCol w:w="2808"/>
      </w:tblGrid>
      <w:tr w:rsidR="00101D79" w14:paraId="03147725" w14:textId="77777777" w:rsidTr="00101D79">
        <w:trPr>
          <w:trHeight w:val="1399"/>
        </w:trPr>
        <w:tc>
          <w:tcPr>
            <w:tcW w:w="2011" w:type="dxa"/>
          </w:tcPr>
          <w:p w14:paraId="2FFFD313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Study author/year</w:t>
            </w:r>
          </w:p>
        </w:tc>
        <w:tc>
          <w:tcPr>
            <w:tcW w:w="2419" w:type="dxa"/>
          </w:tcPr>
          <w:p w14:paraId="045150E7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No. of patients included in study</w:t>
            </w:r>
          </w:p>
        </w:tc>
        <w:tc>
          <w:tcPr>
            <w:tcW w:w="2136" w:type="dxa"/>
          </w:tcPr>
          <w:p w14:paraId="3E996EF5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Age at onset (Mean ± SD)</w:t>
            </w:r>
          </w:p>
        </w:tc>
        <w:tc>
          <w:tcPr>
            <w:tcW w:w="2189" w:type="dxa"/>
          </w:tcPr>
          <w:p w14:paraId="1F4279F5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Age at diagnosis (Mean ± SD)</w:t>
            </w:r>
          </w:p>
        </w:tc>
        <w:tc>
          <w:tcPr>
            <w:tcW w:w="2163" w:type="dxa"/>
          </w:tcPr>
          <w:p w14:paraId="544D7462" w14:textId="77777777" w:rsidR="00101D79" w:rsidRPr="00970D8E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No. of wheel chair bound patients</w:t>
            </w:r>
          </w:p>
          <w:p w14:paraId="3A76BF46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No (%)</w:t>
            </w:r>
          </w:p>
        </w:tc>
        <w:tc>
          <w:tcPr>
            <w:tcW w:w="2808" w:type="dxa"/>
          </w:tcPr>
          <w:p w14:paraId="7894BAF1" w14:textId="77777777" w:rsidR="00101D79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</w:rPr>
            </w:pPr>
            <w:r w:rsidRPr="00970D8E">
              <w:rPr>
                <w:rFonts w:ascii="Times New Roman" w:hAnsi="Times New Roman" w:cs="Times New Roman"/>
                <w:b/>
                <w:bCs/>
              </w:rPr>
              <w:t>Mean age at wheelchair dependence/Mean duration</w:t>
            </w:r>
          </w:p>
          <w:p w14:paraId="7CD49992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01D79" w:rsidRPr="00947FEA" w14:paraId="6AD3E3BF" w14:textId="77777777" w:rsidTr="00101D79">
        <w:trPr>
          <w:trHeight w:val="1509"/>
        </w:trPr>
        <w:tc>
          <w:tcPr>
            <w:tcW w:w="2011" w:type="dxa"/>
          </w:tcPr>
          <w:p w14:paraId="432B78B8" w14:textId="07CD45FB" w:rsidR="00101D79" w:rsidRPr="001A36A7" w:rsidRDefault="001A36A7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1A36A7">
              <w:rPr>
                <w:rFonts w:ascii="Times New Roman" w:hAnsi="Times New Roman" w:cs="Times New Roman"/>
              </w:rPr>
              <w:t xml:space="preserve">Mori- </w:t>
            </w:r>
            <w:r w:rsidR="00101D79" w:rsidRPr="001A36A7">
              <w:rPr>
                <w:rFonts w:ascii="Times New Roman" w:hAnsi="Times New Roman" w:cs="Times New Roman"/>
              </w:rPr>
              <w:t>Yoshimura</w:t>
            </w:r>
            <w:r w:rsidRPr="001A36A7">
              <w:rPr>
                <w:rFonts w:ascii="Times New Roman" w:hAnsi="Times New Roman" w:cs="Times New Roman"/>
              </w:rPr>
              <w:t xml:space="preserve"> et al</w:t>
            </w:r>
            <w:r w:rsidR="00101D79" w:rsidRPr="001A36A7">
              <w:rPr>
                <w:rFonts w:ascii="Times New Roman" w:hAnsi="Times New Roman" w:cs="Times New Roman"/>
              </w:rPr>
              <w:t xml:space="preserve"> /2014</w:t>
            </w:r>
            <w:r w:rsidRPr="001A36A7">
              <w:rPr>
                <w:rFonts w:ascii="Times New Roman" w:hAnsi="Times New Roman" w:cs="Times New Roman"/>
              </w:rPr>
              <w:t xml:space="preserve"> [17]</w:t>
            </w:r>
          </w:p>
        </w:tc>
        <w:tc>
          <w:tcPr>
            <w:tcW w:w="2419" w:type="dxa"/>
          </w:tcPr>
          <w:p w14:paraId="75C3001D" w14:textId="77777777" w:rsidR="00101D79" w:rsidRPr="001A36A7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1A36A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36" w:type="dxa"/>
          </w:tcPr>
          <w:p w14:paraId="54E83E23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27.9 ± 9.6</w:t>
            </w:r>
          </w:p>
        </w:tc>
        <w:tc>
          <w:tcPr>
            <w:tcW w:w="2189" w:type="dxa"/>
          </w:tcPr>
          <w:p w14:paraId="6CA4AA3E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44.9 ± 13.9</w:t>
            </w:r>
          </w:p>
        </w:tc>
        <w:tc>
          <w:tcPr>
            <w:tcW w:w="2163" w:type="dxa"/>
          </w:tcPr>
          <w:p w14:paraId="0423EB16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78 (64)</w:t>
            </w:r>
          </w:p>
        </w:tc>
        <w:tc>
          <w:tcPr>
            <w:tcW w:w="2808" w:type="dxa"/>
          </w:tcPr>
          <w:p w14:paraId="70FE6775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-/15.2 ± 0.8</w:t>
            </w:r>
          </w:p>
        </w:tc>
      </w:tr>
      <w:tr w:rsidR="00101D79" w:rsidRPr="00947FEA" w14:paraId="6719F885" w14:textId="77777777" w:rsidTr="00101D79">
        <w:trPr>
          <w:trHeight w:val="959"/>
        </w:trPr>
        <w:tc>
          <w:tcPr>
            <w:tcW w:w="2011" w:type="dxa"/>
          </w:tcPr>
          <w:p w14:paraId="5DD4F41F" w14:textId="4EC36057" w:rsidR="00101D79" w:rsidRPr="001A36A7" w:rsidRDefault="001A36A7" w:rsidP="008E6F8F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proofErr w:type="spellStart"/>
            <w:r w:rsidRPr="001A36A7">
              <w:rPr>
                <w:rFonts w:ascii="Times New Roman" w:hAnsi="Times New Roman" w:cs="Times New Roman"/>
                <w:color w:val="111111"/>
              </w:rPr>
              <w:t>Pogoryelova</w:t>
            </w:r>
            <w:proofErr w:type="spellEnd"/>
            <w:r w:rsidRPr="001A36A7">
              <w:rPr>
                <w:rFonts w:ascii="Times New Roman" w:hAnsi="Times New Roman" w:cs="Times New Roman"/>
                <w:color w:val="111111"/>
              </w:rPr>
              <w:t xml:space="preserve"> O</w:t>
            </w:r>
            <w:r w:rsidRPr="001A36A7">
              <w:rPr>
                <w:rFonts w:ascii="Times New Roman" w:hAnsi="Times New Roman" w:cs="Times New Roman"/>
              </w:rPr>
              <w:t xml:space="preserve"> et al</w:t>
            </w:r>
            <w:r w:rsidR="00101D79" w:rsidRPr="001A36A7">
              <w:rPr>
                <w:rFonts w:ascii="Times New Roman" w:hAnsi="Times New Roman" w:cs="Times New Roman"/>
              </w:rPr>
              <w:t>/2018</w:t>
            </w:r>
            <w:r w:rsidRPr="001A36A7">
              <w:rPr>
                <w:rFonts w:ascii="Times New Roman" w:hAnsi="Times New Roman" w:cs="Times New Roman"/>
              </w:rPr>
              <w:t xml:space="preserve"> [6]</w:t>
            </w:r>
          </w:p>
          <w:p w14:paraId="4DA62C17" w14:textId="77777777" w:rsidR="00101D79" w:rsidRPr="001A36A7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9" w:type="dxa"/>
          </w:tcPr>
          <w:p w14:paraId="7AF65E98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36" w:type="dxa"/>
          </w:tcPr>
          <w:p w14:paraId="5897F12B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2189" w:type="dxa"/>
          </w:tcPr>
          <w:p w14:paraId="580BD384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32.7</w:t>
            </w:r>
          </w:p>
        </w:tc>
        <w:tc>
          <w:tcPr>
            <w:tcW w:w="2163" w:type="dxa"/>
          </w:tcPr>
          <w:p w14:paraId="58BE4113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98 (36.4)</w:t>
            </w:r>
          </w:p>
        </w:tc>
        <w:tc>
          <w:tcPr>
            <w:tcW w:w="2808" w:type="dxa"/>
          </w:tcPr>
          <w:p w14:paraId="15D352BE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38.3 / 11.9</w:t>
            </w:r>
          </w:p>
        </w:tc>
      </w:tr>
      <w:tr w:rsidR="00101D79" w:rsidRPr="00947FEA" w14:paraId="00168A0A" w14:textId="77777777" w:rsidTr="00101D79">
        <w:trPr>
          <w:trHeight w:val="1129"/>
        </w:trPr>
        <w:tc>
          <w:tcPr>
            <w:tcW w:w="2011" w:type="dxa"/>
          </w:tcPr>
          <w:p w14:paraId="6A5FFAAE" w14:textId="78015D3A" w:rsidR="00101D79" w:rsidRPr="001A36A7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36A7">
              <w:rPr>
                <w:rFonts w:ascii="Times New Roman" w:hAnsi="Times New Roman" w:cs="Times New Roman"/>
              </w:rPr>
              <w:t>Lochmuller</w:t>
            </w:r>
            <w:proofErr w:type="spellEnd"/>
            <w:r w:rsidR="001A36A7" w:rsidRPr="001A36A7">
              <w:rPr>
                <w:rFonts w:ascii="Times New Roman" w:hAnsi="Times New Roman" w:cs="Times New Roman"/>
              </w:rPr>
              <w:t xml:space="preserve"> H et al</w:t>
            </w:r>
            <w:r w:rsidRPr="001A36A7">
              <w:rPr>
                <w:rFonts w:ascii="Times New Roman" w:hAnsi="Times New Roman" w:cs="Times New Roman"/>
              </w:rPr>
              <w:t xml:space="preserve"> /2021</w:t>
            </w:r>
            <w:r w:rsidR="001A36A7" w:rsidRPr="001A36A7">
              <w:rPr>
                <w:rFonts w:ascii="Times New Roman" w:hAnsi="Times New Roman" w:cs="Times New Roman"/>
              </w:rPr>
              <w:t xml:space="preserve"> [20]</w:t>
            </w:r>
          </w:p>
        </w:tc>
        <w:tc>
          <w:tcPr>
            <w:tcW w:w="2419" w:type="dxa"/>
          </w:tcPr>
          <w:p w14:paraId="7F20C26B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136" w:type="dxa"/>
          </w:tcPr>
          <w:p w14:paraId="26CF8194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26.8 ± 8.5</w:t>
            </w:r>
          </w:p>
        </w:tc>
        <w:tc>
          <w:tcPr>
            <w:tcW w:w="2189" w:type="dxa"/>
          </w:tcPr>
          <w:p w14:paraId="01AAC43D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33.7 ± 10.8</w:t>
            </w:r>
          </w:p>
        </w:tc>
        <w:tc>
          <w:tcPr>
            <w:tcW w:w="2163" w:type="dxa"/>
          </w:tcPr>
          <w:p w14:paraId="0F3717DA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39 (39)</w:t>
            </w:r>
          </w:p>
        </w:tc>
        <w:tc>
          <w:tcPr>
            <w:tcW w:w="2808" w:type="dxa"/>
          </w:tcPr>
          <w:p w14:paraId="4F9AC8CF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47FEA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01D79" w:rsidRPr="00947FEA" w14:paraId="363DDD82" w14:textId="77777777" w:rsidTr="00101D79">
        <w:trPr>
          <w:trHeight w:val="896"/>
        </w:trPr>
        <w:tc>
          <w:tcPr>
            <w:tcW w:w="2011" w:type="dxa"/>
          </w:tcPr>
          <w:p w14:paraId="7BBA5721" w14:textId="77777777" w:rsidR="00101D79" w:rsidRPr="001A36A7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1A36A7">
              <w:rPr>
                <w:rFonts w:ascii="Times New Roman" w:hAnsi="Times New Roman" w:cs="Times New Roman"/>
              </w:rPr>
              <w:t>Current study</w:t>
            </w:r>
          </w:p>
        </w:tc>
        <w:tc>
          <w:tcPr>
            <w:tcW w:w="2419" w:type="dxa"/>
          </w:tcPr>
          <w:p w14:paraId="36AD815B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36" w:type="dxa"/>
          </w:tcPr>
          <w:p w14:paraId="3948449E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26.5 ± 6.2</w:t>
            </w:r>
          </w:p>
        </w:tc>
        <w:tc>
          <w:tcPr>
            <w:tcW w:w="2189" w:type="dxa"/>
          </w:tcPr>
          <w:p w14:paraId="247D42F5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32.8 ± 7.8</w:t>
            </w:r>
          </w:p>
        </w:tc>
        <w:tc>
          <w:tcPr>
            <w:tcW w:w="2163" w:type="dxa"/>
          </w:tcPr>
          <w:p w14:paraId="747E7782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  <w:r w:rsidRPr="00970D8E">
              <w:rPr>
                <w:rFonts w:ascii="Times New Roman" w:hAnsi="Times New Roman" w:cs="Times New Roman"/>
              </w:rPr>
              <w:t>14 (8.9)</w:t>
            </w:r>
          </w:p>
        </w:tc>
        <w:tc>
          <w:tcPr>
            <w:tcW w:w="2808" w:type="dxa"/>
          </w:tcPr>
          <w:p w14:paraId="32BBB382" w14:textId="77777777" w:rsidR="00101D79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</w:rPr>
            </w:pPr>
            <w:r w:rsidRPr="00970D8E">
              <w:rPr>
                <w:rFonts w:ascii="Times New Roman" w:hAnsi="Times New Roman" w:cs="Times New Roman"/>
              </w:rPr>
              <w:t>32.0 ± 7.1 / 6.3 ± 4.9</w:t>
            </w:r>
          </w:p>
          <w:p w14:paraId="65E250AD" w14:textId="77777777" w:rsidR="00101D79" w:rsidRPr="00947FEA" w:rsidRDefault="00101D79" w:rsidP="008E6F8F">
            <w:pPr>
              <w:tabs>
                <w:tab w:val="left" w:pos="1113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6783D6" w14:textId="77777777" w:rsidR="00101D79" w:rsidRDefault="00101D79">
      <w:pPr>
        <w:rPr>
          <w:rFonts w:ascii="Times New Roman" w:hAnsi="Times New Roman" w:cs="Times New Roman"/>
        </w:rPr>
      </w:pPr>
    </w:p>
    <w:p w14:paraId="6439B11C" w14:textId="77777777" w:rsidR="00101D79" w:rsidRDefault="00101D79">
      <w:pPr>
        <w:rPr>
          <w:rFonts w:ascii="Times New Roman" w:hAnsi="Times New Roman" w:cs="Times New Roman"/>
        </w:rPr>
      </w:pPr>
    </w:p>
    <w:p w14:paraId="144C6F7E" w14:textId="77777777" w:rsidR="00101D79" w:rsidRDefault="00101D79">
      <w:pPr>
        <w:rPr>
          <w:rFonts w:ascii="Times New Roman" w:hAnsi="Times New Roman" w:cs="Times New Roman"/>
        </w:rPr>
      </w:pPr>
    </w:p>
    <w:p w14:paraId="535DF2F7" w14:textId="77777777" w:rsidR="00101D79" w:rsidRDefault="00101D79">
      <w:pPr>
        <w:rPr>
          <w:rFonts w:ascii="Times New Roman" w:hAnsi="Times New Roman" w:cs="Times New Roman"/>
        </w:rPr>
      </w:pPr>
    </w:p>
    <w:p w14:paraId="563EBE6D" w14:textId="77777777" w:rsidR="00101D79" w:rsidRDefault="00101D79">
      <w:pPr>
        <w:rPr>
          <w:rFonts w:ascii="Times New Roman" w:hAnsi="Times New Roman" w:cs="Times New Roman"/>
        </w:rPr>
      </w:pPr>
    </w:p>
    <w:p w14:paraId="401C4D7D" w14:textId="77777777" w:rsidR="00101D79" w:rsidRDefault="00101D79">
      <w:pPr>
        <w:rPr>
          <w:rFonts w:ascii="Times New Roman" w:hAnsi="Times New Roman" w:cs="Times New Roman"/>
        </w:rPr>
      </w:pPr>
    </w:p>
    <w:p w14:paraId="18D591D9" w14:textId="77777777" w:rsidR="00101D79" w:rsidRDefault="00101D79">
      <w:pPr>
        <w:rPr>
          <w:rFonts w:ascii="Times New Roman" w:hAnsi="Times New Roman" w:cs="Times New Roman"/>
        </w:rPr>
      </w:pPr>
    </w:p>
    <w:p w14:paraId="5448F8B7" w14:textId="77777777" w:rsidR="00101D79" w:rsidRDefault="00101D79">
      <w:pPr>
        <w:rPr>
          <w:rFonts w:ascii="Times New Roman" w:hAnsi="Times New Roman" w:cs="Times New Roman"/>
        </w:rPr>
      </w:pPr>
    </w:p>
    <w:p w14:paraId="742CE5B9" w14:textId="77777777" w:rsidR="00101D79" w:rsidRDefault="00101D79" w:rsidP="00101D79">
      <w:pPr>
        <w:tabs>
          <w:tab w:val="left" w:pos="1113"/>
        </w:tabs>
        <w:rPr>
          <w:rFonts w:ascii="Times New Roman" w:hAnsi="Times New Roman" w:cs="Times New Roman"/>
        </w:rPr>
      </w:pPr>
    </w:p>
    <w:p w14:paraId="2B91F886" w14:textId="48ECED96" w:rsidR="00101D79" w:rsidRPr="00101D79" w:rsidRDefault="00101D79" w:rsidP="00101D79">
      <w:pPr>
        <w:tabs>
          <w:tab w:val="left" w:pos="1113"/>
        </w:tabs>
        <w:rPr>
          <w:rFonts w:ascii="Times New Roman" w:hAnsi="Times New Roman" w:cs="Times New Roman"/>
          <w:lang w:val="en-US"/>
        </w:rPr>
      </w:pPr>
      <w:r w:rsidRPr="00086036">
        <w:rPr>
          <w:rFonts w:ascii="Times New Roman" w:hAnsi="Times New Roman" w:cs="Times New Roman"/>
          <w:b/>
          <w:bCs/>
          <w:lang w:val="en-US"/>
        </w:rPr>
        <w:lastRenderedPageBreak/>
        <w:t>Supplementary Table -</w:t>
      </w:r>
      <w:r w:rsidR="0058403A">
        <w:rPr>
          <w:rFonts w:ascii="Times New Roman" w:hAnsi="Times New Roman" w:cs="Times New Roman"/>
          <w:b/>
          <w:bCs/>
          <w:lang w:val="en-US"/>
        </w:rPr>
        <w:t>3</w:t>
      </w:r>
      <w:r w:rsidRPr="00086036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101D79">
        <w:rPr>
          <w:rFonts w:ascii="Times New Roman" w:hAnsi="Times New Roman" w:cs="Times New Roman"/>
          <w:lang w:val="en-US"/>
        </w:rPr>
        <w:t>Data on genotype characteristics of the cohort:</w:t>
      </w:r>
    </w:p>
    <w:p w14:paraId="19F807DF" w14:textId="77777777" w:rsidR="00101D79" w:rsidRDefault="00101D79" w:rsidP="00101D79">
      <w:pPr>
        <w:tabs>
          <w:tab w:val="left" w:pos="1113"/>
        </w:tabs>
        <w:rPr>
          <w:sz w:val="22"/>
          <w:szCs w:val="22"/>
          <w:lang w:val="en-US"/>
        </w:rPr>
      </w:pPr>
    </w:p>
    <w:tbl>
      <w:tblPr>
        <w:tblW w:w="14374" w:type="dxa"/>
        <w:tblInd w:w="-426" w:type="dxa"/>
        <w:tblLook w:val="04A0" w:firstRow="1" w:lastRow="0" w:firstColumn="1" w:lastColumn="0" w:noHBand="0" w:noVBand="1"/>
      </w:tblPr>
      <w:tblGrid>
        <w:gridCol w:w="624"/>
        <w:gridCol w:w="924"/>
        <w:gridCol w:w="1200"/>
        <w:gridCol w:w="2167"/>
        <w:gridCol w:w="2121"/>
        <w:gridCol w:w="1066"/>
        <w:gridCol w:w="2530"/>
        <w:gridCol w:w="1097"/>
        <w:gridCol w:w="983"/>
        <w:gridCol w:w="983"/>
        <w:gridCol w:w="679"/>
      </w:tblGrid>
      <w:tr w:rsidR="00101D79" w:rsidRPr="00B221A4" w14:paraId="217CEC9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BA9" w14:textId="77777777" w:rsidR="00101D79" w:rsidRPr="00B221A4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21A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Patient ID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4E56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variant1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E7D8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21A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Protein change – allele -1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48ED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21A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V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ariant</w:t>
            </w:r>
            <w:r w:rsidRPr="00B221A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5E86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221A4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Protein change – allele -2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1DE3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Domain</w:t>
            </w:r>
            <w:r>
              <w:rPr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53D2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Reported/novel Variant - 1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8EA2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Reported/novel Variant - 2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B38A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athogenicity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V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ariant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– 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(ACMG)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BB67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P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athogenicity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V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ariant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– 2 (ACMG)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4B71" w14:textId="77777777" w:rsidR="00101D79" w:rsidRPr="00383D57" w:rsidRDefault="00101D79" w:rsidP="008E6F8F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Z</w:t>
            </w:r>
            <w:r w:rsidRPr="00383D5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ygosity</w:t>
            </w:r>
          </w:p>
        </w:tc>
      </w:tr>
      <w:tr w:rsidR="00101D79" w:rsidRPr="00B221A4" w14:paraId="575F967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69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82A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793F" w14:textId="35410743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41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c.1154_1157dup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891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p.Tyr386Ter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D5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4F2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3C4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3B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B55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DB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D3A963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E1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013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BC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EBD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c.2051T&gt;A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98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p.Val684Asp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81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4B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AB2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E8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DC2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90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F9B85E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C4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67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CD3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4FDB" w14:textId="1EABADD2" w:rsidR="00101D79" w:rsidRPr="00383D57" w:rsidRDefault="00BD204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6A1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ACA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5FC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0D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F7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DE3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7B3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279EB2B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7F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7C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DE1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909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c.1174T&gt;C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E8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p.Tyr392His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0C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533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A19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65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15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7C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5EC9C4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562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05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c.2196G&gt;C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22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p.Leu732Phe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8C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c.2196G&gt;C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43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p.Leu732Phe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FC6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BCC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Novel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DA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87AF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4EF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756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09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5034456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98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B6A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c.196G&gt;A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ADA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p.Glu66Lys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FE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c.196G&gt;A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0A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p.Glu66Lys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B95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A5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0B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9C5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33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756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E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125077E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5E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E7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252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4BC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c.1863C&gt;A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B5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p.Tyr621Ter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EC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6DC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05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0E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20AC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375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1E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0AA732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3B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61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3D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03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c.829C&gt;T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9C3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p.Arg277Trp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E6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EA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124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51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20AC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89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C8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203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ADD741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39A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554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3F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745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c.1010G&gt;A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618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p.Arg337Gln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50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C57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CF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A5C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20AC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EE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E758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8C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203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6758D0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E9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P10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ACA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1B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4FC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c.173C&gt;T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DCC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p.Pro58Leu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CE0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9ED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86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D1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20AC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3E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E758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C5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203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B2D880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08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D8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82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B41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785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066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A02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6A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C1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20AC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2E9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E758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91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74509AB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20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23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726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45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c.2196G&gt;C*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00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p.Leu732Phe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9C7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37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3B7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04A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20AC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D6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E758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6F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15D5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413CEE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92F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70E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6A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F5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c.816_820del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90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p.Ser273Ter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62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FD4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A1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1B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B1570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FA6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A61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B15D5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39C255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0D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16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c.577C&gt;T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0C2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p.Arg193Cys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F1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c.577C&gt;T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5F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p.Arg193Cys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B14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70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B6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91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B1570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10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CBC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2763058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7A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A6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6B2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0B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c.52-1G&gt;T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A8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7A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924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7DE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2E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B1570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E4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82C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E6CD53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BB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43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0A5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B25B" w14:textId="3B3816E6" w:rsidR="00101D79" w:rsidRPr="00383D57" w:rsidRDefault="00BD204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30B6" w14:textId="71D34593" w:rsidR="00101D79" w:rsidRPr="00383D57" w:rsidRDefault="00BD204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A6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15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B8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CFC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B1570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1C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08F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112000F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2A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652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86D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D1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c.1864G&gt;A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80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p.Ala622Thr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46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4AB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48F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EB1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B1570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2E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25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59EF61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26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21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88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1F5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33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3F2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618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52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8D2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6CC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1D6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0D02EF8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1D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14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A7E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86D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c.1003G&gt;A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6B4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p.Gly335Arg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04A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83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063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BA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550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CB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3E1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0C2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6E6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B542AC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2D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B2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5A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50A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c.1174T&gt;C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3D8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p.Tyr392His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77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94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8E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CE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550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C12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3E1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C3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6E6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0D0FA8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22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AD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4F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960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c.986T&gt;C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286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p.Ile329Thr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16A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6A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9A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FD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550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BB6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3E1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EA3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6E6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EB2196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50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F67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D7F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38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c.214C&gt;T*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D5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p.Leu72Phe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6D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BFC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FA0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C17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550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E3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3E16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BE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6E6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090767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BF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56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B6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8FE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c.2189C&gt;T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D1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p.Ser730Leu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D45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58D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A8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49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550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9E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B438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E29A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6E6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41210C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65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P24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375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012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97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46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F6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DCB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49F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67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C550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FE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B438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3A0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4CF33CD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90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5F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42C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1B2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c.986T&gt;C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07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p.Ile329Thr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CC6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E24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C8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BE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E3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AA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4C6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32D46B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68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C99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A6E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23C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c.1351C&gt;T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F2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p.Arg451Ter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28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D6D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4AE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68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24C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59AF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F9A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4C6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960929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D9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27F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F3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84A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c.1313dup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E25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p.Ser439LysfsTer6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F2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825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62C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123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77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59AF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75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4C6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3AE881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79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C7A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26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6E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c.2058_2059del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C11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p.Ile687ProfsTer47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824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69A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604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21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834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B59AF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207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4C6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13C981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B4CA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B2C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41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11F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c.2196G&gt;C*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184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p.Leu732Phe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6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F11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50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F6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BE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3CF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54C6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ED491E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C1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14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B0BA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B64D" w14:textId="5121184E" w:rsidR="00101D79" w:rsidRPr="00383D57" w:rsidRDefault="00BD204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5C93" w14:textId="7DAE4492" w:rsidR="00101D79" w:rsidRPr="00383D57" w:rsidRDefault="00BD204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3A8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75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8F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F22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76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A53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77DA5AA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4E1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66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B65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9B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c.477C&gt;G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EDAF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p.Ile159Met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F6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96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3E4B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DE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0B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A293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863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102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B75FA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4BB281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C4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F1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BB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FD8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c.478C&gt;T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E3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p.Arg160Ter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20B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17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3E4B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B3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56F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E13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5E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6C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B75FA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3751AE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C5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DE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E61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44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c.268C&gt;T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C9C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p.Arg90Ter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AC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19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DD2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AF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15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5E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242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B75FA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2A7711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9E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24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9F5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F17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c.880C&gt;T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B9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p.Arg294Ter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D75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AB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DBF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6D3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13C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5E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490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B75FA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C8E65A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672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BD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c.971A&gt;G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2C3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p.His324Arg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544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c.971A&gt;G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41B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p.His324Arg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E0B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1D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7C7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49F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1C9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858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21DB38F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B12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C3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13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0C0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c.1664C&gt;T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0BB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p.Ala555Val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19A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11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637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CB5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981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12E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7779C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F50918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80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FC1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EEA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67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c.1748A&gt;G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27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p.His583Arg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1F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74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DB0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460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2D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41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7779C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1E77D1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4B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40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37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C0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c.729_738delAGATTACATT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DB4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p.Asp244LeufsTer7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BE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21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482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BCB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89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BB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7779C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876560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31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F3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c.1823C&gt;G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88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p.Pro608Arg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6F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c.1823C&gt;G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84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p.Pro608Arg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4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7C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66B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C2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3B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73AF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1E5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3A14BF0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97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DC4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F7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E30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c.2098G&gt;A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780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p.Gly700Arg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76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15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A1D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CD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3FF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73AF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97E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AF6683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34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753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1E6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95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c.2005G&gt;A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92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p.Ala669Thr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C6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37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71A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5B4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88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73AF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FBC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1B2B6B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F7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103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C5F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158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c.2005G&gt;A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089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p.Ala669Thr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BB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78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93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3F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1CD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73AF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1D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A5F2BC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55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895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21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98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c.384T&gt;G*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F1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p.Asp128Glu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C7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55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9D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84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41B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73AF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9D1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93309B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E7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01F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3A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79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c.533G&gt;A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F7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p.Arg178Lys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1F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53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ECB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5DB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91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73AF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27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BD49CC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40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015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38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B40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c.723del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F35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p.Lys241AsnfsTer13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39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A8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33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E3E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18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87E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B8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BC3CD6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AF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B6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B1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88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A10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p.Glu33Ter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CE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78E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279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944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51E4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D3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2387E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13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10259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5DE37B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DA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D9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71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F3F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c.1505G&gt;A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C5F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p.Gly502Asp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702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05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D7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08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35CE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FC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469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073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88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783268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CE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17B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9B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28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 986T&gt;C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1E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p.Ile329Thr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77D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93D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2F73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ED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35CE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2C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469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59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88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DA85D2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DF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2C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85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30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c.1174T&gt;C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7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p.Tyr392His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C6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8C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EA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8E9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35CE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F90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469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F7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88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DAD707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F0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P50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B5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8B5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18D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c.1778_1780del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064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p.Phe593del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CC4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D0D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780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011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35CE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1F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469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88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88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D0014F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9B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F22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FD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21C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c.2098G&gt;A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E5D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p.Gly700Arg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60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83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A8E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8D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35CE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D5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469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6A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88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B49757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9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5BA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4E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1C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c.752A&gt;C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A76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p.His251Pro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6A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0E5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4AD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0F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C6A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670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32CA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9C2438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FF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2C1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644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AD9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c.2058_2059del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3DA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p.Ile687ProfsTer47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654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AD6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4D9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3E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46F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57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32CA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B071F2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B5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9E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B734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FC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97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75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72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8E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113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026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76C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1AF6440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4B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6FB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1C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67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c.1783G&gt;A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982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p.Ala595Thr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28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D3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CC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37C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FE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536A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57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087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284AC1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80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C0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EA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9F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c.1368C&gt;G*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C09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p.Ser456Arg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F91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A7B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18C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844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8C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536A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1D0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087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0DF4B5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19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CAA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58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40B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c.1474_1475insCAGCAGAATCTG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C4C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p.Ala491_Val492insAlaAlaGluSer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63D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809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68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6B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47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536A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D6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A087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037340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6EE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F6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c.971A&gt;G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BB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p.His324Arg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8E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c.971A&gt;G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11D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p.His324Arg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03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81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B1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A68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6D7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21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536A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00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1EC9FA0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7E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41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5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C80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c.1153C&gt;T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AF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p.Gln385Ter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BE3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1B9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D40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549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212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65C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127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4FF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D72FFA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5F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C7F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EE6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9F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c.1796G&gt;T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164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p.Gly599Val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42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0F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145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40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212B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66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321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4FF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15F3D2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A6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E51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F9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E1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0D3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0E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88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789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E3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E0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54F9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60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564D197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4B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D14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7D4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34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c.1009C&gt;T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5A5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p.Arg337Ter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C8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AA2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84B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6BA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BE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54F9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71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79BD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E7C26A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64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2EA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0F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D9C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c.925_927delinsTTGGGAT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8C2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p.Ala309LeufsTer4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5F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84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123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53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73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54F9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DAD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79BD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32BF99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55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18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EE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79D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c.1664C&gt;T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006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p.Ala555Val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08D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29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11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8B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FE0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354F9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1BF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B79BD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CBF995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9C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0D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7A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7A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862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8A1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75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DEF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BD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2B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7A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4B3F2F3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1E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6A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4BE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643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c.478C&gt;T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50A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p.Arg160Ter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C71A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1DF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78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9B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56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0A8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A8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1E36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12048C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D8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41A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F7C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BCE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c.880C&gt;T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7AE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p.Arg294Ter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B8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6C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19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73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9E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0A8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30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1E36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5B4ABE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1BA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5C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78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29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FDF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13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1B3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1E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7D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5E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0A8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B99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1E36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B8BF32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E0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359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449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210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0B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588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302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95D02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EED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56D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75DA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9B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358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000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074EA24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312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20BA" w14:textId="4310D908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c.2179G&gt;A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59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19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c.657A&gt;C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53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p.Lys219Asn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AE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E3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9A5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63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151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4C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E358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BFC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967FCE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F0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E9D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6592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800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A59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A23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456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A08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AE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151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020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D6F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0D0693E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9B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CC7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4C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E3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c.1154_1157dup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B2A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p.Tyr386Ter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E2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71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D69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88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151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52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649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E26640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D9D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98C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E65E9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43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DE3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A9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0B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C95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77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151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72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754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75F1BFF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95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CB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AE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4A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04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5F8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D09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62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62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67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4A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4CB0797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2AA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7C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2A5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80C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c.1919T&gt;G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345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p.Leu640Arg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F1B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692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99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E3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51908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7C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838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B8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13A9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E09288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06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P76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A91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E37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66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c.124C&gt;T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E3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p.Arg42Trp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CD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37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C5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239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51908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E4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838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11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13A9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C40FC3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C4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EBC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28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0F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c.1632G&gt;A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CC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p.Trp544Ter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8E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8D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AF2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2B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51908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F4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A99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13A93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7DB814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9F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CD9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c.922C&gt;T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82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p.Arg308Cys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48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c.922C&gt;T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969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p.Arg308Cys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65C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DA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E16C7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7B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0E0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51908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B3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11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32434C4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D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D65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c.2196G&gt;C*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C1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p.Leu732Phe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466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c.2196G&gt;C*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F1F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p.Leu732Phe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A52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0F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59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C8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40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6AC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0E6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67BD"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541848B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34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06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c.971A&gt;G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DF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p.His324Arg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1D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c.971A&gt;G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727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p.His324Arg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3ED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580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FE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AF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06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6AC4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1B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A67BD"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4D53BCE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50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973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A9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27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c.880C&gt;T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810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p.Arg294Ter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18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3E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0B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E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CD2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71F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A69D33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D6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37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901E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A5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20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B10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E42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F73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02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DA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52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56B7C97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27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071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09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CD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c.1251del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69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p.Lys417AsnfsTer7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D33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9F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BF0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04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BD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058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EC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59BCD4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BB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BC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075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65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c.1709C&gt;A*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A66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p.Thr570Lys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D0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A6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8F0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C75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4F3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01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EC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48C385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DB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962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343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40F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c.829C&gt;T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E7D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p.Arg277Trp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12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96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B9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51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1DF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8C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4ECF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B58B30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CF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C97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4C4B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BB5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56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E7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61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E84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A8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F66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F5C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1AFC424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B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DF8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68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1FC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c.1664C&gt;T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CF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p.Ala555Val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0CF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1D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DD8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644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CD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460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9F1DA0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4A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EE2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0A5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59A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c.2189C&gt;T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83A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p.Ser730Leu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CD1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5A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DF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D415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397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41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482C57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DA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C1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66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387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c.52-3C&gt;G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797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splice site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69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030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D49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F6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CEC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VUS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84D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990425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C0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226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2F9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DA6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c.544A&gt;G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32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p.Thr182Ala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C7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DF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14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7AF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B020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1CC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74C6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6C4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C3FED4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B7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450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12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06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c.1451G&gt;A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8C4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p.Cys484Tyr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161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C8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D21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79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7E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74C6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35D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0435B4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F1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095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A7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2E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c.1054C&gt;T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1F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 Arg352Cys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07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4B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C3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50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1E8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74C6D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27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B503C0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5F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AE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C5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F428" w14:textId="19C3D1BF" w:rsidR="00101D79" w:rsidRPr="00383D57" w:rsidRDefault="000834F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34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c.115C&gt;T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539D" w14:textId="21C9E7CD" w:rsidR="00101D79" w:rsidRPr="00383D57" w:rsidRDefault="000834F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834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p.Arg39Ter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608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51F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732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68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AF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098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39C979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22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F4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57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1D7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c.173C&gt;T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132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p.Pro58Leu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E20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55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74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1E4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91D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9F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A745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442DD3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AE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E6A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6B42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82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1D3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F69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FC1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731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5C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32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17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23253FC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AE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446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c.196G&gt;A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8F8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p.Glu66Lys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5B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c.196G&gt;A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8FC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p.Glu66Lys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15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FB6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441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819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6A7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972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4AA4724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03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2A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D4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1FE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c.1748A&gt;G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71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p.His583Arg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B41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87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4B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6BA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C3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CEC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4501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364031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93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283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B6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0BB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c.1685G&gt;A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35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p.Gly562Glu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2D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B32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A1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427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8E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87DF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9D4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4501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C591BE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FB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E8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CD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869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c.1368C&gt;G*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808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p.Ser456Arg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EE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B27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44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227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A8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87DF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56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4501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FC9090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76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00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6D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12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c.1796G&gt;T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85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p.Gly599Val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5D8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27C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394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75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08F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87DF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E4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4501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654B22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B7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8F0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646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402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c.1981G&gt;A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FC7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p.Ala661Thr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76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D31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ABC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321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37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915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55C61D0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CE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P102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432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191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ADD0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c.1075+2T&gt;C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02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88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2C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BD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FA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345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7A9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79C6C7A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0FB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196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247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E5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c.562C&gt;A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59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p.His188Asn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4B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039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F7A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353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EC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A41C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0EB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D1BB3D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56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873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c.1837G&gt;A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402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p.Gly613Arg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B77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c.1837G&gt;A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0D6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p.Gly613Arg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FDD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D74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A52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5AE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11D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A41CC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2F9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2FBECBC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B9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266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0C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7D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c.1111C&gt;T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ED7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p.Gln371Ter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5D0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AB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4A0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EE3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26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C7F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1EA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5484BA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81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7B6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F2F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DCE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c.830G&gt;A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38D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p.Arg277Gln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EB5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7B3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BF0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6B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118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1D7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ED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F501F94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A7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D2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28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E6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c.1505G&gt;A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2C2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p.Gly502Asp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74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F20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585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20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DE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F8B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ED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A1B8F6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79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8A61" w14:textId="397C9DB9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c.2179G&gt;A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64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79EF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c.1374+1_1374+2del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C9EB" w14:textId="218985E2" w:rsidR="00101D79" w:rsidRPr="00383D57" w:rsidRDefault="00BD2042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45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95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26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824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961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81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ED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06DB35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46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E99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061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675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c.263C&gt;T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68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p.Thr88Ile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901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405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DA7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DC0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A9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D75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ED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895472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EA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07F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58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CF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c.1664C&gt;T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C6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p.Ala555Val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B6D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3D2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CB9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AE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2A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0DB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47ED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55AD85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27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3B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BAA8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898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2F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6B6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366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5F1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AB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46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1AE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0F8581C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D6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541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E200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DAF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FBB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67F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F37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93B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D21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54F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A449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5CFD0C0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ED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F4F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211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5C6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c.2062C&gt;T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B3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p.Leu688Phe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D3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ED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6CD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C23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45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45BD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603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DC4943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BF2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74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34B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58A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c.559T&gt;C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F3A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p.Tyr187His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56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41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50524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6F8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EA6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741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2797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45BD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84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3082C8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12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1FFE" w14:textId="7CBB935A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c.2179G&gt;A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2E2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C166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c.1374+1_1374+2del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2C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280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958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AD8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823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48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0C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8DFDFE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0C4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4D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F8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519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c.1823C&gt;G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99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p.Pro680Arg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8F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F10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EFD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28C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AB5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5A9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26D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F3F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C13D92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D5A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44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7F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5683" w14:textId="04B30487" w:rsidR="00101D79" w:rsidRPr="00383D57" w:rsidRDefault="00514C5A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14C5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c.1251del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C379" w14:textId="46A804AC" w:rsidR="00101D79" w:rsidRPr="00514C5A" w:rsidRDefault="00514C5A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14C5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p.Lys417AsnfsTer7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B1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C7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C5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28C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AE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05A9A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6D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561DA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18B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1CB246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B8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371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59C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FAC3" w14:textId="7DDEE075" w:rsidR="00101D79" w:rsidRPr="00383D57" w:rsidRDefault="00514C5A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14C5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c.1251del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205" w14:textId="5770AC0F" w:rsidR="00101D79" w:rsidRPr="00514C5A" w:rsidRDefault="00514C5A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14C5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p.Lys417AsnfsTer7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61D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300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29E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7E1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28C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3A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F3D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561DA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86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D4CE58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9F5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9D5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8D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47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37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67E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18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29E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218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28C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FA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8A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561DA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B92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44D23D0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2F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99E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070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104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c.268C&gt;T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35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p.Arg90Ter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DA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FB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29E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FF7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828C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2DF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184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F2C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0BD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24C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35410C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98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BC9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D78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2F3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c.1748A&gt;G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0A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p.His583Arg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AAB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6E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29E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6DB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F27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184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439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951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4C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24C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923F5D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19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9C5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AE9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EA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c.1796G&gt;T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44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p.Gly599Val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0B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67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4A2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B24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563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A7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C184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A1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951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78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24C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0CF010F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2C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228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7E0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4BA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c.1796G&gt;T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043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p.Gly599Val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3E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B3B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4A2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5F5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563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1B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6D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76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951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83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780050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6C7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2A1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0E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56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A3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B9F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FE6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D4A2F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D96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4563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42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6D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DD0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951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3BC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1509434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F2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EED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c.830G&gt;A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E77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p.Arg277Gln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F59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c.425G&gt;T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F21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p.Gly142Val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E10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A0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765C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B67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240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20F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E0951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B0D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2F11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F49BCE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BB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0A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01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312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c.215T&gt;G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552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p.Leu72Arg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8FC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EA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765C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AA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31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3A12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F4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27E2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48E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2F11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166CE7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EC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B9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c.1837G&gt;A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44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p.Gly613Arg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60C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c.1837G&gt;A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F2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p.Gly613Arg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6E7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CB2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D99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F6D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3A12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30C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27E2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5BB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03A17DB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53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P128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89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094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846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c.1505G&gt;A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041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p.Gly502Asp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A15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C51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72750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F32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2178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F91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3A12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99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27E23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57B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3FE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2B97D0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A8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421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896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03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c.1578G&gt;A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37A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p.Trp526Ter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2B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B1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72750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0D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2178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FDE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3A12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B27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075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3FE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27A124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3D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17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8B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64B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c.1174T&gt;C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E34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p.Tyr392His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CF9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02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72750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BE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2178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6D2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3A12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C1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EAF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43FE8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AD963D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E28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E87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C2E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DF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EA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467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38E1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72750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CA3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2178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84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C70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ED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56013A0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9A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C6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9C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01C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c.445G&gt;A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E5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p.Ala149Thr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720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64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72750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EEB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BE6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BDB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23C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104C6B4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E1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CAF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40C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B9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c.258-8G&gt;A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432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splice site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118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14A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849B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40F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395B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AFD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345C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3F4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VUS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F9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E5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4556A0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12C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B68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B90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324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c.1351C&gt;T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C29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p.Arg451Ter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94F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ADD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849B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9A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B395B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089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345C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D4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C186F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F8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E5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F31938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22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12A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E9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33D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c.1006del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D9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p.Val336PhefsTer11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97A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B3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849BC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C2D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94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345C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4BC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C186F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0D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4E1E5B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C68A203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88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55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749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E267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c.1909+2T&gt;C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497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D92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EB4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F6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5E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D3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345C9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8BC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EAE958B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5B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90A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503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A6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c.533G&gt;A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94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p.Arg178Lys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23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7DC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330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9D8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AD5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55E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BB0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0794FD77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07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05F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c.1823C&gt;G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09C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p.Pro608Arg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2B5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c.1823C&gt;G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CC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p.Pro608Arg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DB1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D3D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2B8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6D0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07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6A9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DF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55E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EE5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757DC72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0F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64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D6D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853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c.2098G&gt;A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69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p.Gly700Arg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16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012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AE6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6D0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9E5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6A9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9CE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C55EF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75E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4357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455AB51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7DA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A80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A5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7A8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c.115C&gt;T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59D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p.Arg39Ter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6E3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D0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C5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6D0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2D2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6A9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A73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49A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4357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6A2FCB65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48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81D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7E7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EDB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c.173C&gt;T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F4F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p.Pro58Leu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B5F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FB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987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6D0A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56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6A9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8FA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DC1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4357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1D196E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39E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FCE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7E2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C1B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c.748C&gt;T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372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p.Gln250Ter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450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2A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BD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53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F6A97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A72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D5C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4357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3ED871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0A9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6F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7B6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CF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c.18989delA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3A1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p.Lys633SerfsTer41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929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BB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8DB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205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627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642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90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43572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562F76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7EC1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A68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536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6A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c.575C&gt;T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CF5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p.Thr192Ile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64E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94B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E23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BC8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034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815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642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5DD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230DD5A0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CB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27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3DE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412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c.1006delG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4F4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p.Val336PhefsTer11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971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B18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CC1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CF4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034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65F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4F8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60D211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93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6DB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8CF9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0C9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D86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59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0C1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B1B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8D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034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72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E34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FC"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1BCB7411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99D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88B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265B" w14:textId="77777777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24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9A1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98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5AC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3F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25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034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E6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9E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FC">
              <w:rPr>
                <w:color w:val="000000"/>
                <w:sz w:val="14"/>
                <w:szCs w:val="14"/>
              </w:rPr>
              <w:t>HT</w:t>
            </w:r>
          </w:p>
        </w:tc>
      </w:tr>
      <w:tr w:rsidR="00101D79" w:rsidRPr="00B221A4" w14:paraId="7AF29866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01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F9D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BFD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A7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c.115C&gt;T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824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p.Arg39Ter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3D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0D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045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60B1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71E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034E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34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96CD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62C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4E3AC2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A0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E38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28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F99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D1C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AB2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19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0D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60B1D"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0F0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4A71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CF9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96CD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CA4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37C5D952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45F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922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EE7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 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1975" w14:textId="4D2E8C64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c.516_519dup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694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p.Ile173HisfsTer3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D4F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75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6A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DC0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4A71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58F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96CD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63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80645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1E9528F" w14:textId="77777777" w:rsidTr="008E6F8F">
        <w:trPr>
          <w:trHeight w:val="70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FD9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C19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ED1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8C3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c.1727-2A&gt;G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77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07C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FA5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AD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7B5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C4A71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AAB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96CD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211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80645"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328DC24C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24AB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A3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E31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176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c.1853T&gt;C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EF8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p.Ile618Thr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019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8E6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57D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C89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8E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1BC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3E2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098D593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19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P153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2E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B51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 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F2DA4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c.1748A&gt;G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B0D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p.His583Arg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EDC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356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794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0EC9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778E5">
              <w:rPr>
                <w:color w:val="000000"/>
                <w:sz w:val="14"/>
                <w:szCs w:val="14"/>
              </w:rPr>
              <w:t>LP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F51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VUS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0C1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5D66DA2E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A026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8D5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c.1089T&gt;A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5EDD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p.Asp363Glu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069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c.1089T&gt;A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EBE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p.Asp363Glu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F25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728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9CF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480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22F5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48D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60E37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6C2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1DC4FFD9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CC3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ADD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c.1760T&gt;C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F0C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p.Ile587Thr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276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c.1760T&gt;C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8DF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p.Ile587Thr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CD70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2EE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5A3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F6A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22F5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41B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60E37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473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HM</w:t>
            </w:r>
          </w:p>
        </w:tc>
      </w:tr>
      <w:tr w:rsidR="00101D79" w:rsidRPr="00B221A4" w14:paraId="306CBB28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802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25D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c.2086G&gt;A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7D0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p.Val696Met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39CE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C.1061_1064dup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5986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p.Tyr355Ter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1A4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K+E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1E1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416F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Novel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25A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22F5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3C5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60E37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64AA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CH</w:t>
            </w:r>
          </w:p>
        </w:tc>
      </w:tr>
      <w:tr w:rsidR="00101D79" w:rsidRPr="00B221A4" w14:paraId="7D89E25D" w14:textId="77777777" w:rsidTr="008E6F8F">
        <w:trPr>
          <w:trHeight w:val="33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880" w14:textId="77777777" w:rsidR="00101D79" w:rsidRPr="00B221A4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0E78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c.2179G&gt;A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CE82" w14:textId="6602CFE1" w:rsidR="00101D79" w:rsidRPr="00383D57" w:rsidRDefault="00101D79" w:rsidP="008E6F8F">
            <w:pPr>
              <w:rPr>
                <w:color w:val="000000"/>
                <w:sz w:val="14"/>
                <w:szCs w:val="14"/>
              </w:rPr>
            </w:pPr>
            <w:r w:rsidRPr="00383D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p.Val727Met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44EB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B03C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9E81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D70E3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Reported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8CE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7A77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22F53">
              <w:rPr>
                <w:color w:val="000000"/>
                <w:sz w:val="14"/>
                <w:szCs w:val="14"/>
              </w:rPr>
              <w:t>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0232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FF45" w14:textId="77777777" w:rsidR="00101D79" w:rsidRPr="00383D57" w:rsidRDefault="00101D79" w:rsidP="008E6F8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HT</w:t>
            </w:r>
          </w:p>
        </w:tc>
      </w:tr>
    </w:tbl>
    <w:p w14:paraId="2DBE03FF" w14:textId="77777777" w:rsidR="00101D79" w:rsidRPr="00383D57" w:rsidRDefault="00101D79" w:rsidP="00101D79">
      <w:pPr>
        <w:rPr>
          <w:sz w:val="16"/>
          <w:szCs w:val="16"/>
        </w:rPr>
      </w:pPr>
    </w:p>
    <w:p w14:paraId="6DAC0B00" w14:textId="77777777" w:rsidR="00101D79" w:rsidRPr="005D3015" w:rsidRDefault="00101D79" w:rsidP="00101D79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D3015">
        <w:rPr>
          <w:rFonts w:ascii="Times New Roman" w:hAnsi="Times New Roman" w:cs="Times New Roman"/>
          <w:b/>
          <w:bCs/>
          <w:i/>
          <w:iCs/>
          <w:sz w:val="16"/>
          <w:szCs w:val="16"/>
        </w:rPr>
        <w:t>Footnotes:</w:t>
      </w:r>
      <w:r w:rsidRPr="005D3015">
        <w:rPr>
          <w:rFonts w:ascii="Times New Roman" w:hAnsi="Times New Roman" w:cs="Times New Roman"/>
          <w:i/>
          <w:iCs/>
          <w:sz w:val="16"/>
          <w:szCs w:val="16"/>
        </w:rPr>
        <w:t xml:space="preserve"> K – Kinase domain, E – Epimerase domain, P – Pathogenic, LP – Likely Pathogenic, VUS – Variant of Unknown Significance, CH – Compound Heterozygous, HM – Homozygous, HT - Heterozygous</w:t>
      </w:r>
    </w:p>
    <w:p w14:paraId="7C2EF622" w14:textId="77777777" w:rsidR="00101D79" w:rsidRPr="005D3015" w:rsidRDefault="00101D79" w:rsidP="00101D79">
      <w:pPr>
        <w:tabs>
          <w:tab w:val="left" w:pos="1113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30A56F5D" w14:textId="77777777" w:rsidR="00101D79" w:rsidRPr="008313B6" w:rsidRDefault="00101D79">
      <w:pPr>
        <w:rPr>
          <w:rFonts w:ascii="Times New Roman" w:hAnsi="Times New Roman" w:cs="Times New Roman"/>
        </w:rPr>
      </w:pPr>
    </w:p>
    <w:sectPr w:rsidR="00101D79" w:rsidRPr="008313B6" w:rsidSect="006F2D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75E"/>
    <w:multiLevelType w:val="hybridMultilevel"/>
    <w:tmpl w:val="6F94E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2F7C"/>
    <w:multiLevelType w:val="hybridMultilevel"/>
    <w:tmpl w:val="6F94E5D0"/>
    <w:lvl w:ilvl="0" w:tplc="A13E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75EB"/>
    <w:multiLevelType w:val="multilevel"/>
    <w:tmpl w:val="39A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F0182"/>
    <w:multiLevelType w:val="hybridMultilevel"/>
    <w:tmpl w:val="B53EAE24"/>
    <w:lvl w:ilvl="0" w:tplc="71AAE9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39533">
    <w:abstractNumId w:val="1"/>
  </w:num>
  <w:num w:numId="2" w16cid:durableId="1793476944">
    <w:abstractNumId w:val="0"/>
  </w:num>
  <w:num w:numId="3" w16cid:durableId="1104614853">
    <w:abstractNumId w:val="3"/>
  </w:num>
  <w:num w:numId="4" w16cid:durableId="181680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B6"/>
    <w:rsid w:val="000834F2"/>
    <w:rsid w:val="000C5C04"/>
    <w:rsid w:val="00101D79"/>
    <w:rsid w:val="001A36A7"/>
    <w:rsid w:val="002C6E39"/>
    <w:rsid w:val="002D6236"/>
    <w:rsid w:val="00303C8B"/>
    <w:rsid w:val="00383BC5"/>
    <w:rsid w:val="004709E4"/>
    <w:rsid w:val="004D5BB4"/>
    <w:rsid w:val="00514C5A"/>
    <w:rsid w:val="0058403A"/>
    <w:rsid w:val="005D3015"/>
    <w:rsid w:val="005F1567"/>
    <w:rsid w:val="00613474"/>
    <w:rsid w:val="006B494B"/>
    <w:rsid w:val="006F2D7C"/>
    <w:rsid w:val="007E5DCC"/>
    <w:rsid w:val="008313B6"/>
    <w:rsid w:val="008C7D64"/>
    <w:rsid w:val="009A3EAD"/>
    <w:rsid w:val="00B03231"/>
    <w:rsid w:val="00B8352A"/>
    <w:rsid w:val="00BD2042"/>
    <w:rsid w:val="00C0410F"/>
    <w:rsid w:val="00C627C1"/>
    <w:rsid w:val="00C87362"/>
    <w:rsid w:val="00CA7D68"/>
    <w:rsid w:val="00CE3272"/>
    <w:rsid w:val="00DA4347"/>
    <w:rsid w:val="00E231DD"/>
    <w:rsid w:val="00E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0788"/>
  <w15:chartTrackingRefBased/>
  <w15:docId w15:val="{C5C33AB0-922C-9F4B-B3F1-5CFECBBB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79"/>
    <w:pPr>
      <w:ind w:left="720"/>
      <w:contextualSpacing/>
    </w:pPr>
  </w:style>
  <w:style w:type="table" w:styleId="TableGrid">
    <w:name w:val="Table Grid"/>
    <w:basedOn w:val="TableNormal"/>
    <w:uiPriority w:val="39"/>
    <w:rsid w:val="00101D7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D7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01D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01D79"/>
  </w:style>
  <w:style w:type="character" w:styleId="Emphasis">
    <w:name w:val="Emphasis"/>
    <w:basedOn w:val="DefaultParagraphFont"/>
    <w:uiPriority w:val="20"/>
    <w:qFormat/>
    <w:rsid w:val="00101D7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01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79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01D79"/>
  </w:style>
  <w:style w:type="paragraph" w:styleId="Header">
    <w:name w:val="header"/>
    <w:basedOn w:val="Normal"/>
    <w:link w:val="HeaderChar"/>
    <w:uiPriority w:val="99"/>
    <w:unhideWhenUsed/>
    <w:rsid w:val="00101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D7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1D7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01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D7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D79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79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101D79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1D79"/>
    <w:rPr>
      <w:color w:val="954F72"/>
      <w:u w:val="single"/>
    </w:rPr>
  </w:style>
  <w:style w:type="paragraph" w:customStyle="1" w:styleId="msonormal0">
    <w:name w:val="msonormal"/>
    <w:basedOn w:val="Normal"/>
    <w:rsid w:val="00101D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101D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xl68">
    <w:name w:val="xl68"/>
    <w:basedOn w:val="Normal"/>
    <w:rsid w:val="00101D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ormal1">
    <w:name w:val="Normal1"/>
    <w:rsid w:val="00101D79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Dipti Baskar</dc:creator>
  <cp:keywords/>
  <dc:description/>
  <cp:lastModifiedBy>Dipti Baskar</cp:lastModifiedBy>
  <cp:revision>19</cp:revision>
  <dcterms:created xsi:type="dcterms:W3CDTF">2024-01-30T23:56:00Z</dcterms:created>
  <dcterms:modified xsi:type="dcterms:W3CDTF">2024-03-04T13:20:00Z</dcterms:modified>
</cp:coreProperties>
</file>