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5A39B" w14:textId="72FC0030" w:rsidR="008256FB" w:rsidRPr="008210E8" w:rsidRDefault="003559C6" w:rsidP="008256F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8210E8">
        <w:rPr>
          <w:rFonts w:ascii="Times New Roman" w:hAnsi="Times New Roman" w:cs="Times New Roman"/>
          <w:sz w:val="24"/>
          <w:szCs w:val="24"/>
        </w:rPr>
        <w:t>Supplement 1. The antiradical scavenging activity of berry pomace extract and content of polyplenols and anthocyanins.</w:t>
      </w:r>
    </w:p>
    <w:p w14:paraId="66622AED" w14:textId="77777777" w:rsidR="008256FB" w:rsidRPr="008210E8" w:rsidRDefault="008256FB" w:rsidP="008256FB">
      <w:pPr>
        <w:pBdr>
          <w:top w:val="single" w:sz="12" w:space="1" w:color="auto"/>
          <w:bottom w:val="single" w:sz="12" w:space="1" w:color="auto"/>
        </w:pBdr>
        <w:spacing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ABTS, %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DPPH, % 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Polyphenolics, % 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Anthocyanins, %</w:t>
      </w:r>
    </w:p>
    <w:p w14:paraId="5F15BA16" w14:textId="69E96B9D" w:rsidR="008256FB" w:rsidRPr="008210E8" w:rsidRDefault="008256FB" w:rsidP="008256FB">
      <w:pPr>
        <w:tabs>
          <w:tab w:val="left" w:pos="2410"/>
          <w:tab w:val="left" w:pos="3686"/>
          <w:tab w:val="left" w:pos="5103"/>
          <w:tab w:val="left" w:pos="723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Bog cranberries 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.83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41.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39.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0.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</w:p>
    <w:p w14:paraId="5F90BEB9" w14:textId="0D88EFE9" w:rsidR="008256FB" w:rsidRPr="008210E8" w:rsidRDefault="008256FB" w:rsidP="008256FB">
      <w:pPr>
        <w:tabs>
          <w:tab w:val="left" w:pos="2410"/>
          <w:tab w:val="left" w:pos="3686"/>
          <w:tab w:val="left" w:pos="5096"/>
          <w:tab w:val="left" w:pos="722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American cranberries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57.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14,43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3.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</w:p>
    <w:p w14:paraId="4EF1AC27" w14:textId="7B4285F8" w:rsidR="008256FB" w:rsidRPr="008210E8" w:rsidRDefault="008256FB" w:rsidP="008256FB">
      <w:pPr>
        <w:tabs>
          <w:tab w:val="left" w:pos="2410"/>
          <w:tab w:val="left" w:pos="3686"/>
          <w:tab w:val="left" w:pos="5096"/>
          <w:tab w:val="left" w:pos="722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Lingonberries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60.53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49.45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9.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3.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</w:p>
    <w:p w14:paraId="2866320E" w14:textId="69388AFD" w:rsidR="008256FB" w:rsidRPr="008210E8" w:rsidRDefault="008256FB" w:rsidP="008256FB">
      <w:pPr>
        <w:tabs>
          <w:tab w:val="left" w:pos="2410"/>
          <w:tab w:val="left" w:pos="3686"/>
          <w:tab w:val="left" w:pos="5103"/>
          <w:tab w:val="left" w:pos="72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Bilberries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62.78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55.21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11.81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26.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93</w:t>
      </w:r>
    </w:p>
    <w:p w14:paraId="739B0D69" w14:textId="375ED8B9" w:rsidR="008256FB" w:rsidRPr="008210E8" w:rsidRDefault="008256FB" w:rsidP="008256FB">
      <w:pPr>
        <w:tabs>
          <w:tab w:val="left" w:pos="2410"/>
          <w:tab w:val="left" w:pos="3686"/>
          <w:tab w:val="left" w:pos="5096"/>
          <w:tab w:val="left" w:pos="72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Blueberries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61.52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57.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12.82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44.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</w:t>
      </w:r>
    </w:p>
    <w:p w14:paraId="1E5E7C8B" w14:textId="5A764210" w:rsidR="008256FB" w:rsidRPr="008210E8" w:rsidRDefault="008256FB" w:rsidP="008256FB">
      <w:pPr>
        <w:pBdr>
          <w:bottom w:val="single" w:sz="12" w:space="1" w:color="auto"/>
        </w:pBdr>
        <w:tabs>
          <w:tab w:val="left" w:pos="241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Ascorbic acid (control)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69.</w:t>
      </w:r>
      <w:r w:rsidRPr="008210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03</w:t>
      </w:r>
    </w:p>
    <w:p w14:paraId="204074C1" w14:textId="2BFBBCE4" w:rsidR="003559C6" w:rsidRPr="00AE2DBF" w:rsidRDefault="008256FB" w:rsidP="00B317DE">
      <w:pPr>
        <w:spacing w:line="360" w:lineRule="auto"/>
        <w:jc w:val="both"/>
        <w:rPr>
          <w:color w:val="0070C0"/>
          <w:sz w:val="24"/>
          <w:szCs w:val="24"/>
        </w:rPr>
      </w:pPr>
      <w:r w:rsidRPr="008210E8">
        <w:rPr>
          <w:rFonts w:ascii="Times New Roman" w:hAnsi="Times New Roman" w:cs="Times New Roman"/>
          <w:sz w:val="24"/>
          <w:szCs w:val="24"/>
        </w:rPr>
        <w:t>The radical scavenging activity (ABTS, DPPH) of prepared berry extracts was measured and calculated as trolox equivalents. Table shows the % contents of measured total polyphenolics and total anthocyanins. All of the extracts and the control was prepared in the concentration of 1 mg/mL.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DBF">
        <w:rPr>
          <w:rFonts w:ascii="Times New Roman" w:hAnsi="Times New Roman" w:cs="Times New Roman"/>
          <w:color w:val="0070C0"/>
          <w:sz w:val="24"/>
          <w:szCs w:val="24"/>
        </w:rPr>
        <w:t>Asterisk next to the measurements represent</w:t>
      </w:r>
      <w:r w:rsidR="00CE575F" w:rsidRPr="00AE2DBF">
        <w:rPr>
          <w:rFonts w:ascii="Times New Roman" w:hAnsi="Times New Roman" w:cs="Times New Roman"/>
          <w:color w:val="0070C0"/>
          <w:sz w:val="24"/>
          <w:szCs w:val="24"/>
        </w:rPr>
        <w:t xml:space="preserve"> statistical signif</w:t>
      </w:r>
      <w:r w:rsidRPr="00AE2DBF">
        <w:rPr>
          <w:rFonts w:ascii="Times New Roman" w:hAnsi="Times New Roman" w:cs="Times New Roman"/>
          <w:color w:val="0070C0"/>
          <w:sz w:val="24"/>
          <w:szCs w:val="24"/>
        </w:rPr>
        <w:t>icance</w:t>
      </w:r>
      <w:r w:rsidR="00CE575F" w:rsidRPr="00AE2DBF">
        <w:rPr>
          <w:rFonts w:ascii="Times New Roman" w:hAnsi="Times New Roman" w:cs="Times New Roman"/>
          <w:color w:val="0070C0"/>
          <w:sz w:val="24"/>
          <w:szCs w:val="24"/>
        </w:rPr>
        <w:t xml:space="preserve"> indicating</w:t>
      </w:r>
      <w:r w:rsidRPr="00AE2D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E2DBF">
        <w:rPr>
          <w:rFonts w:ascii="Times New Roman" w:hAnsi="Times New Roman" w:cs="Times New Roman"/>
          <w:i/>
          <w:color w:val="0070C0"/>
          <w:sz w:val="24"/>
          <w:szCs w:val="24"/>
        </w:rPr>
        <w:t>p</w:t>
      </w:r>
      <w:r w:rsidRPr="00AE2DBF">
        <w:rPr>
          <w:rFonts w:ascii="Times New Roman" w:hAnsi="Times New Roman" w:cs="Times New Roman"/>
          <w:color w:val="0070C0"/>
          <w:sz w:val="24"/>
          <w:szCs w:val="24"/>
        </w:rPr>
        <w:t xml:space="preserve"> &lt;0.05 (</w:t>
      </w:r>
      <w:r w:rsidRPr="00AE2DBF">
        <w:rPr>
          <w:rFonts w:ascii="Times New Roman" w:hAnsi="Times New Roman" w:cs="Times New Roman"/>
          <w:i/>
          <w:color w:val="0070C0"/>
          <w:sz w:val="24"/>
          <w:szCs w:val="24"/>
        </w:rPr>
        <w:t>n=</w:t>
      </w:r>
      <w:r w:rsidRPr="00AE2DBF">
        <w:rPr>
          <w:rFonts w:ascii="Times New Roman" w:hAnsi="Times New Roman" w:cs="Times New Roman"/>
          <w:color w:val="0070C0"/>
          <w:sz w:val="24"/>
          <w:szCs w:val="24"/>
        </w:rPr>
        <w:t>5).</w:t>
      </w:r>
    </w:p>
    <w:sectPr w:rsidR="003559C6" w:rsidRPr="00AE2DBF" w:rsidSect="00825CE3">
      <w:headerReference w:type="even" r:id="rId9"/>
      <w:headerReference w:type="default" r:id="rId10"/>
      <w:pgSz w:w="11906" w:h="16838"/>
      <w:pgMar w:top="720" w:right="1274" w:bottom="720" w:left="1276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F2DC5" w14:textId="77777777" w:rsidR="00F0380C" w:rsidRDefault="00F0380C" w:rsidP="00AF037A">
      <w:pPr>
        <w:spacing w:after="0" w:line="240" w:lineRule="auto"/>
      </w:pPr>
      <w:r>
        <w:separator/>
      </w:r>
    </w:p>
  </w:endnote>
  <w:endnote w:type="continuationSeparator" w:id="0">
    <w:p w14:paraId="2767A713" w14:textId="77777777" w:rsidR="00F0380C" w:rsidRDefault="00F0380C" w:rsidP="00AF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A06A8" w14:textId="77777777" w:rsidR="00F0380C" w:rsidRDefault="00F0380C" w:rsidP="00AF037A">
      <w:pPr>
        <w:spacing w:after="0" w:line="240" w:lineRule="auto"/>
      </w:pPr>
      <w:r>
        <w:separator/>
      </w:r>
    </w:p>
  </w:footnote>
  <w:footnote w:type="continuationSeparator" w:id="0">
    <w:p w14:paraId="08A3D0F7" w14:textId="77777777" w:rsidR="00F0380C" w:rsidRDefault="00F0380C" w:rsidP="00AF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921825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FBFD0A" w14:textId="77777777" w:rsidR="00592DDC" w:rsidRDefault="00592DDC" w:rsidP="007702D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272674" w14:textId="77777777" w:rsidR="00592DDC" w:rsidRDefault="00592DDC" w:rsidP="00406F1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882412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235FC5" w14:textId="56EA0A06" w:rsidR="00592DDC" w:rsidRDefault="00592DDC" w:rsidP="007702D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3283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1DE421" w14:textId="77777777" w:rsidR="00592DDC" w:rsidRDefault="00592DDC" w:rsidP="007702D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B5E"/>
    <w:multiLevelType w:val="multilevel"/>
    <w:tmpl w:val="A1B63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437F27D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bK0sDA1MjU2NjZR0lEKTi0uzszPAykwqgUAB1JXJ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J berry r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as2t25t5vzav0ev9fk5zzdqwrfedtr2wsvp&quot;&gt;My EndNote Library Journal of berry res Copy&lt;record-ids&gt;&lt;item&gt;963&lt;/item&gt;&lt;item&gt;1081&lt;/item&gt;&lt;item&gt;1091&lt;/item&gt;&lt;item&gt;1093&lt;/item&gt;&lt;item&gt;1094&lt;/item&gt;&lt;item&gt;1095&lt;/item&gt;&lt;item&gt;1096&lt;/item&gt;&lt;item&gt;1097&lt;/item&gt;&lt;item&gt;1098&lt;/item&gt;&lt;item&gt;1099&lt;/item&gt;&lt;item&gt;1100&lt;/item&gt;&lt;item&gt;1102&lt;/item&gt;&lt;item&gt;1107&lt;/item&gt;&lt;item&gt;1108&lt;/item&gt;&lt;item&gt;1109&lt;/item&gt;&lt;item&gt;1110&lt;/item&gt;&lt;item&gt;1140&lt;/item&gt;&lt;item&gt;1141&lt;/item&gt;&lt;item&gt;1142&lt;/item&gt;&lt;item&gt;1143&lt;/item&gt;&lt;item&gt;1144&lt;/item&gt;&lt;item&gt;1145&lt;/item&gt;&lt;item&gt;1146&lt;/item&gt;&lt;item&gt;1147&lt;/item&gt;&lt;item&gt;1148&lt;/item&gt;&lt;item&gt;1149&lt;/item&gt;&lt;item&gt;1150&lt;/item&gt;&lt;item&gt;1151&lt;/item&gt;&lt;item&gt;1152&lt;/item&gt;&lt;item&gt;1154&lt;/item&gt;&lt;item&gt;1155&lt;/item&gt;&lt;item&gt;1156&lt;/item&gt;&lt;item&gt;1157&lt;/item&gt;&lt;item&gt;1159&lt;/item&gt;&lt;item&gt;1279&lt;/item&gt;&lt;item&gt;1281&lt;/item&gt;&lt;item&gt;1284&lt;/item&gt;&lt;item&gt;1285&lt;/item&gt;&lt;/record-ids&gt;&lt;/item&gt;&lt;/Libraries&gt;"/>
  </w:docVars>
  <w:rsids>
    <w:rsidRoot w:val="00AB5844"/>
    <w:rsid w:val="00001C5B"/>
    <w:rsid w:val="000036CB"/>
    <w:rsid w:val="00005E95"/>
    <w:rsid w:val="00022E4C"/>
    <w:rsid w:val="00056AD6"/>
    <w:rsid w:val="000A5FE0"/>
    <w:rsid w:val="000A723F"/>
    <w:rsid w:val="000F0B17"/>
    <w:rsid w:val="000F13D6"/>
    <w:rsid w:val="00104474"/>
    <w:rsid w:val="00124992"/>
    <w:rsid w:val="001755C5"/>
    <w:rsid w:val="00181289"/>
    <w:rsid w:val="001C7C69"/>
    <w:rsid w:val="001D7875"/>
    <w:rsid w:val="00213B37"/>
    <w:rsid w:val="00216974"/>
    <w:rsid w:val="002310FC"/>
    <w:rsid w:val="00235E1F"/>
    <w:rsid w:val="00272D0D"/>
    <w:rsid w:val="002735E1"/>
    <w:rsid w:val="00295008"/>
    <w:rsid w:val="002D3942"/>
    <w:rsid w:val="00301847"/>
    <w:rsid w:val="00337B30"/>
    <w:rsid w:val="003463AE"/>
    <w:rsid w:val="003559C6"/>
    <w:rsid w:val="00385EBF"/>
    <w:rsid w:val="003979F8"/>
    <w:rsid w:val="00406F16"/>
    <w:rsid w:val="00407F09"/>
    <w:rsid w:val="00415FF4"/>
    <w:rsid w:val="004818EE"/>
    <w:rsid w:val="004B5EB3"/>
    <w:rsid w:val="004B66D8"/>
    <w:rsid w:val="004D6829"/>
    <w:rsid w:val="0053283F"/>
    <w:rsid w:val="0054044E"/>
    <w:rsid w:val="00541D42"/>
    <w:rsid w:val="00563B9C"/>
    <w:rsid w:val="00574018"/>
    <w:rsid w:val="00590670"/>
    <w:rsid w:val="00592DDC"/>
    <w:rsid w:val="005C0431"/>
    <w:rsid w:val="005E052B"/>
    <w:rsid w:val="00603803"/>
    <w:rsid w:val="00604D43"/>
    <w:rsid w:val="00607693"/>
    <w:rsid w:val="00653372"/>
    <w:rsid w:val="00681821"/>
    <w:rsid w:val="00694178"/>
    <w:rsid w:val="00697977"/>
    <w:rsid w:val="006B03C0"/>
    <w:rsid w:val="006C281A"/>
    <w:rsid w:val="006E2360"/>
    <w:rsid w:val="006E3449"/>
    <w:rsid w:val="006F42C0"/>
    <w:rsid w:val="00736CEC"/>
    <w:rsid w:val="007413B0"/>
    <w:rsid w:val="00751200"/>
    <w:rsid w:val="00752E0D"/>
    <w:rsid w:val="00754AA6"/>
    <w:rsid w:val="00755689"/>
    <w:rsid w:val="007620D4"/>
    <w:rsid w:val="007702D8"/>
    <w:rsid w:val="007A491E"/>
    <w:rsid w:val="00817019"/>
    <w:rsid w:val="008256FB"/>
    <w:rsid w:val="00825CE3"/>
    <w:rsid w:val="0083663B"/>
    <w:rsid w:val="008561D2"/>
    <w:rsid w:val="008A5194"/>
    <w:rsid w:val="008F0D4A"/>
    <w:rsid w:val="00945B53"/>
    <w:rsid w:val="00981447"/>
    <w:rsid w:val="009A2CCF"/>
    <w:rsid w:val="009A3010"/>
    <w:rsid w:val="009C02F7"/>
    <w:rsid w:val="00A06557"/>
    <w:rsid w:val="00A27446"/>
    <w:rsid w:val="00A278AB"/>
    <w:rsid w:val="00A85631"/>
    <w:rsid w:val="00AA713F"/>
    <w:rsid w:val="00AB5844"/>
    <w:rsid w:val="00AC705E"/>
    <w:rsid w:val="00AE2DBF"/>
    <w:rsid w:val="00AE360C"/>
    <w:rsid w:val="00AF037A"/>
    <w:rsid w:val="00B317DE"/>
    <w:rsid w:val="00B61796"/>
    <w:rsid w:val="00B73875"/>
    <w:rsid w:val="00B7517C"/>
    <w:rsid w:val="00B81411"/>
    <w:rsid w:val="00B9555A"/>
    <w:rsid w:val="00BB2E4A"/>
    <w:rsid w:val="00BB3305"/>
    <w:rsid w:val="00BC2CD0"/>
    <w:rsid w:val="00BC30D4"/>
    <w:rsid w:val="00BE3983"/>
    <w:rsid w:val="00C071A1"/>
    <w:rsid w:val="00C1533D"/>
    <w:rsid w:val="00C33646"/>
    <w:rsid w:val="00C448A0"/>
    <w:rsid w:val="00C80F7B"/>
    <w:rsid w:val="00C874CD"/>
    <w:rsid w:val="00C910D1"/>
    <w:rsid w:val="00CD20AA"/>
    <w:rsid w:val="00CE575F"/>
    <w:rsid w:val="00D01BF1"/>
    <w:rsid w:val="00D029BA"/>
    <w:rsid w:val="00D41B42"/>
    <w:rsid w:val="00D4479C"/>
    <w:rsid w:val="00D47943"/>
    <w:rsid w:val="00D5514B"/>
    <w:rsid w:val="00D80143"/>
    <w:rsid w:val="00D83152"/>
    <w:rsid w:val="00D85322"/>
    <w:rsid w:val="00DC4DCA"/>
    <w:rsid w:val="00DD5BBB"/>
    <w:rsid w:val="00DE3A62"/>
    <w:rsid w:val="00E0146C"/>
    <w:rsid w:val="00E20F60"/>
    <w:rsid w:val="00E210FC"/>
    <w:rsid w:val="00E439EF"/>
    <w:rsid w:val="00E456D3"/>
    <w:rsid w:val="00E457E9"/>
    <w:rsid w:val="00E76B4A"/>
    <w:rsid w:val="00E77E8C"/>
    <w:rsid w:val="00E8115A"/>
    <w:rsid w:val="00E962BE"/>
    <w:rsid w:val="00EA1A1C"/>
    <w:rsid w:val="00EA524A"/>
    <w:rsid w:val="00EB41F0"/>
    <w:rsid w:val="00EB6786"/>
    <w:rsid w:val="00F0380C"/>
    <w:rsid w:val="00F17523"/>
    <w:rsid w:val="00F5122F"/>
    <w:rsid w:val="00F75DCF"/>
    <w:rsid w:val="00F929D5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5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5844"/>
  </w:style>
  <w:style w:type="table" w:styleId="TableGrid">
    <w:name w:val="Table Grid"/>
    <w:basedOn w:val="TableNormal"/>
    <w:uiPriority w:val="39"/>
    <w:rsid w:val="00AB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AB5844"/>
  </w:style>
  <w:style w:type="character" w:styleId="CommentReference">
    <w:name w:val="annotation reference"/>
    <w:basedOn w:val="DefaultParagraphFont"/>
    <w:uiPriority w:val="99"/>
    <w:semiHidden/>
    <w:unhideWhenUsed/>
    <w:rsid w:val="00AB5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44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AB5844"/>
  </w:style>
  <w:style w:type="character" w:customStyle="1" w:styleId="tlid-translation">
    <w:name w:val="tlid-translation"/>
    <w:basedOn w:val="DefaultParagraphFont"/>
    <w:rsid w:val="00AB5844"/>
  </w:style>
  <w:style w:type="character" w:styleId="Emphasis">
    <w:name w:val="Emphasis"/>
    <w:aliases w:val="attēluNOS,attēli"/>
    <w:basedOn w:val="DefaultParagraphFont"/>
    <w:uiPriority w:val="20"/>
    <w:qFormat/>
    <w:rsid w:val="00AB5844"/>
    <w:rPr>
      <w:i/>
      <w:iCs/>
    </w:rPr>
  </w:style>
  <w:style w:type="character" w:customStyle="1" w:styleId="doi">
    <w:name w:val="doi"/>
    <w:basedOn w:val="DefaultParagraphFont"/>
    <w:rsid w:val="00AB5844"/>
  </w:style>
  <w:style w:type="character" w:styleId="Hyperlink">
    <w:name w:val="Hyperlink"/>
    <w:basedOn w:val="DefaultParagraphFont"/>
    <w:uiPriority w:val="99"/>
    <w:unhideWhenUsed/>
    <w:rsid w:val="00AB5844"/>
    <w:rPr>
      <w:color w:val="0000FF"/>
      <w:u w:val="single"/>
    </w:rPr>
  </w:style>
  <w:style w:type="character" w:customStyle="1" w:styleId="citation">
    <w:name w:val="citation"/>
    <w:basedOn w:val="DefaultParagraphFont"/>
    <w:rsid w:val="00AB5844"/>
  </w:style>
  <w:style w:type="paragraph" w:styleId="Header">
    <w:name w:val="header"/>
    <w:basedOn w:val="Normal"/>
    <w:link w:val="HeaderChar"/>
    <w:uiPriority w:val="99"/>
    <w:unhideWhenUsed/>
    <w:rsid w:val="00AB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44"/>
  </w:style>
  <w:style w:type="paragraph" w:styleId="Footer">
    <w:name w:val="footer"/>
    <w:basedOn w:val="Normal"/>
    <w:link w:val="FooterChar"/>
    <w:uiPriority w:val="99"/>
    <w:unhideWhenUsed/>
    <w:rsid w:val="00AB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44"/>
  </w:style>
  <w:style w:type="character" w:customStyle="1" w:styleId="ellipses">
    <w:name w:val="ellipses"/>
    <w:basedOn w:val="DefaultParagraphFont"/>
    <w:rsid w:val="00AB5844"/>
  </w:style>
  <w:style w:type="character" w:customStyle="1" w:styleId="title-text">
    <w:name w:val="title-text"/>
    <w:basedOn w:val="DefaultParagraphFont"/>
    <w:rsid w:val="00AB5844"/>
  </w:style>
  <w:style w:type="paragraph" w:styleId="Title">
    <w:name w:val="Title"/>
    <w:basedOn w:val="Normal"/>
    <w:next w:val="Normal"/>
    <w:link w:val="TitleChar"/>
    <w:uiPriority w:val="10"/>
    <w:qFormat/>
    <w:rsid w:val="00AB58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B584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B5844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5844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B5844"/>
    <w:pPr>
      <w:spacing w:line="48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B5844"/>
    <w:rPr>
      <w:rFonts w:ascii="Times New Roman" w:hAnsi="Times New Roman" w:cs="Times New Roman"/>
      <w:noProof/>
      <w:sz w:val="24"/>
      <w:lang w:val="en-US"/>
    </w:rPr>
  </w:style>
  <w:style w:type="paragraph" w:styleId="Revision">
    <w:name w:val="Revision"/>
    <w:hidden/>
    <w:uiPriority w:val="99"/>
    <w:semiHidden/>
    <w:rsid w:val="00AB58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AF037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9BA"/>
    <w:rPr>
      <w:color w:val="605E5C"/>
      <w:shd w:val="clear" w:color="auto" w:fill="E1DFDD"/>
    </w:rPr>
  </w:style>
  <w:style w:type="paragraph" w:customStyle="1" w:styleId="Pamattekstsbakalauradarbam">
    <w:name w:val="Pamatteksts bakalaura darbam"/>
    <w:autoRedefine/>
    <w:qFormat/>
    <w:rsid w:val="00181289"/>
    <w:pPr>
      <w:spacing w:after="0" w:line="360" w:lineRule="auto"/>
      <w:ind w:firstLine="567"/>
      <w:jc w:val="both"/>
    </w:pPr>
    <w:rPr>
      <w:rFonts w:ascii="Times New Roman" w:eastAsiaTheme="majorEastAsia" w:hAnsi="Times New Roman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5844"/>
  </w:style>
  <w:style w:type="table" w:styleId="TableGrid">
    <w:name w:val="Table Grid"/>
    <w:basedOn w:val="TableNormal"/>
    <w:uiPriority w:val="39"/>
    <w:rsid w:val="00AB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AB5844"/>
  </w:style>
  <w:style w:type="character" w:styleId="CommentReference">
    <w:name w:val="annotation reference"/>
    <w:basedOn w:val="DefaultParagraphFont"/>
    <w:uiPriority w:val="99"/>
    <w:semiHidden/>
    <w:unhideWhenUsed/>
    <w:rsid w:val="00AB5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44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AB5844"/>
  </w:style>
  <w:style w:type="character" w:customStyle="1" w:styleId="tlid-translation">
    <w:name w:val="tlid-translation"/>
    <w:basedOn w:val="DefaultParagraphFont"/>
    <w:rsid w:val="00AB5844"/>
  </w:style>
  <w:style w:type="character" w:styleId="Emphasis">
    <w:name w:val="Emphasis"/>
    <w:aliases w:val="attēluNOS,attēli"/>
    <w:basedOn w:val="DefaultParagraphFont"/>
    <w:uiPriority w:val="20"/>
    <w:qFormat/>
    <w:rsid w:val="00AB5844"/>
    <w:rPr>
      <w:i/>
      <w:iCs/>
    </w:rPr>
  </w:style>
  <w:style w:type="character" w:customStyle="1" w:styleId="doi">
    <w:name w:val="doi"/>
    <w:basedOn w:val="DefaultParagraphFont"/>
    <w:rsid w:val="00AB5844"/>
  </w:style>
  <w:style w:type="character" w:styleId="Hyperlink">
    <w:name w:val="Hyperlink"/>
    <w:basedOn w:val="DefaultParagraphFont"/>
    <w:uiPriority w:val="99"/>
    <w:unhideWhenUsed/>
    <w:rsid w:val="00AB5844"/>
    <w:rPr>
      <w:color w:val="0000FF"/>
      <w:u w:val="single"/>
    </w:rPr>
  </w:style>
  <w:style w:type="character" w:customStyle="1" w:styleId="citation">
    <w:name w:val="citation"/>
    <w:basedOn w:val="DefaultParagraphFont"/>
    <w:rsid w:val="00AB5844"/>
  </w:style>
  <w:style w:type="paragraph" w:styleId="Header">
    <w:name w:val="header"/>
    <w:basedOn w:val="Normal"/>
    <w:link w:val="HeaderChar"/>
    <w:uiPriority w:val="99"/>
    <w:unhideWhenUsed/>
    <w:rsid w:val="00AB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44"/>
  </w:style>
  <w:style w:type="paragraph" w:styleId="Footer">
    <w:name w:val="footer"/>
    <w:basedOn w:val="Normal"/>
    <w:link w:val="FooterChar"/>
    <w:uiPriority w:val="99"/>
    <w:unhideWhenUsed/>
    <w:rsid w:val="00AB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44"/>
  </w:style>
  <w:style w:type="character" w:customStyle="1" w:styleId="ellipses">
    <w:name w:val="ellipses"/>
    <w:basedOn w:val="DefaultParagraphFont"/>
    <w:rsid w:val="00AB5844"/>
  </w:style>
  <w:style w:type="character" w:customStyle="1" w:styleId="title-text">
    <w:name w:val="title-text"/>
    <w:basedOn w:val="DefaultParagraphFont"/>
    <w:rsid w:val="00AB5844"/>
  </w:style>
  <w:style w:type="paragraph" w:styleId="Title">
    <w:name w:val="Title"/>
    <w:basedOn w:val="Normal"/>
    <w:next w:val="Normal"/>
    <w:link w:val="TitleChar"/>
    <w:uiPriority w:val="10"/>
    <w:qFormat/>
    <w:rsid w:val="00AB58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B584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B5844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5844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B5844"/>
    <w:pPr>
      <w:spacing w:line="48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B5844"/>
    <w:rPr>
      <w:rFonts w:ascii="Times New Roman" w:hAnsi="Times New Roman" w:cs="Times New Roman"/>
      <w:noProof/>
      <w:sz w:val="24"/>
      <w:lang w:val="en-US"/>
    </w:rPr>
  </w:style>
  <w:style w:type="paragraph" w:styleId="Revision">
    <w:name w:val="Revision"/>
    <w:hidden/>
    <w:uiPriority w:val="99"/>
    <w:semiHidden/>
    <w:rsid w:val="00AB58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AF037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9BA"/>
    <w:rPr>
      <w:color w:val="605E5C"/>
      <w:shd w:val="clear" w:color="auto" w:fill="E1DFDD"/>
    </w:rPr>
  </w:style>
  <w:style w:type="paragraph" w:customStyle="1" w:styleId="Pamattekstsbakalauradarbam">
    <w:name w:val="Pamatteksts bakalaura darbam"/>
    <w:autoRedefine/>
    <w:qFormat/>
    <w:rsid w:val="00181289"/>
    <w:pPr>
      <w:spacing w:after="0" w:line="360" w:lineRule="auto"/>
      <w:ind w:firstLine="567"/>
      <w:jc w:val="both"/>
    </w:pPr>
    <w:rPr>
      <w:rFonts w:ascii="Times New Roman" w:eastAsiaTheme="majorEastAsia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9C57-E3DB-4C5D-9C74-8C9CA372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</dc:creator>
  <cp:lastModifiedBy>Devendran S</cp:lastModifiedBy>
  <cp:revision>2</cp:revision>
  <dcterms:created xsi:type="dcterms:W3CDTF">2020-04-18T13:16:00Z</dcterms:created>
  <dcterms:modified xsi:type="dcterms:W3CDTF">2020-04-18T13:16:00Z</dcterms:modified>
</cp:coreProperties>
</file>