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447690" w14:textId="2D3E160C" w:rsidR="003B604E" w:rsidRPr="005D25CF" w:rsidRDefault="005D25CF" w:rsidP="005D25CF">
      <w:pPr>
        <w:widowControl/>
        <w:shd w:val="clear" w:color="auto" w:fill="FFFFFF"/>
        <w:tabs>
          <w:tab w:val="left" w:pos="360"/>
        </w:tabs>
        <w:jc w:val="left"/>
        <w:rPr>
          <w:rFonts w:cs="Times New Roman"/>
          <w:b/>
          <w:sz w:val="40"/>
          <w:szCs w:val="40"/>
        </w:rPr>
      </w:pPr>
      <w:bookmarkStart w:id="0" w:name="_GoBack"/>
      <w:bookmarkEnd w:id="0"/>
      <w:r w:rsidRPr="005D25CF">
        <w:rPr>
          <w:rFonts w:cs="Times New Roman"/>
          <w:b/>
          <w:sz w:val="40"/>
          <w:szCs w:val="40"/>
        </w:rPr>
        <w:t>Supplementary Material</w:t>
      </w:r>
    </w:p>
    <w:p w14:paraId="41E09583" w14:textId="77777777" w:rsidR="005D25CF" w:rsidRDefault="005D25CF" w:rsidP="005D25CF">
      <w:pPr>
        <w:widowControl/>
        <w:shd w:val="clear" w:color="auto" w:fill="FFFFFF"/>
        <w:tabs>
          <w:tab w:val="left" w:pos="360"/>
        </w:tabs>
        <w:jc w:val="left"/>
        <w:rPr>
          <w:rFonts w:cs="Times New Roman"/>
          <w:b/>
          <w:sz w:val="24"/>
          <w:szCs w:val="24"/>
        </w:rPr>
      </w:pPr>
    </w:p>
    <w:p w14:paraId="792A5D03" w14:textId="6F147CD9" w:rsidR="005D25CF" w:rsidRDefault="005D25CF" w:rsidP="005D25CF">
      <w:pPr>
        <w:widowControl/>
        <w:shd w:val="clear" w:color="auto" w:fill="FFFFFF"/>
        <w:tabs>
          <w:tab w:val="left" w:pos="360"/>
        </w:tabs>
        <w:jc w:val="left"/>
        <w:rPr>
          <w:rFonts w:cs="Times New Roman"/>
          <w:b/>
          <w:sz w:val="24"/>
          <w:szCs w:val="24"/>
        </w:rPr>
      </w:pPr>
      <w:r w:rsidRPr="005D25CF">
        <w:rPr>
          <w:rFonts w:cs="Times New Roman"/>
          <w:b/>
          <w:sz w:val="24"/>
          <w:szCs w:val="24"/>
        </w:rPr>
        <w:t>β-</w:t>
      </w:r>
      <w:proofErr w:type="spellStart"/>
      <w:r w:rsidRPr="005D25CF">
        <w:rPr>
          <w:rFonts w:cs="Times New Roman"/>
          <w:b/>
          <w:sz w:val="24"/>
          <w:szCs w:val="24"/>
        </w:rPr>
        <w:t>Lactolin</w:t>
      </w:r>
      <w:proofErr w:type="spellEnd"/>
      <w:r w:rsidRPr="005D25CF">
        <w:rPr>
          <w:rFonts w:cs="Times New Roman"/>
          <w:b/>
          <w:sz w:val="24"/>
          <w:szCs w:val="24"/>
        </w:rPr>
        <w:t xml:space="preserve">, a Whey-Derived </w:t>
      </w:r>
      <w:proofErr w:type="spellStart"/>
      <w:r w:rsidRPr="005D25CF">
        <w:rPr>
          <w:rFonts w:cs="Times New Roman"/>
          <w:b/>
          <w:sz w:val="24"/>
          <w:szCs w:val="24"/>
        </w:rPr>
        <w:t>Lacto</w:t>
      </w:r>
      <w:proofErr w:type="spellEnd"/>
      <w:r w:rsidRPr="005D25CF">
        <w:rPr>
          <w:rFonts w:cs="Times New Roman"/>
          <w:b/>
          <w:sz w:val="24"/>
          <w:szCs w:val="24"/>
        </w:rPr>
        <w:t>-Tetrapeptide, Prevents Alzheimer’s Disease Pathologies and Cognitive Decline</w:t>
      </w:r>
    </w:p>
    <w:p w14:paraId="00067C22" w14:textId="77777777" w:rsidR="005D25CF" w:rsidRPr="00732F7C" w:rsidRDefault="005D25CF" w:rsidP="005D25CF">
      <w:pPr>
        <w:widowControl/>
        <w:shd w:val="clear" w:color="auto" w:fill="FFFFFF"/>
        <w:tabs>
          <w:tab w:val="left" w:pos="360"/>
        </w:tabs>
        <w:jc w:val="left"/>
        <w:rPr>
          <w:rFonts w:cs="Times New Roman"/>
          <w:b/>
          <w:sz w:val="24"/>
          <w:szCs w:val="24"/>
        </w:rPr>
      </w:pPr>
    </w:p>
    <w:p w14:paraId="08447692" w14:textId="7E922CBE" w:rsidR="00075CE1" w:rsidRPr="00E57DCE" w:rsidRDefault="00B93435" w:rsidP="005D25CF">
      <w:pPr>
        <w:widowControl/>
        <w:shd w:val="clear" w:color="auto" w:fill="FFFFFF"/>
        <w:tabs>
          <w:tab w:val="left" w:pos="360"/>
        </w:tabs>
        <w:jc w:val="left"/>
        <w:rPr>
          <w:rFonts w:cs="Times New Roman"/>
          <w:b/>
          <w:sz w:val="24"/>
          <w:szCs w:val="24"/>
        </w:rPr>
      </w:pPr>
      <w:r w:rsidRPr="00E57DCE">
        <w:rPr>
          <w:rFonts w:cs="Times New Roman"/>
          <w:b/>
          <w:sz w:val="24"/>
          <w:szCs w:val="24"/>
        </w:rPr>
        <w:t>Supplementary Figure 1</w:t>
      </w:r>
      <w:r w:rsidR="005D25CF">
        <w:rPr>
          <w:rFonts w:cs="Times New Roman"/>
          <w:b/>
          <w:sz w:val="24"/>
          <w:szCs w:val="24"/>
        </w:rPr>
        <w:t>.</w:t>
      </w:r>
      <w:r w:rsidRPr="00E57DCE">
        <w:rPr>
          <w:rFonts w:cs="Times New Roman"/>
          <w:b/>
          <w:sz w:val="24"/>
          <w:szCs w:val="24"/>
        </w:rPr>
        <w:t xml:space="preserve"> Effects of β-</w:t>
      </w:r>
      <w:proofErr w:type="spellStart"/>
      <w:r w:rsidRPr="00E57DCE">
        <w:rPr>
          <w:rFonts w:cs="Times New Roman"/>
          <w:b/>
          <w:sz w:val="24"/>
          <w:szCs w:val="24"/>
        </w:rPr>
        <w:t>lactolin</w:t>
      </w:r>
      <w:proofErr w:type="spellEnd"/>
      <w:r w:rsidRPr="00E57DCE">
        <w:rPr>
          <w:rFonts w:cs="Times New Roman"/>
          <w:b/>
          <w:sz w:val="24"/>
          <w:szCs w:val="24"/>
        </w:rPr>
        <w:t xml:space="preserve"> on</w:t>
      </w:r>
      <w:r w:rsidRPr="00E57DCE">
        <w:rPr>
          <w:rFonts w:cs="Times New Roman"/>
          <w:sz w:val="24"/>
          <w:szCs w:val="24"/>
        </w:rPr>
        <w:t xml:space="preserve"> </w:t>
      </w:r>
      <w:r w:rsidRPr="00E57DCE">
        <w:rPr>
          <w:rFonts w:cs="Times New Roman"/>
          <w:b/>
          <w:sz w:val="24"/>
          <w:szCs w:val="24"/>
        </w:rPr>
        <w:t>infiltration of astrocyte</w:t>
      </w:r>
      <w:r w:rsidR="005E3112" w:rsidRPr="00E57DCE">
        <w:rPr>
          <w:rFonts w:cs="Times New Roman"/>
          <w:b/>
          <w:sz w:val="24"/>
          <w:szCs w:val="24"/>
        </w:rPr>
        <w:t>s</w:t>
      </w:r>
      <w:r w:rsidRPr="00E57DCE">
        <w:rPr>
          <w:rFonts w:cs="Times New Roman"/>
          <w:b/>
          <w:sz w:val="24"/>
          <w:szCs w:val="24"/>
        </w:rPr>
        <w:t xml:space="preserve"> in 5×FAD mice.</w:t>
      </w:r>
    </w:p>
    <w:p w14:paraId="08447693" w14:textId="04108D9C" w:rsidR="006B7193" w:rsidRDefault="000040FB" w:rsidP="005D25CF">
      <w:pPr>
        <w:widowControl/>
        <w:shd w:val="clear" w:color="auto" w:fill="FFFFFF"/>
        <w:tabs>
          <w:tab w:val="left" w:pos="360"/>
        </w:tabs>
        <w:jc w:val="left"/>
        <w:rPr>
          <w:rFonts w:cs="Times New Roman"/>
          <w:sz w:val="24"/>
          <w:szCs w:val="24"/>
        </w:rPr>
      </w:pPr>
      <w:r w:rsidRPr="00E57DCE">
        <w:rPr>
          <w:rFonts w:cs="Times New Roman"/>
          <w:sz w:val="24"/>
          <w:szCs w:val="24"/>
        </w:rPr>
        <w:t>T</w:t>
      </w:r>
      <w:r w:rsidR="00B93435" w:rsidRPr="00E57DCE">
        <w:rPr>
          <w:rFonts w:cs="Times New Roman"/>
          <w:sz w:val="24"/>
          <w:szCs w:val="24"/>
        </w:rPr>
        <w:t>ransgenic 5×FAD and wild-type male mice</w:t>
      </w:r>
      <w:r w:rsidRPr="00E57DCE">
        <w:rPr>
          <w:rFonts w:cs="Times New Roman"/>
          <w:sz w:val="24"/>
          <w:szCs w:val="24"/>
        </w:rPr>
        <w:t xml:space="preserve"> aged 2.5 </w:t>
      </w:r>
      <w:r w:rsidR="00FC79BD">
        <w:rPr>
          <w:rFonts w:cs="Times New Roman"/>
          <w:sz w:val="24"/>
          <w:szCs w:val="24"/>
        </w:rPr>
        <w:t xml:space="preserve">months </w:t>
      </w:r>
      <w:r w:rsidR="00B93435" w:rsidRPr="00E57DCE">
        <w:rPr>
          <w:rFonts w:cs="Times New Roman"/>
          <w:sz w:val="24"/>
          <w:szCs w:val="24"/>
        </w:rPr>
        <w:t>were fed a diet with or without 0.05% w/w β-</w:t>
      </w:r>
      <w:proofErr w:type="spellStart"/>
      <w:r w:rsidR="00B93435" w:rsidRPr="00E57DCE">
        <w:rPr>
          <w:rFonts w:cs="Times New Roman"/>
          <w:sz w:val="24"/>
          <w:szCs w:val="24"/>
        </w:rPr>
        <w:t>lactolin</w:t>
      </w:r>
      <w:proofErr w:type="spellEnd"/>
      <w:r w:rsidR="00B93435" w:rsidRPr="00E57DCE">
        <w:rPr>
          <w:rFonts w:cs="Times New Roman"/>
          <w:sz w:val="24"/>
          <w:szCs w:val="24"/>
        </w:rPr>
        <w:t xml:space="preserve"> or 5% w/w β-</w:t>
      </w:r>
      <w:proofErr w:type="spellStart"/>
      <w:r w:rsidR="00B93435" w:rsidRPr="00E57DCE">
        <w:rPr>
          <w:rFonts w:cs="Times New Roman"/>
          <w:sz w:val="24"/>
          <w:szCs w:val="24"/>
        </w:rPr>
        <w:t>lactolin</w:t>
      </w:r>
      <w:proofErr w:type="spellEnd"/>
      <w:r w:rsidR="00B93435" w:rsidRPr="00E57DCE">
        <w:rPr>
          <w:rFonts w:cs="Times New Roman"/>
          <w:sz w:val="24"/>
          <w:szCs w:val="24"/>
        </w:rPr>
        <w:t>-rich whey enzymatic digestion (BL-W)</w:t>
      </w:r>
      <w:r w:rsidR="001B6E58" w:rsidRPr="00E57DCE">
        <w:rPr>
          <w:rFonts w:cs="Times New Roman"/>
          <w:sz w:val="24"/>
          <w:szCs w:val="24"/>
        </w:rPr>
        <w:t xml:space="preserve"> for 3.5 months</w:t>
      </w:r>
      <w:r w:rsidR="00B93435" w:rsidRPr="00E57DCE">
        <w:rPr>
          <w:rFonts w:cs="Times New Roman"/>
          <w:sz w:val="24"/>
          <w:szCs w:val="24"/>
        </w:rPr>
        <w:t xml:space="preserve">. </w:t>
      </w:r>
      <w:r w:rsidR="00075CE1" w:rsidRPr="00E57DCE">
        <w:rPr>
          <w:rFonts w:cs="Times New Roman"/>
          <w:sz w:val="24"/>
          <w:szCs w:val="24"/>
        </w:rPr>
        <w:t>A-D</w:t>
      </w:r>
      <w:r w:rsidR="005D25CF">
        <w:rPr>
          <w:rFonts w:cs="Times New Roman"/>
          <w:sz w:val="24"/>
          <w:szCs w:val="24"/>
        </w:rPr>
        <w:t>)</w:t>
      </w:r>
      <w:r w:rsidR="00075CE1" w:rsidRPr="00E57DCE">
        <w:rPr>
          <w:rFonts w:cs="Times New Roman"/>
          <w:sz w:val="24"/>
          <w:szCs w:val="24"/>
        </w:rPr>
        <w:t xml:space="preserve"> </w:t>
      </w:r>
      <w:r w:rsidR="006E0739" w:rsidRPr="00E57DCE">
        <w:rPr>
          <w:rFonts w:cs="Times New Roman"/>
          <w:sz w:val="24"/>
          <w:szCs w:val="24"/>
        </w:rPr>
        <w:t>R</w:t>
      </w:r>
      <w:r w:rsidR="00075CE1" w:rsidRPr="00E57DCE">
        <w:rPr>
          <w:rFonts w:cs="Times New Roman"/>
          <w:sz w:val="24"/>
          <w:szCs w:val="24"/>
        </w:rPr>
        <w:t>epresentative immunohistochemistry images for GFAP in wild-type mice</w:t>
      </w:r>
      <w:r w:rsidR="00B93435" w:rsidRPr="00E57DCE">
        <w:rPr>
          <w:rFonts w:cs="Times New Roman"/>
          <w:sz w:val="24"/>
          <w:szCs w:val="24"/>
        </w:rPr>
        <w:t>,</w:t>
      </w:r>
      <w:r w:rsidR="00075CE1" w:rsidRPr="00E57DCE">
        <w:rPr>
          <w:rFonts w:cs="Times New Roman"/>
          <w:sz w:val="24"/>
          <w:szCs w:val="24"/>
        </w:rPr>
        <w:t xml:space="preserve"> transgenic control mice (Ctrl)</w:t>
      </w:r>
      <w:r w:rsidR="00B93435" w:rsidRPr="00E57DCE">
        <w:rPr>
          <w:rFonts w:cs="Times New Roman"/>
          <w:sz w:val="24"/>
          <w:szCs w:val="24"/>
        </w:rPr>
        <w:t>,</w:t>
      </w:r>
      <w:r w:rsidR="00075CE1" w:rsidRPr="00E57DCE">
        <w:rPr>
          <w:rFonts w:cs="Times New Roman"/>
          <w:sz w:val="24"/>
          <w:szCs w:val="24"/>
        </w:rPr>
        <w:t xml:space="preserve"> and transgenic mice fed a diet containing β-</w:t>
      </w:r>
      <w:proofErr w:type="spellStart"/>
      <w:r w:rsidR="00075CE1" w:rsidRPr="00E57DCE">
        <w:rPr>
          <w:rFonts w:cs="Times New Roman"/>
          <w:sz w:val="24"/>
          <w:szCs w:val="24"/>
        </w:rPr>
        <w:t>lactolin</w:t>
      </w:r>
      <w:proofErr w:type="spellEnd"/>
      <w:r w:rsidR="00075CE1" w:rsidRPr="00E57DCE">
        <w:rPr>
          <w:rFonts w:cs="Times New Roman"/>
          <w:sz w:val="24"/>
          <w:szCs w:val="24"/>
        </w:rPr>
        <w:t xml:space="preserve"> or BL-W. Scale bars</w:t>
      </w:r>
      <w:r w:rsidR="00B93435" w:rsidRPr="00E57DCE">
        <w:rPr>
          <w:rFonts w:cs="Times New Roman"/>
          <w:sz w:val="24"/>
          <w:szCs w:val="24"/>
        </w:rPr>
        <w:t>,</w:t>
      </w:r>
      <w:r w:rsidR="00075CE1" w:rsidRPr="00E57DCE">
        <w:rPr>
          <w:rFonts w:cs="Times New Roman"/>
          <w:sz w:val="24"/>
          <w:szCs w:val="24"/>
        </w:rPr>
        <w:t xml:space="preserve"> </w:t>
      </w:r>
      <w:r w:rsidR="0034797C" w:rsidRPr="00E57DCE">
        <w:rPr>
          <w:rFonts w:cs="Times New Roman"/>
          <w:sz w:val="24"/>
          <w:szCs w:val="24"/>
        </w:rPr>
        <w:t>400</w:t>
      </w:r>
      <w:r w:rsidR="00075CE1" w:rsidRPr="00E57DCE">
        <w:rPr>
          <w:rFonts w:cs="Times New Roman"/>
          <w:sz w:val="24"/>
          <w:szCs w:val="24"/>
        </w:rPr>
        <w:t xml:space="preserve"> </w:t>
      </w:r>
      <w:proofErr w:type="spellStart"/>
      <w:r w:rsidR="00075CE1" w:rsidRPr="00E57DCE">
        <w:rPr>
          <w:rFonts w:cs="Times New Roman"/>
          <w:sz w:val="24"/>
          <w:szCs w:val="24"/>
        </w:rPr>
        <w:t>μm</w:t>
      </w:r>
      <w:proofErr w:type="spellEnd"/>
      <w:r w:rsidR="00075CE1" w:rsidRPr="00E57DCE">
        <w:rPr>
          <w:rFonts w:cs="Times New Roman"/>
          <w:sz w:val="24"/>
          <w:szCs w:val="24"/>
        </w:rPr>
        <w:t>.</w:t>
      </w:r>
      <w:r w:rsidR="00B93435" w:rsidRPr="00E57DCE">
        <w:rPr>
          <w:rFonts w:cs="Times New Roman"/>
          <w:sz w:val="24"/>
          <w:szCs w:val="24"/>
        </w:rPr>
        <w:t xml:space="preserve"> E</w:t>
      </w:r>
      <w:r w:rsidR="005D25CF">
        <w:rPr>
          <w:rFonts w:cs="Times New Roman"/>
          <w:sz w:val="24"/>
          <w:szCs w:val="24"/>
        </w:rPr>
        <w:t>)</w:t>
      </w:r>
      <w:r w:rsidR="00B93435" w:rsidRPr="00E57DCE">
        <w:rPr>
          <w:rFonts w:cs="Times New Roman"/>
          <w:sz w:val="24"/>
          <w:szCs w:val="24"/>
        </w:rPr>
        <w:t xml:space="preserve"> Percentage of </w:t>
      </w:r>
      <w:r w:rsidR="006E0739" w:rsidRPr="00E57DCE">
        <w:rPr>
          <w:rFonts w:cs="Times New Roman"/>
          <w:sz w:val="24"/>
          <w:szCs w:val="24"/>
        </w:rPr>
        <w:t xml:space="preserve">the </w:t>
      </w:r>
      <w:r w:rsidR="00B93435" w:rsidRPr="00E57DCE">
        <w:rPr>
          <w:rFonts w:cs="Times New Roman"/>
          <w:sz w:val="24"/>
          <w:szCs w:val="24"/>
        </w:rPr>
        <w:t xml:space="preserve">GFAP positive area detected by immunohistochemistry in the frontal cortex </w:t>
      </w:r>
      <w:r w:rsidRPr="00E57DCE">
        <w:rPr>
          <w:rFonts w:cs="Times New Roman"/>
          <w:sz w:val="24"/>
          <w:szCs w:val="24"/>
        </w:rPr>
        <w:t>in</w:t>
      </w:r>
      <w:r w:rsidR="00B93435" w:rsidRPr="00E57DCE">
        <w:rPr>
          <w:rFonts w:cs="Times New Roman"/>
          <w:sz w:val="24"/>
          <w:szCs w:val="24"/>
        </w:rPr>
        <w:t xml:space="preserve"> transgenic control mice (Ctrl) and transgenic mice fed a diet containing β-</w:t>
      </w:r>
      <w:proofErr w:type="spellStart"/>
      <w:r w:rsidR="00B93435" w:rsidRPr="00E57DCE">
        <w:rPr>
          <w:rFonts w:cs="Times New Roman"/>
          <w:sz w:val="24"/>
          <w:szCs w:val="24"/>
        </w:rPr>
        <w:t>lactolin</w:t>
      </w:r>
      <w:proofErr w:type="spellEnd"/>
      <w:r w:rsidR="00B93435" w:rsidRPr="00E57DCE">
        <w:rPr>
          <w:rFonts w:cs="Times New Roman"/>
          <w:sz w:val="24"/>
          <w:szCs w:val="24"/>
        </w:rPr>
        <w:t xml:space="preserve"> or BL-W.</w:t>
      </w:r>
      <w:r w:rsidR="00483D20">
        <w:rPr>
          <w:rFonts w:cs="Times New Roman"/>
          <w:sz w:val="24"/>
          <w:szCs w:val="24"/>
        </w:rPr>
        <w:t xml:space="preserve"> </w:t>
      </w:r>
      <w:r w:rsidR="00075CE1" w:rsidRPr="00E57DCE">
        <w:rPr>
          <w:rFonts w:cs="Times New Roman"/>
          <w:sz w:val="24"/>
          <w:szCs w:val="24"/>
        </w:rPr>
        <w:t>Data</w:t>
      </w:r>
      <w:r w:rsidR="00B93435" w:rsidRPr="00E57DCE">
        <w:rPr>
          <w:rFonts w:cs="Times New Roman"/>
          <w:sz w:val="24"/>
          <w:szCs w:val="24"/>
        </w:rPr>
        <w:t xml:space="preserve"> are</w:t>
      </w:r>
      <w:r w:rsidR="00075CE1" w:rsidRPr="00E57DCE">
        <w:rPr>
          <w:rFonts w:cs="Times New Roman"/>
          <w:sz w:val="24"/>
          <w:szCs w:val="24"/>
        </w:rPr>
        <w:t xml:space="preserve"> present</w:t>
      </w:r>
      <w:r w:rsidR="00B93435" w:rsidRPr="00E57DCE">
        <w:rPr>
          <w:rFonts w:cs="Times New Roman"/>
          <w:sz w:val="24"/>
          <w:szCs w:val="24"/>
        </w:rPr>
        <w:t>ed as</w:t>
      </w:r>
      <w:r w:rsidR="00075CE1" w:rsidRPr="00E57DCE">
        <w:rPr>
          <w:rFonts w:cs="Times New Roman"/>
          <w:sz w:val="24"/>
          <w:szCs w:val="24"/>
        </w:rPr>
        <w:t xml:space="preserve"> means ± SEM </w:t>
      </w:r>
      <w:r w:rsidR="006E0739" w:rsidRPr="00E57DCE">
        <w:rPr>
          <w:rFonts w:cs="Times New Roman"/>
          <w:sz w:val="24"/>
          <w:szCs w:val="24"/>
        </w:rPr>
        <w:t>(sample size: wild-type mice, 10; control transgenic mice, 10; transgenic mice fed with β-</w:t>
      </w:r>
      <w:proofErr w:type="spellStart"/>
      <w:r w:rsidR="006E0739" w:rsidRPr="00E57DCE">
        <w:rPr>
          <w:rFonts w:cs="Times New Roman"/>
          <w:sz w:val="24"/>
          <w:szCs w:val="24"/>
        </w:rPr>
        <w:t>lactolin</w:t>
      </w:r>
      <w:proofErr w:type="spellEnd"/>
      <w:r w:rsidR="006E0739" w:rsidRPr="00E57DCE">
        <w:rPr>
          <w:rFonts w:cs="Times New Roman"/>
          <w:sz w:val="24"/>
          <w:szCs w:val="24"/>
        </w:rPr>
        <w:t>, 11; or transgenic mice fed with BL-W, 10).</w:t>
      </w:r>
      <w:r w:rsidR="00075CE1" w:rsidRPr="00E57DCE">
        <w:rPr>
          <w:rFonts w:cs="Times New Roman"/>
          <w:sz w:val="24"/>
          <w:szCs w:val="24"/>
        </w:rPr>
        <w:t xml:space="preserve"> **</w:t>
      </w:r>
      <w:r w:rsidR="00075CE1" w:rsidRPr="00E57DCE">
        <w:rPr>
          <w:rFonts w:cs="Times New Roman"/>
          <w:i/>
          <w:sz w:val="24"/>
          <w:szCs w:val="24"/>
        </w:rPr>
        <w:t>p</w:t>
      </w:r>
      <w:r w:rsidR="00075CE1" w:rsidRPr="00E57DCE">
        <w:rPr>
          <w:rFonts w:cs="Times New Roman"/>
          <w:sz w:val="24"/>
          <w:szCs w:val="24"/>
        </w:rPr>
        <w:t xml:space="preserve"> &lt; 0.01.</w:t>
      </w:r>
    </w:p>
    <w:p w14:paraId="7B930D58" w14:textId="1E844F77" w:rsidR="005D25CF" w:rsidRDefault="005D25CF" w:rsidP="005D25CF">
      <w:pPr>
        <w:widowControl/>
        <w:jc w:val="left"/>
        <w:rPr>
          <w:rFonts w:cs="Times New Roman"/>
          <w:b/>
          <w:sz w:val="24"/>
          <w:szCs w:val="24"/>
        </w:rPr>
      </w:pPr>
    </w:p>
    <w:p w14:paraId="084476AE" w14:textId="7F6D4887" w:rsidR="00231619" w:rsidRDefault="00B93435" w:rsidP="005D25CF">
      <w:pPr>
        <w:widowControl/>
        <w:shd w:val="clear" w:color="auto" w:fill="FFFFFF"/>
        <w:tabs>
          <w:tab w:val="left" w:pos="360"/>
        </w:tabs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 wp14:anchorId="084476E0" wp14:editId="6BD26EFA">
            <wp:extent cx="2800833" cy="4910667"/>
            <wp:effectExtent l="0" t="0" r="6350" b="0"/>
            <wp:docPr id="1302" name="図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383109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08" cy="49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8B238" w14:textId="77777777" w:rsidR="00843CF2" w:rsidRDefault="00843CF2" w:rsidP="005D25CF">
      <w:pPr>
        <w:widowControl/>
        <w:shd w:val="clear" w:color="auto" w:fill="FFFFFF"/>
        <w:tabs>
          <w:tab w:val="left" w:pos="360"/>
        </w:tabs>
        <w:jc w:val="left"/>
        <w:rPr>
          <w:rFonts w:cs="Times New Roman"/>
          <w:b/>
          <w:sz w:val="24"/>
          <w:szCs w:val="24"/>
        </w:rPr>
      </w:pPr>
    </w:p>
    <w:p w14:paraId="1772A914" w14:textId="77777777" w:rsidR="005D25CF" w:rsidRDefault="005D25CF">
      <w:pPr>
        <w:widowControl/>
        <w:jc w:val="left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br w:type="page"/>
      </w:r>
    </w:p>
    <w:p w14:paraId="5393E639" w14:textId="52EA4BD2" w:rsidR="005D25CF" w:rsidRDefault="005D25CF" w:rsidP="005D25CF">
      <w:pPr>
        <w:widowControl/>
        <w:shd w:val="clear" w:color="auto" w:fill="FFFFFF"/>
        <w:tabs>
          <w:tab w:val="left" w:pos="360"/>
        </w:tabs>
        <w:jc w:val="left"/>
        <w:rPr>
          <w:rFonts w:cs="Times New Roman"/>
          <w:sz w:val="24"/>
          <w:szCs w:val="24"/>
        </w:rPr>
      </w:pPr>
      <w:r w:rsidRPr="00E57DCE">
        <w:rPr>
          <w:rFonts w:cs="Times New Roman"/>
          <w:b/>
          <w:sz w:val="24"/>
          <w:szCs w:val="24"/>
        </w:rPr>
        <w:lastRenderedPageBreak/>
        <w:t>Supplementary Figure 2</w:t>
      </w:r>
      <w:r>
        <w:rPr>
          <w:rFonts w:cs="Times New Roman"/>
          <w:b/>
          <w:sz w:val="24"/>
          <w:szCs w:val="24"/>
        </w:rPr>
        <w:t>.</w:t>
      </w:r>
      <w:r w:rsidRPr="00E57DCE">
        <w:rPr>
          <w:rFonts w:cs="Times New Roman"/>
          <w:b/>
          <w:sz w:val="24"/>
          <w:szCs w:val="24"/>
        </w:rPr>
        <w:t xml:space="preserve"> Effects of β-</w:t>
      </w:r>
      <w:proofErr w:type="spellStart"/>
      <w:r w:rsidRPr="00E57DCE">
        <w:rPr>
          <w:rFonts w:cs="Times New Roman"/>
          <w:b/>
          <w:sz w:val="24"/>
          <w:szCs w:val="24"/>
        </w:rPr>
        <w:t>lactolin</w:t>
      </w:r>
      <w:proofErr w:type="spellEnd"/>
      <w:r w:rsidRPr="00E57DCE">
        <w:rPr>
          <w:rFonts w:cs="Times New Roman"/>
          <w:b/>
          <w:sz w:val="24"/>
          <w:szCs w:val="24"/>
        </w:rPr>
        <w:t xml:space="preserve"> on the levels of dopamine and neurotrophic factors in 5×FAD mice</w:t>
      </w:r>
      <w:r>
        <w:rPr>
          <w:rFonts w:cs="Times New Roman"/>
          <w:b/>
          <w:sz w:val="24"/>
          <w:szCs w:val="24"/>
        </w:rPr>
        <w:t xml:space="preserve">. </w:t>
      </w:r>
      <w:r w:rsidRPr="00E57DCE">
        <w:rPr>
          <w:rFonts w:cs="Times New Roman"/>
          <w:sz w:val="24"/>
          <w:szCs w:val="24"/>
        </w:rPr>
        <w:t xml:space="preserve">Transgenic 5×FAD and wild-type male mice aged 2.5 </w:t>
      </w:r>
      <w:r>
        <w:rPr>
          <w:rFonts w:cs="Times New Roman"/>
          <w:sz w:val="24"/>
          <w:szCs w:val="24"/>
        </w:rPr>
        <w:t xml:space="preserve">months </w:t>
      </w:r>
      <w:r w:rsidRPr="00E57DCE">
        <w:rPr>
          <w:rFonts w:cs="Times New Roman"/>
          <w:sz w:val="24"/>
          <w:szCs w:val="24"/>
        </w:rPr>
        <w:t>were fed a diet with or without 0.05% w/w β-</w:t>
      </w:r>
      <w:proofErr w:type="spellStart"/>
      <w:r w:rsidRPr="00E57DCE">
        <w:rPr>
          <w:rFonts w:cs="Times New Roman"/>
          <w:sz w:val="24"/>
          <w:szCs w:val="24"/>
        </w:rPr>
        <w:t>lactolin</w:t>
      </w:r>
      <w:proofErr w:type="spellEnd"/>
      <w:r w:rsidRPr="00E57DCE">
        <w:rPr>
          <w:rFonts w:cs="Times New Roman"/>
          <w:sz w:val="24"/>
          <w:szCs w:val="24"/>
        </w:rPr>
        <w:t xml:space="preserve"> or 5% w/w β-</w:t>
      </w:r>
      <w:proofErr w:type="spellStart"/>
      <w:r w:rsidRPr="00E57DCE">
        <w:rPr>
          <w:rFonts w:cs="Times New Roman"/>
          <w:sz w:val="24"/>
          <w:szCs w:val="24"/>
        </w:rPr>
        <w:t>lactolin</w:t>
      </w:r>
      <w:proofErr w:type="spellEnd"/>
      <w:r w:rsidRPr="00E57DCE">
        <w:rPr>
          <w:rFonts w:cs="Times New Roman"/>
          <w:sz w:val="24"/>
          <w:szCs w:val="24"/>
        </w:rPr>
        <w:t>-rich whey enzymatic digestion (BL-W) for 3.5 months. A-C</w:t>
      </w:r>
      <w:r>
        <w:rPr>
          <w:rFonts w:cs="Times New Roman"/>
          <w:sz w:val="24"/>
          <w:szCs w:val="24"/>
        </w:rPr>
        <w:t xml:space="preserve">) </w:t>
      </w:r>
      <w:r w:rsidRPr="00E57DCE">
        <w:rPr>
          <w:rFonts w:cs="Times New Roman"/>
          <w:sz w:val="24"/>
          <w:szCs w:val="24"/>
        </w:rPr>
        <w:t>The levels of dopamine, BDNF, and IGF-1 in the cortex. Data are presented as means ± SEM (sample size: wild-type mice, 10; control transgenic mice, 10; transgenic mice fed with β-</w:t>
      </w:r>
      <w:proofErr w:type="spellStart"/>
      <w:r w:rsidRPr="00E57DCE">
        <w:rPr>
          <w:rFonts w:cs="Times New Roman"/>
          <w:sz w:val="24"/>
          <w:szCs w:val="24"/>
        </w:rPr>
        <w:t>lactolin</w:t>
      </w:r>
      <w:proofErr w:type="spellEnd"/>
      <w:r w:rsidRPr="00E57DCE">
        <w:rPr>
          <w:rFonts w:cs="Times New Roman"/>
          <w:sz w:val="24"/>
          <w:szCs w:val="24"/>
        </w:rPr>
        <w:t xml:space="preserve">, 11; or transgenic mice fed with BL-W, 10). </w:t>
      </w:r>
      <w:r>
        <w:rPr>
          <w:rFonts w:cs="Times New Roman"/>
          <w:sz w:val="24"/>
          <w:szCs w:val="24"/>
        </w:rPr>
        <w:t>p</w:t>
      </w:r>
      <w:r w:rsidRPr="00E57DCE">
        <w:rPr>
          <w:rFonts w:cs="Times New Roman"/>
          <w:sz w:val="24"/>
          <w:szCs w:val="24"/>
        </w:rPr>
        <w:t>-values shown in the graph were calculated by one-way ANOVA followed by the Tukey–Kramer test. *</w:t>
      </w:r>
      <w:r w:rsidRPr="00E57DCE">
        <w:rPr>
          <w:rFonts w:cs="Times New Roman"/>
          <w:i/>
          <w:sz w:val="24"/>
          <w:szCs w:val="24"/>
        </w:rPr>
        <w:t>p</w:t>
      </w:r>
      <w:r w:rsidRPr="00E57DCE">
        <w:rPr>
          <w:rFonts w:cs="Times New Roman"/>
          <w:sz w:val="24"/>
          <w:szCs w:val="24"/>
        </w:rPr>
        <w:t xml:space="preserve"> &lt; 0.05.</w:t>
      </w:r>
    </w:p>
    <w:p w14:paraId="6BF40726" w14:textId="77777777" w:rsidR="005D25CF" w:rsidRDefault="005D25CF" w:rsidP="005D25CF">
      <w:pPr>
        <w:widowControl/>
        <w:shd w:val="clear" w:color="auto" w:fill="FFFFFF"/>
        <w:tabs>
          <w:tab w:val="left" w:pos="360"/>
        </w:tabs>
        <w:jc w:val="left"/>
        <w:rPr>
          <w:rFonts w:cs="Times New Roman"/>
          <w:b/>
          <w:sz w:val="24"/>
          <w:szCs w:val="24"/>
        </w:rPr>
      </w:pPr>
    </w:p>
    <w:p w14:paraId="084476B0" w14:textId="6A093308" w:rsidR="00CE276A" w:rsidRDefault="00B93435" w:rsidP="005D25CF">
      <w:pPr>
        <w:widowControl/>
        <w:shd w:val="clear" w:color="auto" w:fill="FFFFFF"/>
        <w:tabs>
          <w:tab w:val="left" w:pos="360"/>
        </w:tabs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 wp14:anchorId="084476E4" wp14:editId="68C0697E">
            <wp:extent cx="2870200" cy="6563299"/>
            <wp:effectExtent l="0" t="0" r="0" b="0"/>
            <wp:docPr id="1303" name="図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053836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5" cy="661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06768" w14:textId="33CBCFE8" w:rsidR="005D25CF" w:rsidRDefault="005D25CF">
      <w:pPr>
        <w:widowControl/>
        <w:jc w:val="left"/>
        <w:rPr>
          <w:rFonts w:cs="Times New Roman"/>
          <w:b/>
          <w:sz w:val="24"/>
          <w:szCs w:val="24"/>
        </w:rPr>
      </w:pPr>
    </w:p>
    <w:p w14:paraId="09AF2B3B" w14:textId="32282F39" w:rsidR="00D16F10" w:rsidRPr="005D25CF" w:rsidRDefault="005D25CF" w:rsidP="005D25CF">
      <w:pPr>
        <w:widowControl/>
        <w:jc w:val="left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br w:type="page"/>
      </w:r>
      <w:r>
        <w:rPr>
          <w:rFonts w:cs="Times New Roman"/>
          <w:b/>
          <w:sz w:val="24"/>
          <w:szCs w:val="24"/>
        </w:rPr>
        <w:lastRenderedPageBreak/>
        <w:t>Supplementary Figure 3.</w:t>
      </w:r>
      <w:r w:rsidRPr="0067611F">
        <w:rPr>
          <w:rFonts w:cs="Times New Roman"/>
          <w:b/>
          <w:sz w:val="24"/>
          <w:szCs w:val="24"/>
        </w:rPr>
        <w:t xml:space="preserve"> Effects of β-</w:t>
      </w:r>
      <w:proofErr w:type="spellStart"/>
      <w:r w:rsidRPr="0067611F">
        <w:rPr>
          <w:rFonts w:cs="Times New Roman"/>
          <w:b/>
          <w:sz w:val="24"/>
          <w:szCs w:val="24"/>
        </w:rPr>
        <w:t>lactolin</w:t>
      </w:r>
      <w:proofErr w:type="spellEnd"/>
      <w:r w:rsidRPr="0067611F">
        <w:rPr>
          <w:rFonts w:cs="Times New Roman"/>
          <w:b/>
          <w:sz w:val="24"/>
          <w:szCs w:val="24"/>
        </w:rPr>
        <w:t xml:space="preserve"> on the </w:t>
      </w:r>
      <w:r>
        <w:rPr>
          <w:rFonts w:cs="Times New Roman"/>
          <w:b/>
          <w:sz w:val="24"/>
          <w:szCs w:val="24"/>
        </w:rPr>
        <w:t>levels of synaptophysin and</w:t>
      </w:r>
      <w:r w:rsidRPr="0067611F">
        <w:rPr>
          <w:rFonts w:cs="Times New Roman"/>
          <w:b/>
          <w:sz w:val="24"/>
          <w:szCs w:val="24"/>
        </w:rPr>
        <w:t xml:space="preserve"> neurotrophic factors in </w:t>
      </w:r>
      <w:r>
        <w:rPr>
          <w:rFonts w:cs="Times New Roman"/>
          <w:b/>
          <w:sz w:val="24"/>
          <w:szCs w:val="24"/>
        </w:rPr>
        <w:t>PS19</w:t>
      </w:r>
      <w:r w:rsidRPr="0067611F">
        <w:rPr>
          <w:rFonts w:cs="Times New Roman"/>
          <w:b/>
          <w:sz w:val="24"/>
          <w:szCs w:val="24"/>
        </w:rPr>
        <w:t xml:space="preserve"> mice</w:t>
      </w:r>
      <w:r>
        <w:rPr>
          <w:rFonts w:cs="Times New Roman"/>
          <w:b/>
          <w:sz w:val="24"/>
          <w:szCs w:val="24"/>
        </w:rPr>
        <w:t xml:space="preserve">. </w:t>
      </w:r>
      <w:r w:rsidRPr="0067611F">
        <w:rPr>
          <w:rFonts w:cs="Times New Roman"/>
          <w:sz w:val="24"/>
          <w:szCs w:val="24"/>
        </w:rPr>
        <w:t xml:space="preserve">Transgenic </w:t>
      </w:r>
      <w:r>
        <w:rPr>
          <w:rFonts w:cs="Times New Roman"/>
          <w:sz w:val="24"/>
          <w:szCs w:val="24"/>
        </w:rPr>
        <w:t>PS19</w:t>
      </w:r>
      <w:r w:rsidRPr="0067611F">
        <w:rPr>
          <w:rFonts w:cs="Times New Roman"/>
          <w:sz w:val="24"/>
          <w:szCs w:val="24"/>
        </w:rPr>
        <w:t xml:space="preserve"> and wild-type male mice aged </w:t>
      </w:r>
      <w:r>
        <w:rPr>
          <w:rFonts w:cs="Times New Roman"/>
          <w:sz w:val="24"/>
          <w:szCs w:val="24"/>
        </w:rPr>
        <w:t>3</w:t>
      </w:r>
      <w:r w:rsidRPr="0067611F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months </w:t>
      </w:r>
      <w:r w:rsidRPr="0067611F">
        <w:rPr>
          <w:rFonts w:cs="Times New Roman"/>
          <w:sz w:val="24"/>
          <w:szCs w:val="24"/>
        </w:rPr>
        <w:t>were fed a diet with or without 0.05% w/w β-</w:t>
      </w:r>
      <w:proofErr w:type="spellStart"/>
      <w:r w:rsidRPr="0067611F">
        <w:rPr>
          <w:rFonts w:cs="Times New Roman"/>
          <w:sz w:val="24"/>
          <w:szCs w:val="24"/>
        </w:rPr>
        <w:t>lactolin</w:t>
      </w:r>
      <w:proofErr w:type="spellEnd"/>
      <w:r w:rsidRPr="0067611F">
        <w:rPr>
          <w:rFonts w:cs="Times New Roman"/>
          <w:sz w:val="24"/>
          <w:szCs w:val="24"/>
        </w:rPr>
        <w:t xml:space="preserve"> or 5% w/w β-</w:t>
      </w:r>
      <w:proofErr w:type="spellStart"/>
      <w:r w:rsidRPr="0067611F">
        <w:rPr>
          <w:rFonts w:cs="Times New Roman"/>
          <w:sz w:val="24"/>
          <w:szCs w:val="24"/>
        </w:rPr>
        <w:t>lactolin</w:t>
      </w:r>
      <w:proofErr w:type="spellEnd"/>
      <w:r w:rsidRPr="0067611F">
        <w:rPr>
          <w:rFonts w:cs="Times New Roman"/>
          <w:sz w:val="24"/>
          <w:szCs w:val="24"/>
        </w:rPr>
        <w:t xml:space="preserve">-rich whey enzymatic digestion (BL-W) for </w:t>
      </w:r>
      <w:r>
        <w:rPr>
          <w:rFonts w:cs="Times New Roman"/>
          <w:sz w:val="24"/>
          <w:szCs w:val="24"/>
        </w:rPr>
        <w:t>6</w:t>
      </w:r>
      <w:r w:rsidRPr="0067611F">
        <w:rPr>
          <w:rFonts w:cs="Times New Roman"/>
          <w:sz w:val="24"/>
          <w:szCs w:val="24"/>
        </w:rPr>
        <w:t xml:space="preserve"> months. A-C</w:t>
      </w:r>
      <w:r>
        <w:rPr>
          <w:rFonts w:cs="Times New Roman"/>
          <w:sz w:val="24"/>
          <w:szCs w:val="24"/>
        </w:rPr>
        <w:t>)</w:t>
      </w:r>
      <w:r w:rsidRPr="0067611F">
        <w:rPr>
          <w:rFonts w:cs="Times New Roman"/>
          <w:sz w:val="24"/>
          <w:szCs w:val="24"/>
        </w:rPr>
        <w:t xml:space="preserve"> The levels of </w:t>
      </w:r>
      <w:r>
        <w:rPr>
          <w:rFonts w:cs="Times New Roman"/>
          <w:sz w:val="24"/>
          <w:szCs w:val="24"/>
        </w:rPr>
        <w:t>synaptophysin</w:t>
      </w:r>
      <w:r w:rsidRPr="0067611F">
        <w:rPr>
          <w:rFonts w:cs="Times New Roman"/>
          <w:sz w:val="24"/>
          <w:szCs w:val="24"/>
        </w:rPr>
        <w:t xml:space="preserve">, BDNF, and IGF-1 in the cortex. Data are presented as means ± SEM </w:t>
      </w:r>
      <w:r>
        <w:rPr>
          <w:rFonts w:cs="Times New Roman"/>
          <w:sz w:val="24"/>
          <w:szCs w:val="24"/>
        </w:rPr>
        <w:t>(sample size: wild-type mice, 12; control transgenic mice, 11</w:t>
      </w:r>
      <w:r w:rsidRPr="0067611F">
        <w:rPr>
          <w:rFonts w:cs="Times New Roman"/>
          <w:sz w:val="24"/>
          <w:szCs w:val="24"/>
        </w:rPr>
        <w:t>; transgenic mice fed with β-</w:t>
      </w:r>
      <w:proofErr w:type="spellStart"/>
      <w:r w:rsidRPr="0067611F">
        <w:rPr>
          <w:rFonts w:cs="Times New Roman"/>
          <w:sz w:val="24"/>
          <w:szCs w:val="24"/>
        </w:rPr>
        <w:t>lactolin</w:t>
      </w:r>
      <w:proofErr w:type="spellEnd"/>
      <w:r w:rsidRPr="0067611F">
        <w:rPr>
          <w:rFonts w:cs="Times New Roman"/>
          <w:sz w:val="24"/>
          <w:szCs w:val="24"/>
        </w:rPr>
        <w:t>, 11; or t</w:t>
      </w:r>
      <w:r>
        <w:rPr>
          <w:rFonts w:cs="Times New Roman"/>
          <w:sz w:val="24"/>
          <w:szCs w:val="24"/>
        </w:rPr>
        <w:t>ransgenic mice fed with BL-W, 11</w:t>
      </w:r>
      <w:r w:rsidRPr="0067611F">
        <w:rPr>
          <w:rFonts w:cs="Times New Roman"/>
          <w:sz w:val="24"/>
          <w:szCs w:val="24"/>
        </w:rPr>
        <w:t xml:space="preserve">). </w:t>
      </w:r>
      <w:r>
        <w:rPr>
          <w:rFonts w:cs="Times New Roman"/>
          <w:sz w:val="24"/>
          <w:szCs w:val="24"/>
        </w:rPr>
        <w:t>p</w:t>
      </w:r>
      <w:r w:rsidRPr="0067611F">
        <w:rPr>
          <w:rFonts w:cs="Times New Roman"/>
          <w:sz w:val="24"/>
          <w:szCs w:val="24"/>
        </w:rPr>
        <w:t>-values shown in the graph were calculated by one-way ANOVA followed by the Tukey–Kramer test. *</w:t>
      </w:r>
      <w:r w:rsidRPr="0067611F">
        <w:rPr>
          <w:rFonts w:cs="Times New Roman"/>
          <w:i/>
          <w:sz w:val="24"/>
          <w:szCs w:val="24"/>
        </w:rPr>
        <w:t>p</w:t>
      </w:r>
      <w:r w:rsidRPr="0067611F">
        <w:rPr>
          <w:rFonts w:cs="Times New Roman"/>
          <w:sz w:val="24"/>
          <w:szCs w:val="24"/>
        </w:rPr>
        <w:t xml:space="preserve"> &lt; 0.05.</w:t>
      </w:r>
    </w:p>
    <w:p w14:paraId="79F386BE" w14:textId="77777777" w:rsidR="00D16F10" w:rsidRDefault="00D16F10" w:rsidP="005D25CF">
      <w:pPr>
        <w:widowControl/>
        <w:shd w:val="clear" w:color="auto" w:fill="FFFFFF"/>
        <w:tabs>
          <w:tab w:val="left" w:pos="360"/>
        </w:tabs>
        <w:jc w:val="left"/>
        <w:rPr>
          <w:rFonts w:cs="Times New Roman"/>
          <w:b/>
          <w:sz w:val="24"/>
          <w:szCs w:val="24"/>
        </w:rPr>
      </w:pPr>
    </w:p>
    <w:p w14:paraId="084476C1" w14:textId="4758E1DA" w:rsidR="008A55F1" w:rsidRPr="00606C2E" w:rsidRDefault="00B93435" w:rsidP="005D25CF">
      <w:pPr>
        <w:widowControl/>
        <w:shd w:val="clear" w:color="auto" w:fill="FFFFFF"/>
        <w:tabs>
          <w:tab w:val="left" w:pos="360"/>
        </w:tabs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 wp14:anchorId="084476E6" wp14:editId="064A9267">
            <wp:extent cx="3285067" cy="6429440"/>
            <wp:effectExtent l="0" t="0" r="0" b="0"/>
            <wp:docPr id="1304" name="図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64483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390" cy="647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55F1" w:rsidRPr="00606C2E" w:rsidSect="00A3531C">
      <w:footerReference w:type="default" r:id="rId12"/>
      <w:type w:val="continuous"/>
      <w:pgSz w:w="12240" w:h="15840" w:code="9"/>
      <w:pgMar w:top="1440" w:right="1440" w:bottom="1440" w:left="1440" w:header="720" w:footer="720" w:gutter="0"/>
      <w:cols w:space="425"/>
      <w:docGrid w:linePitch="311" w:charSpace="-23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DEFB46" w14:textId="77777777" w:rsidR="00CA685C" w:rsidRDefault="00CA685C">
      <w:r>
        <w:separator/>
      </w:r>
    </w:p>
  </w:endnote>
  <w:endnote w:type="continuationSeparator" w:id="0">
    <w:p w14:paraId="1395A2F4" w14:textId="77777777" w:rsidR="00CA685C" w:rsidRDefault="00CA685C">
      <w:r>
        <w:continuationSeparator/>
      </w:r>
    </w:p>
  </w:endnote>
  <w:endnote w:type="continuationNotice" w:id="1">
    <w:p w14:paraId="0652B1FA" w14:textId="77777777" w:rsidR="00CA685C" w:rsidRDefault="00CA68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charset w:val="00"/>
    <w:family w:val="auto"/>
    <w:pitch w:val="variable"/>
    <w:sig w:usb0="E00002FF" w:usb1="5000205A" w:usb2="00000000" w:usb3="00000000" w:csb0="0000019F" w:csb1="00000000"/>
  </w:font>
  <w:font w:name="平成明朝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PGothic">
    <w:charset w:val="80"/>
    <w:family w:val="swiss"/>
    <w:pitch w:val="variable"/>
    <w:sig w:usb0="E00002FF" w:usb1="6AC7FDFB" w:usb2="00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61151240"/>
      <w:docPartObj>
        <w:docPartGallery w:val="Page Numbers (Bottom of Page)"/>
        <w:docPartUnique/>
      </w:docPartObj>
    </w:sdtPr>
    <w:sdtEndPr/>
    <w:sdtContent>
      <w:p w14:paraId="0844770B" w14:textId="5298253B" w:rsidR="0075708E" w:rsidRDefault="0075708E" w:rsidP="00A3531C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32F7C">
          <w:rPr>
            <w:noProof/>
            <w:lang w:val="ja-JP"/>
          </w:rPr>
          <w:t>36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5B9C8E" w14:textId="77777777" w:rsidR="00CA685C" w:rsidRDefault="00CA685C">
      <w:r>
        <w:separator/>
      </w:r>
    </w:p>
  </w:footnote>
  <w:footnote w:type="continuationSeparator" w:id="0">
    <w:p w14:paraId="6F5FCACD" w14:textId="77777777" w:rsidR="00CA685C" w:rsidRDefault="00CA685C">
      <w:r>
        <w:continuationSeparator/>
      </w:r>
    </w:p>
  </w:footnote>
  <w:footnote w:type="continuationNotice" w:id="1">
    <w:p w14:paraId="52D66876" w14:textId="77777777" w:rsidR="00CA685C" w:rsidRDefault="00CA685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16295"/>
    <w:multiLevelType w:val="hybridMultilevel"/>
    <w:tmpl w:val="EBA49DE8"/>
    <w:lvl w:ilvl="0" w:tplc="F5EAB2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E1079E8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23C22C88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BC1616D0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A544999A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17DA4612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9E1034A0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34AAE622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36F0F14E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437822CE"/>
    <w:multiLevelType w:val="hybridMultilevel"/>
    <w:tmpl w:val="2F6C9074"/>
    <w:lvl w:ilvl="0" w:tplc="35B023F4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AD26FDB0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160C1FE2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A5425068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3C7833FC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96A0E228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B5CCCA82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7348F42A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9C829012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46254636"/>
    <w:multiLevelType w:val="hybridMultilevel"/>
    <w:tmpl w:val="0E04310C"/>
    <w:lvl w:ilvl="0" w:tplc="9D8C7B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color w:val="auto"/>
      </w:rPr>
    </w:lvl>
    <w:lvl w:ilvl="1" w:tplc="0950B65A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44E4547C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B066B848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1D8AB908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1D127CFC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70A60498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8CB6843E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E0A00656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4EA715FE"/>
    <w:multiLevelType w:val="hybridMultilevel"/>
    <w:tmpl w:val="C77C6A30"/>
    <w:lvl w:ilvl="0" w:tplc="F148E892">
      <w:start w:val="1"/>
      <w:numFmt w:val="decimal"/>
      <w:lvlText w:val="%1."/>
      <w:lvlJc w:val="left"/>
      <w:pPr>
        <w:ind w:left="420" w:hanging="420"/>
      </w:pPr>
    </w:lvl>
    <w:lvl w:ilvl="1" w:tplc="AD3C53B6" w:tentative="1">
      <w:start w:val="1"/>
      <w:numFmt w:val="aiueoFullWidth"/>
      <w:lvlText w:val="(%2)"/>
      <w:lvlJc w:val="left"/>
      <w:pPr>
        <w:ind w:left="840" w:hanging="420"/>
      </w:pPr>
    </w:lvl>
    <w:lvl w:ilvl="2" w:tplc="EDB49668" w:tentative="1">
      <w:start w:val="1"/>
      <w:numFmt w:val="decimalEnclosedCircle"/>
      <w:lvlText w:val="%3"/>
      <w:lvlJc w:val="left"/>
      <w:pPr>
        <w:ind w:left="1260" w:hanging="420"/>
      </w:pPr>
    </w:lvl>
    <w:lvl w:ilvl="3" w:tplc="B11E5D40" w:tentative="1">
      <w:start w:val="1"/>
      <w:numFmt w:val="decimal"/>
      <w:lvlText w:val="%4."/>
      <w:lvlJc w:val="left"/>
      <w:pPr>
        <w:ind w:left="1680" w:hanging="420"/>
      </w:pPr>
    </w:lvl>
    <w:lvl w:ilvl="4" w:tplc="E3ACF01A" w:tentative="1">
      <w:start w:val="1"/>
      <w:numFmt w:val="aiueoFullWidth"/>
      <w:lvlText w:val="(%5)"/>
      <w:lvlJc w:val="left"/>
      <w:pPr>
        <w:ind w:left="2100" w:hanging="420"/>
      </w:pPr>
    </w:lvl>
    <w:lvl w:ilvl="5" w:tplc="A2B44BCE" w:tentative="1">
      <w:start w:val="1"/>
      <w:numFmt w:val="decimalEnclosedCircle"/>
      <w:lvlText w:val="%6"/>
      <w:lvlJc w:val="left"/>
      <w:pPr>
        <w:ind w:left="2520" w:hanging="420"/>
      </w:pPr>
    </w:lvl>
    <w:lvl w:ilvl="6" w:tplc="9A5420E6" w:tentative="1">
      <w:start w:val="1"/>
      <w:numFmt w:val="decimal"/>
      <w:lvlText w:val="%7."/>
      <w:lvlJc w:val="left"/>
      <w:pPr>
        <w:ind w:left="2940" w:hanging="420"/>
      </w:pPr>
    </w:lvl>
    <w:lvl w:ilvl="7" w:tplc="655E619E" w:tentative="1">
      <w:start w:val="1"/>
      <w:numFmt w:val="aiueoFullWidth"/>
      <w:lvlText w:val="(%8)"/>
      <w:lvlJc w:val="left"/>
      <w:pPr>
        <w:ind w:left="3360" w:hanging="420"/>
      </w:pPr>
    </w:lvl>
    <w:lvl w:ilvl="8" w:tplc="607E5C7A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0F62B46"/>
    <w:multiLevelType w:val="hybridMultilevel"/>
    <w:tmpl w:val="6AC0C5C2"/>
    <w:lvl w:ilvl="0" w:tplc="A7FAD1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A4849C9"/>
    <w:multiLevelType w:val="hybridMultilevel"/>
    <w:tmpl w:val="9D9CF5CC"/>
    <w:lvl w:ilvl="0" w:tplc="5C7C8B0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D9B0C50A" w:tentative="1">
      <w:start w:val="1"/>
      <w:numFmt w:val="aiueoFullWidth"/>
      <w:lvlText w:val="(%2)"/>
      <w:lvlJc w:val="left"/>
      <w:pPr>
        <w:ind w:left="840" w:hanging="420"/>
      </w:pPr>
    </w:lvl>
    <w:lvl w:ilvl="2" w:tplc="A3C2D078" w:tentative="1">
      <w:start w:val="1"/>
      <w:numFmt w:val="decimalEnclosedCircle"/>
      <w:lvlText w:val="%3"/>
      <w:lvlJc w:val="left"/>
      <w:pPr>
        <w:ind w:left="1260" w:hanging="420"/>
      </w:pPr>
    </w:lvl>
    <w:lvl w:ilvl="3" w:tplc="04348AF2" w:tentative="1">
      <w:start w:val="1"/>
      <w:numFmt w:val="decimal"/>
      <w:lvlText w:val="%4."/>
      <w:lvlJc w:val="left"/>
      <w:pPr>
        <w:ind w:left="1680" w:hanging="420"/>
      </w:pPr>
    </w:lvl>
    <w:lvl w:ilvl="4" w:tplc="E67CE09A" w:tentative="1">
      <w:start w:val="1"/>
      <w:numFmt w:val="aiueoFullWidth"/>
      <w:lvlText w:val="(%5)"/>
      <w:lvlJc w:val="left"/>
      <w:pPr>
        <w:ind w:left="2100" w:hanging="420"/>
      </w:pPr>
    </w:lvl>
    <w:lvl w:ilvl="5" w:tplc="1AAE09C2" w:tentative="1">
      <w:start w:val="1"/>
      <w:numFmt w:val="decimalEnclosedCircle"/>
      <w:lvlText w:val="%6"/>
      <w:lvlJc w:val="left"/>
      <w:pPr>
        <w:ind w:left="2520" w:hanging="420"/>
      </w:pPr>
    </w:lvl>
    <w:lvl w:ilvl="6" w:tplc="D474131C" w:tentative="1">
      <w:start w:val="1"/>
      <w:numFmt w:val="decimal"/>
      <w:lvlText w:val="%7."/>
      <w:lvlJc w:val="left"/>
      <w:pPr>
        <w:ind w:left="2940" w:hanging="420"/>
      </w:pPr>
    </w:lvl>
    <w:lvl w:ilvl="7" w:tplc="7C1A547A" w:tentative="1">
      <w:start w:val="1"/>
      <w:numFmt w:val="aiueoFullWidth"/>
      <w:lvlText w:val="(%8)"/>
      <w:lvlJc w:val="left"/>
      <w:pPr>
        <w:ind w:left="3360" w:hanging="420"/>
      </w:pPr>
    </w:lvl>
    <w:lvl w:ilvl="8" w:tplc="262CB7AA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68C82143"/>
    <w:multiLevelType w:val="hybridMultilevel"/>
    <w:tmpl w:val="995E2554"/>
    <w:lvl w:ilvl="0" w:tplc="FFC6D6C4">
      <w:start w:val="1"/>
      <w:numFmt w:val="decimal"/>
      <w:lvlText w:val="[%1]."/>
      <w:lvlJc w:val="left"/>
      <w:pPr>
        <w:ind w:left="420" w:hanging="420"/>
      </w:pPr>
      <w:rPr>
        <w:rFonts w:hint="eastAsia"/>
      </w:rPr>
    </w:lvl>
    <w:lvl w:ilvl="1" w:tplc="95D0BC80" w:tentative="1">
      <w:start w:val="1"/>
      <w:numFmt w:val="aiueoFullWidth"/>
      <w:lvlText w:val="(%2)"/>
      <w:lvlJc w:val="left"/>
      <w:pPr>
        <w:ind w:left="840" w:hanging="420"/>
      </w:pPr>
    </w:lvl>
    <w:lvl w:ilvl="2" w:tplc="1D12A1EC" w:tentative="1">
      <w:start w:val="1"/>
      <w:numFmt w:val="decimalEnclosedCircle"/>
      <w:lvlText w:val="%3"/>
      <w:lvlJc w:val="left"/>
      <w:pPr>
        <w:ind w:left="1260" w:hanging="420"/>
      </w:pPr>
    </w:lvl>
    <w:lvl w:ilvl="3" w:tplc="7EBED432" w:tentative="1">
      <w:start w:val="1"/>
      <w:numFmt w:val="decimal"/>
      <w:lvlText w:val="%4."/>
      <w:lvlJc w:val="left"/>
      <w:pPr>
        <w:ind w:left="1680" w:hanging="420"/>
      </w:pPr>
    </w:lvl>
    <w:lvl w:ilvl="4" w:tplc="2EF26DDA" w:tentative="1">
      <w:start w:val="1"/>
      <w:numFmt w:val="aiueoFullWidth"/>
      <w:lvlText w:val="(%5)"/>
      <w:lvlJc w:val="left"/>
      <w:pPr>
        <w:ind w:left="2100" w:hanging="420"/>
      </w:pPr>
    </w:lvl>
    <w:lvl w:ilvl="5" w:tplc="B3FA189A" w:tentative="1">
      <w:start w:val="1"/>
      <w:numFmt w:val="decimalEnclosedCircle"/>
      <w:lvlText w:val="%6"/>
      <w:lvlJc w:val="left"/>
      <w:pPr>
        <w:ind w:left="2520" w:hanging="420"/>
      </w:pPr>
    </w:lvl>
    <w:lvl w:ilvl="6" w:tplc="115C48A8" w:tentative="1">
      <w:start w:val="1"/>
      <w:numFmt w:val="decimal"/>
      <w:lvlText w:val="%7."/>
      <w:lvlJc w:val="left"/>
      <w:pPr>
        <w:ind w:left="2940" w:hanging="420"/>
      </w:pPr>
    </w:lvl>
    <w:lvl w:ilvl="7" w:tplc="BD50231E" w:tentative="1">
      <w:start w:val="1"/>
      <w:numFmt w:val="aiueoFullWidth"/>
      <w:lvlText w:val="(%8)"/>
      <w:lvlJc w:val="left"/>
      <w:pPr>
        <w:ind w:left="3360" w:hanging="420"/>
      </w:pPr>
    </w:lvl>
    <w:lvl w:ilvl="8" w:tplc="84D68D84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68F143A6"/>
    <w:multiLevelType w:val="hybridMultilevel"/>
    <w:tmpl w:val="C21C2A02"/>
    <w:lvl w:ilvl="0" w:tplc="5F420292">
      <w:start w:val="1"/>
      <w:numFmt w:val="upperLetter"/>
      <w:lvlText w:val="%1–"/>
      <w:lvlJc w:val="left"/>
      <w:pPr>
        <w:ind w:left="360" w:hanging="360"/>
      </w:pPr>
      <w:rPr>
        <w:rFonts w:hint="default"/>
      </w:rPr>
    </w:lvl>
    <w:lvl w:ilvl="1" w:tplc="FEB409C2" w:tentative="1">
      <w:start w:val="1"/>
      <w:numFmt w:val="aiueoFullWidth"/>
      <w:lvlText w:val="(%2)"/>
      <w:lvlJc w:val="left"/>
      <w:pPr>
        <w:ind w:left="840" w:hanging="420"/>
      </w:pPr>
    </w:lvl>
    <w:lvl w:ilvl="2" w:tplc="BF466B00" w:tentative="1">
      <w:start w:val="1"/>
      <w:numFmt w:val="decimalEnclosedCircle"/>
      <w:lvlText w:val="%3"/>
      <w:lvlJc w:val="left"/>
      <w:pPr>
        <w:ind w:left="1260" w:hanging="420"/>
      </w:pPr>
    </w:lvl>
    <w:lvl w:ilvl="3" w:tplc="80FE1AB8" w:tentative="1">
      <w:start w:val="1"/>
      <w:numFmt w:val="decimal"/>
      <w:lvlText w:val="%4."/>
      <w:lvlJc w:val="left"/>
      <w:pPr>
        <w:ind w:left="1680" w:hanging="420"/>
      </w:pPr>
    </w:lvl>
    <w:lvl w:ilvl="4" w:tplc="4BD6AE26" w:tentative="1">
      <w:start w:val="1"/>
      <w:numFmt w:val="aiueoFullWidth"/>
      <w:lvlText w:val="(%5)"/>
      <w:lvlJc w:val="left"/>
      <w:pPr>
        <w:ind w:left="2100" w:hanging="420"/>
      </w:pPr>
    </w:lvl>
    <w:lvl w:ilvl="5" w:tplc="87868612" w:tentative="1">
      <w:start w:val="1"/>
      <w:numFmt w:val="decimalEnclosedCircle"/>
      <w:lvlText w:val="%6"/>
      <w:lvlJc w:val="left"/>
      <w:pPr>
        <w:ind w:left="2520" w:hanging="420"/>
      </w:pPr>
    </w:lvl>
    <w:lvl w:ilvl="6" w:tplc="D3B0AF26" w:tentative="1">
      <w:start w:val="1"/>
      <w:numFmt w:val="decimal"/>
      <w:lvlText w:val="%7."/>
      <w:lvlJc w:val="left"/>
      <w:pPr>
        <w:ind w:left="2940" w:hanging="420"/>
      </w:pPr>
    </w:lvl>
    <w:lvl w:ilvl="7" w:tplc="BD866EA6" w:tentative="1">
      <w:start w:val="1"/>
      <w:numFmt w:val="aiueoFullWidth"/>
      <w:lvlText w:val="(%8)"/>
      <w:lvlJc w:val="left"/>
      <w:pPr>
        <w:ind w:left="3360" w:hanging="420"/>
      </w:pPr>
    </w:lvl>
    <w:lvl w:ilvl="8" w:tplc="48C4EF4A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5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DateAndTime/>
  <w:bordersDoNotSurroundHeader/>
  <w:bordersDoNotSurroundFooter/>
  <w:hideSpellingErrors/>
  <w:hideGrammaticalErrors/>
  <w:proofState w:spelling="clean" w:grammar="clean"/>
  <w:defaultTabStop w:val="432"/>
  <w:drawingGridHorizontalSpacing w:val="104"/>
  <w:drawingGridVerticalSpacing w:val="311"/>
  <w:displayHorizontalDrawingGridEvery w:val="0"/>
  <w:characterSpacingControl w:val="compressPunctuation"/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CIhMTAzNTcwMDS1NjCyUdpeDU4uLM/DyQAotaAEWfv84s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Alzheimer&amp;apos;s Disease&lt;/Style&gt;&lt;LeftDelim&gt;{&lt;/LeftDelim&gt;&lt;RightDelim&gt;}&lt;/RightDelim&gt;&lt;FontName&gt;Century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0zd2902nsp02ue55p6pesfufvvwtdf9vtpr&quot;&gt;GTWY発見&lt;record-ids&gt;&lt;item&gt;2&lt;/item&gt;&lt;item&gt;4&lt;/item&gt;&lt;item&gt;8&lt;/item&gt;&lt;item&gt;10&lt;/item&gt;&lt;item&gt;11&lt;/item&gt;&lt;item&gt;12&lt;/item&gt;&lt;item&gt;286&lt;/item&gt;&lt;item&gt;287&lt;/item&gt;&lt;item&gt;288&lt;/item&gt;&lt;item&gt;289&lt;/item&gt;&lt;item&gt;296&lt;/item&gt;&lt;item&gt;333&lt;/item&gt;&lt;item&gt;337&lt;/item&gt;&lt;item&gt;338&lt;/item&gt;&lt;item&gt;340&lt;/item&gt;&lt;item&gt;341&lt;/item&gt;&lt;item&gt;342&lt;/item&gt;&lt;item&gt;343&lt;/item&gt;&lt;item&gt;344&lt;/item&gt;&lt;item&gt;350&lt;/item&gt;&lt;item&gt;351&lt;/item&gt;&lt;item&gt;352&lt;/item&gt;&lt;item&gt;353&lt;/item&gt;&lt;item&gt;354&lt;/item&gt;&lt;item&gt;355&lt;/item&gt;&lt;item&gt;356&lt;/item&gt;&lt;item&gt;357&lt;/item&gt;&lt;item&gt;364&lt;/item&gt;&lt;item&gt;365&lt;/item&gt;&lt;item&gt;366&lt;/item&gt;&lt;/record-ids&gt;&lt;/item&gt;&lt;/Libraries&gt;"/>
  </w:docVars>
  <w:rsids>
    <w:rsidRoot w:val="00496BED"/>
    <w:rsid w:val="00000DAB"/>
    <w:rsid w:val="0000111E"/>
    <w:rsid w:val="00002FD2"/>
    <w:rsid w:val="000040FB"/>
    <w:rsid w:val="00004C94"/>
    <w:rsid w:val="00004F72"/>
    <w:rsid w:val="0000513D"/>
    <w:rsid w:val="0000522C"/>
    <w:rsid w:val="000057ED"/>
    <w:rsid w:val="000065A7"/>
    <w:rsid w:val="00010BB6"/>
    <w:rsid w:val="00010DC2"/>
    <w:rsid w:val="00011448"/>
    <w:rsid w:val="00012FC3"/>
    <w:rsid w:val="00013AB4"/>
    <w:rsid w:val="00013EDC"/>
    <w:rsid w:val="000147DE"/>
    <w:rsid w:val="00014C08"/>
    <w:rsid w:val="000156D2"/>
    <w:rsid w:val="000171F5"/>
    <w:rsid w:val="00020F38"/>
    <w:rsid w:val="00021A15"/>
    <w:rsid w:val="00022021"/>
    <w:rsid w:val="000224A1"/>
    <w:rsid w:val="00023FD8"/>
    <w:rsid w:val="000250CB"/>
    <w:rsid w:val="00025AC4"/>
    <w:rsid w:val="00026EE3"/>
    <w:rsid w:val="000272AE"/>
    <w:rsid w:val="00027ACC"/>
    <w:rsid w:val="00030BBA"/>
    <w:rsid w:val="000313CA"/>
    <w:rsid w:val="00031EF6"/>
    <w:rsid w:val="000335D4"/>
    <w:rsid w:val="00034186"/>
    <w:rsid w:val="0003445D"/>
    <w:rsid w:val="00035D0F"/>
    <w:rsid w:val="0003611C"/>
    <w:rsid w:val="00036D59"/>
    <w:rsid w:val="0003795F"/>
    <w:rsid w:val="00037BE4"/>
    <w:rsid w:val="00037D2D"/>
    <w:rsid w:val="00040AEC"/>
    <w:rsid w:val="00041241"/>
    <w:rsid w:val="00041F2D"/>
    <w:rsid w:val="00041FD0"/>
    <w:rsid w:val="000429F1"/>
    <w:rsid w:val="00042DB3"/>
    <w:rsid w:val="0004328A"/>
    <w:rsid w:val="00044536"/>
    <w:rsid w:val="000448A5"/>
    <w:rsid w:val="00044D18"/>
    <w:rsid w:val="000454B4"/>
    <w:rsid w:val="000457BE"/>
    <w:rsid w:val="000468C6"/>
    <w:rsid w:val="00047A78"/>
    <w:rsid w:val="00050261"/>
    <w:rsid w:val="00050278"/>
    <w:rsid w:val="00050FF9"/>
    <w:rsid w:val="0005151C"/>
    <w:rsid w:val="00051FDF"/>
    <w:rsid w:val="00052D9A"/>
    <w:rsid w:val="00053163"/>
    <w:rsid w:val="00054D08"/>
    <w:rsid w:val="00055C60"/>
    <w:rsid w:val="00055CFF"/>
    <w:rsid w:val="00055EF1"/>
    <w:rsid w:val="00055FB6"/>
    <w:rsid w:val="00057630"/>
    <w:rsid w:val="0005781F"/>
    <w:rsid w:val="00060072"/>
    <w:rsid w:val="00062741"/>
    <w:rsid w:val="00062BF6"/>
    <w:rsid w:val="00063190"/>
    <w:rsid w:val="0006327F"/>
    <w:rsid w:val="00063A89"/>
    <w:rsid w:val="0006437F"/>
    <w:rsid w:val="00064C97"/>
    <w:rsid w:val="000652B0"/>
    <w:rsid w:val="00065B6F"/>
    <w:rsid w:val="000669FE"/>
    <w:rsid w:val="0006717C"/>
    <w:rsid w:val="00070DD8"/>
    <w:rsid w:val="00071B3A"/>
    <w:rsid w:val="00071E02"/>
    <w:rsid w:val="00071F16"/>
    <w:rsid w:val="00072E76"/>
    <w:rsid w:val="00074AF3"/>
    <w:rsid w:val="000753D8"/>
    <w:rsid w:val="00075CA8"/>
    <w:rsid w:val="00075CE1"/>
    <w:rsid w:val="00076F6B"/>
    <w:rsid w:val="000770B9"/>
    <w:rsid w:val="00077F7B"/>
    <w:rsid w:val="000813A2"/>
    <w:rsid w:val="00081402"/>
    <w:rsid w:val="0008182D"/>
    <w:rsid w:val="00081C74"/>
    <w:rsid w:val="00082DDA"/>
    <w:rsid w:val="00083FFA"/>
    <w:rsid w:val="0008421D"/>
    <w:rsid w:val="00084A37"/>
    <w:rsid w:val="00084A67"/>
    <w:rsid w:val="00085713"/>
    <w:rsid w:val="000857EA"/>
    <w:rsid w:val="00086093"/>
    <w:rsid w:val="00086A72"/>
    <w:rsid w:val="00091019"/>
    <w:rsid w:val="00091761"/>
    <w:rsid w:val="000922F2"/>
    <w:rsid w:val="00092641"/>
    <w:rsid w:val="0009267D"/>
    <w:rsid w:val="00093C08"/>
    <w:rsid w:val="00094A97"/>
    <w:rsid w:val="00094B11"/>
    <w:rsid w:val="00094DF5"/>
    <w:rsid w:val="00094EF2"/>
    <w:rsid w:val="00096633"/>
    <w:rsid w:val="000A0AA2"/>
    <w:rsid w:val="000A0CA8"/>
    <w:rsid w:val="000A1E22"/>
    <w:rsid w:val="000A35D1"/>
    <w:rsid w:val="000A365B"/>
    <w:rsid w:val="000A3887"/>
    <w:rsid w:val="000A4303"/>
    <w:rsid w:val="000A64E3"/>
    <w:rsid w:val="000A656A"/>
    <w:rsid w:val="000A75AE"/>
    <w:rsid w:val="000B1850"/>
    <w:rsid w:val="000B190B"/>
    <w:rsid w:val="000B1C2D"/>
    <w:rsid w:val="000B30CD"/>
    <w:rsid w:val="000B32C0"/>
    <w:rsid w:val="000B3E37"/>
    <w:rsid w:val="000B3FD4"/>
    <w:rsid w:val="000B604A"/>
    <w:rsid w:val="000B720E"/>
    <w:rsid w:val="000B78EB"/>
    <w:rsid w:val="000B7DDE"/>
    <w:rsid w:val="000C317D"/>
    <w:rsid w:val="000C38F8"/>
    <w:rsid w:val="000C466A"/>
    <w:rsid w:val="000C4BCF"/>
    <w:rsid w:val="000C4F76"/>
    <w:rsid w:val="000C51B5"/>
    <w:rsid w:val="000C58D6"/>
    <w:rsid w:val="000C690B"/>
    <w:rsid w:val="000D0979"/>
    <w:rsid w:val="000D0C4A"/>
    <w:rsid w:val="000D1C28"/>
    <w:rsid w:val="000D467D"/>
    <w:rsid w:val="000D50EC"/>
    <w:rsid w:val="000D5ABC"/>
    <w:rsid w:val="000D61FB"/>
    <w:rsid w:val="000D6599"/>
    <w:rsid w:val="000D7024"/>
    <w:rsid w:val="000E07F2"/>
    <w:rsid w:val="000E17C3"/>
    <w:rsid w:val="000E399B"/>
    <w:rsid w:val="000E42C2"/>
    <w:rsid w:val="000E57BB"/>
    <w:rsid w:val="000E721A"/>
    <w:rsid w:val="000E76B2"/>
    <w:rsid w:val="000E7AE7"/>
    <w:rsid w:val="000E7BB8"/>
    <w:rsid w:val="000E7C30"/>
    <w:rsid w:val="000F0FCD"/>
    <w:rsid w:val="000F243D"/>
    <w:rsid w:val="000F2692"/>
    <w:rsid w:val="000F3DD3"/>
    <w:rsid w:val="000F54F7"/>
    <w:rsid w:val="000F5A51"/>
    <w:rsid w:val="000F5A9C"/>
    <w:rsid w:val="000F5BCF"/>
    <w:rsid w:val="000F7179"/>
    <w:rsid w:val="000F76C6"/>
    <w:rsid w:val="001000E6"/>
    <w:rsid w:val="00101773"/>
    <w:rsid w:val="00102B86"/>
    <w:rsid w:val="00103501"/>
    <w:rsid w:val="00104969"/>
    <w:rsid w:val="001064A4"/>
    <w:rsid w:val="00106F84"/>
    <w:rsid w:val="00107223"/>
    <w:rsid w:val="001103A3"/>
    <w:rsid w:val="00110ED1"/>
    <w:rsid w:val="0011126F"/>
    <w:rsid w:val="001117FB"/>
    <w:rsid w:val="00112531"/>
    <w:rsid w:val="00112C13"/>
    <w:rsid w:val="00114110"/>
    <w:rsid w:val="0011413C"/>
    <w:rsid w:val="00114CD3"/>
    <w:rsid w:val="00115EA6"/>
    <w:rsid w:val="001208C9"/>
    <w:rsid w:val="001216F7"/>
    <w:rsid w:val="0012196B"/>
    <w:rsid w:val="001220E9"/>
    <w:rsid w:val="0012519A"/>
    <w:rsid w:val="00126CD5"/>
    <w:rsid w:val="00126E22"/>
    <w:rsid w:val="00127204"/>
    <w:rsid w:val="001273EB"/>
    <w:rsid w:val="00130352"/>
    <w:rsid w:val="00130B07"/>
    <w:rsid w:val="001314AE"/>
    <w:rsid w:val="00131867"/>
    <w:rsid w:val="00132434"/>
    <w:rsid w:val="00134012"/>
    <w:rsid w:val="00134088"/>
    <w:rsid w:val="0013637A"/>
    <w:rsid w:val="00136FFF"/>
    <w:rsid w:val="001373C3"/>
    <w:rsid w:val="001406A3"/>
    <w:rsid w:val="0014110B"/>
    <w:rsid w:val="00141138"/>
    <w:rsid w:val="001416A1"/>
    <w:rsid w:val="00142D9C"/>
    <w:rsid w:val="0014511D"/>
    <w:rsid w:val="00146747"/>
    <w:rsid w:val="00146A66"/>
    <w:rsid w:val="00147739"/>
    <w:rsid w:val="00147FA0"/>
    <w:rsid w:val="001509FF"/>
    <w:rsid w:val="001511A8"/>
    <w:rsid w:val="00151D4F"/>
    <w:rsid w:val="00152566"/>
    <w:rsid w:val="00152598"/>
    <w:rsid w:val="00152AFB"/>
    <w:rsid w:val="00153AEF"/>
    <w:rsid w:val="00154293"/>
    <w:rsid w:val="001576F7"/>
    <w:rsid w:val="001603B1"/>
    <w:rsid w:val="0016184A"/>
    <w:rsid w:val="00162CCD"/>
    <w:rsid w:val="001637F4"/>
    <w:rsid w:val="0016393C"/>
    <w:rsid w:val="00164C59"/>
    <w:rsid w:val="00166E5F"/>
    <w:rsid w:val="001676B0"/>
    <w:rsid w:val="00172422"/>
    <w:rsid w:val="0017268C"/>
    <w:rsid w:val="0017325E"/>
    <w:rsid w:val="001737E2"/>
    <w:rsid w:val="00173B56"/>
    <w:rsid w:val="001758DE"/>
    <w:rsid w:val="00175BF6"/>
    <w:rsid w:val="001762D6"/>
    <w:rsid w:val="00177245"/>
    <w:rsid w:val="00177413"/>
    <w:rsid w:val="001776FB"/>
    <w:rsid w:val="00180275"/>
    <w:rsid w:val="001809F2"/>
    <w:rsid w:val="00180DA8"/>
    <w:rsid w:val="0018212D"/>
    <w:rsid w:val="00182D0A"/>
    <w:rsid w:val="0018339C"/>
    <w:rsid w:val="00183CEB"/>
    <w:rsid w:val="00183D8E"/>
    <w:rsid w:val="001850BD"/>
    <w:rsid w:val="00186392"/>
    <w:rsid w:val="0018693E"/>
    <w:rsid w:val="00186D38"/>
    <w:rsid w:val="00187150"/>
    <w:rsid w:val="0018731A"/>
    <w:rsid w:val="00191024"/>
    <w:rsid w:val="00191930"/>
    <w:rsid w:val="00192213"/>
    <w:rsid w:val="001923E8"/>
    <w:rsid w:val="00192C53"/>
    <w:rsid w:val="001934B9"/>
    <w:rsid w:val="00193783"/>
    <w:rsid w:val="00193E13"/>
    <w:rsid w:val="00194BC9"/>
    <w:rsid w:val="00194F5F"/>
    <w:rsid w:val="001954E9"/>
    <w:rsid w:val="001957D2"/>
    <w:rsid w:val="00197159"/>
    <w:rsid w:val="001A0821"/>
    <w:rsid w:val="001A15F6"/>
    <w:rsid w:val="001A23A4"/>
    <w:rsid w:val="001A27FD"/>
    <w:rsid w:val="001A2B6C"/>
    <w:rsid w:val="001A31CE"/>
    <w:rsid w:val="001A366D"/>
    <w:rsid w:val="001A39A4"/>
    <w:rsid w:val="001A4110"/>
    <w:rsid w:val="001A4D33"/>
    <w:rsid w:val="001A574D"/>
    <w:rsid w:val="001A5F7F"/>
    <w:rsid w:val="001A5FDA"/>
    <w:rsid w:val="001A6992"/>
    <w:rsid w:val="001A721D"/>
    <w:rsid w:val="001B00E0"/>
    <w:rsid w:val="001B04B4"/>
    <w:rsid w:val="001B172F"/>
    <w:rsid w:val="001B18FE"/>
    <w:rsid w:val="001B1A33"/>
    <w:rsid w:val="001B1A5C"/>
    <w:rsid w:val="001B43F6"/>
    <w:rsid w:val="001B559F"/>
    <w:rsid w:val="001B5F63"/>
    <w:rsid w:val="001B6391"/>
    <w:rsid w:val="001B6E58"/>
    <w:rsid w:val="001B7223"/>
    <w:rsid w:val="001B759A"/>
    <w:rsid w:val="001B7E34"/>
    <w:rsid w:val="001C2662"/>
    <w:rsid w:val="001C2825"/>
    <w:rsid w:val="001C30A1"/>
    <w:rsid w:val="001C315B"/>
    <w:rsid w:val="001C318B"/>
    <w:rsid w:val="001C3773"/>
    <w:rsid w:val="001C491A"/>
    <w:rsid w:val="001C4A2F"/>
    <w:rsid w:val="001C5090"/>
    <w:rsid w:val="001C5387"/>
    <w:rsid w:val="001C6799"/>
    <w:rsid w:val="001C6C81"/>
    <w:rsid w:val="001C6EB4"/>
    <w:rsid w:val="001C77A2"/>
    <w:rsid w:val="001D04EF"/>
    <w:rsid w:val="001D0868"/>
    <w:rsid w:val="001D29A1"/>
    <w:rsid w:val="001D42F3"/>
    <w:rsid w:val="001D502E"/>
    <w:rsid w:val="001D567F"/>
    <w:rsid w:val="001D5810"/>
    <w:rsid w:val="001D6369"/>
    <w:rsid w:val="001D6EEF"/>
    <w:rsid w:val="001D7DE2"/>
    <w:rsid w:val="001E0254"/>
    <w:rsid w:val="001E3039"/>
    <w:rsid w:val="001E4BF1"/>
    <w:rsid w:val="001E5EFA"/>
    <w:rsid w:val="001E6AB6"/>
    <w:rsid w:val="001E7781"/>
    <w:rsid w:val="001F1B1A"/>
    <w:rsid w:val="001F21D9"/>
    <w:rsid w:val="001F26CF"/>
    <w:rsid w:val="001F2E94"/>
    <w:rsid w:val="001F3F6E"/>
    <w:rsid w:val="001F5858"/>
    <w:rsid w:val="001F696C"/>
    <w:rsid w:val="0020099F"/>
    <w:rsid w:val="002016CB"/>
    <w:rsid w:val="00202D0F"/>
    <w:rsid w:val="00204458"/>
    <w:rsid w:val="0020509E"/>
    <w:rsid w:val="00205659"/>
    <w:rsid w:val="00205F87"/>
    <w:rsid w:val="002062FA"/>
    <w:rsid w:val="00206945"/>
    <w:rsid w:val="00206EE3"/>
    <w:rsid w:val="00207B03"/>
    <w:rsid w:val="0021027B"/>
    <w:rsid w:val="002105B7"/>
    <w:rsid w:val="00211916"/>
    <w:rsid w:val="00212828"/>
    <w:rsid w:val="00212BFA"/>
    <w:rsid w:val="00213533"/>
    <w:rsid w:val="002135D3"/>
    <w:rsid w:val="00213773"/>
    <w:rsid w:val="00213DF3"/>
    <w:rsid w:val="00214FE2"/>
    <w:rsid w:val="002159BA"/>
    <w:rsid w:val="00216A2A"/>
    <w:rsid w:val="00216D0E"/>
    <w:rsid w:val="0022137C"/>
    <w:rsid w:val="002215E6"/>
    <w:rsid w:val="002222AF"/>
    <w:rsid w:val="00222837"/>
    <w:rsid w:val="0022352F"/>
    <w:rsid w:val="00224364"/>
    <w:rsid w:val="00225714"/>
    <w:rsid w:val="00231619"/>
    <w:rsid w:val="0023206A"/>
    <w:rsid w:val="00232387"/>
    <w:rsid w:val="00232548"/>
    <w:rsid w:val="002333F5"/>
    <w:rsid w:val="00233592"/>
    <w:rsid w:val="00234498"/>
    <w:rsid w:val="002348DD"/>
    <w:rsid w:val="00235003"/>
    <w:rsid w:val="00235CC6"/>
    <w:rsid w:val="0023688C"/>
    <w:rsid w:val="002369E4"/>
    <w:rsid w:val="00236EFE"/>
    <w:rsid w:val="00237413"/>
    <w:rsid w:val="00237E02"/>
    <w:rsid w:val="00240674"/>
    <w:rsid w:val="002417AC"/>
    <w:rsid w:val="002419BD"/>
    <w:rsid w:val="00241CE2"/>
    <w:rsid w:val="002427E4"/>
    <w:rsid w:val="0024320B"/>
    <w:rsid w:val="0024463A"/>
    <w:rsid w:val="002463DB"/>
    <w:rsid w:val="002469AF"/>
    <w:rsid w:val="002477EA"/>
    <w:rsid w:val="00247C1E"/>
    <w:rsid w:val="0025180C"/>
    <w:rsid w:val="002523B0"/>
    <w:rsid w:val="0025338F"/>
    <w:rsid w:val="00253D16"/>
    <w:rsid w:val="002547FC"/>
    <w:rsid w:val="00254B0E"/>
    <w:rsid w:val="0025527F"/>
    <w:rsid w:val="00256F55"/>
    <w:rsid w:val="00257FA8"/>
    <w:rsid w:val="002600DA"/>
    <w:rsid w:val="0026060E"/>
    <w:rsid w:val="0026072D"/>
    <w:rsid w:val="00261399"/>
    <w:rsid w:val="00261FCE"/>
    <w:rsid w:val="00262C10"/>
    <w:rsid w:val="00263421"/>
    <w:rsid w:val="00263FB2"/>
    <w:rsid w:val="0026664A"/>
    <w:rsid w:val="002666F6"/>
    <w:rsid w:val="00266EAF"/>
    <w:rsid w:val="002706C0"/>
    <w:rsid w:val="002709AC"/>
    <w:rsid w:val="00271957"/>
    <w:rsid w:val="00271CD2"/>
    <w:rsid w:val="00271DE6"/>
    <w:rsid w:val="00273338"/>
    <w:rsid w:val="00275104"/>
    <w:rsid w:val="002776B5"/>
    <w:rsid w:val="00277FCD"/>
    <w:rsid w:val="00280753"/>
    <w:rsid w:val="00281366"/>
    <w:rsid w:val="00281D0C"/>
    <w:rsid w:val="00281D1A"/>
    <w:rsid w:val="00282154"/>
    <w:rsid w:val="00282254"/>
    <w:rsid w:val="00283BFB"/>
    <w:rsid w:val="00284717"/>
    <w:rsid w:val="00284B27"/>
    <w:rsid w:val="00284CE8"/>
    <w:rsid w:val="00285FD0"/>
    <w:rsid w:val="002862EC"/>
    <w:rsid w:val="0028672E"/>
    <w:rsid w:val="0028676E"/>
    <w:rsid w:val="00287110"/>
    <w:rsid w:val="00287401"/>
    <w:rsid w:val="0028799B"/>
    <w:rsid w:val="00287CDA"/>
    <w:rsid w:val="00290101"/>
    <w:rsid w:val="002918DB"/>
    <w:rsid w:val="00292E7B"/>
    <w:rsid w:val="0029528E"/>
    <w:rsid w:val="0029543B"/>
    <w:rsid w:val="00295B8F"/>
    <w:rsid w:val="002963AB"/>
    <w:rsid w:val="00296467"/>
    <w:rsid w:val="00296473"/>
    <w:rsid w:val="00296922"/>
    <w:rsid w:val="00297205"/>
    <w:rsid w:val="00297BEE"/>
    <w:rsid w:val="00297DA2"/>
    <w:rsid w:val="002A134F"/>
    <w:rsid w:val="002A23B1"/>
    <w:rsid w:val="002A2C56"/>
    <w:rsid w:val="002A34FA"/>
    <w:rsid w:val="002A39B1"/>
    <w:rsid w:val="002A5EBB"/>
    <w:rsid w:val="002A74FD"/>
    <w:rsid w:val="002B012E"/>
    <w:rsid w:val="002B02DF"/>
    <w:rsid w:val="002B1AD0"/>
    <w:rsid w:val="002B1BCD"/>
    <w:rsid w:val="002B1F43"/>
    <w:rsid w:val="002B3725"/>
    <w:rsid w:val="002B478A"/>
    <w:rsid w:val="002B5536"/>
    <w:rsid w:val="002B676A"/>
    <w:rsid w:val="002B6877"/>
    <w:rsid w:val="002B7E02"/>
    <w:rsid w:val="002C07A5"/>
    <w:rsid w:val="002C0B6C"/>
    <w:rsid w:val="002C16DA"/>
    <w:rsid w:val="002C2B5F"/>
    <w:rsid w:val="002C31B5"/>
    <w:rsid w:val="002C33FC"/>
    <w:rsid w:val="002C381E"/>
    <w:rsid w:val="002C3E8F"/>
    <w:rsid w:val="002C596B"/>
    <w:rsid w:val="002C6D9C"/>
    <w:rsid w:val="002D0E4D"/>
    <w:rsid w:val="002D2B28"/>
    <w:rsid w:val="002D3D67"/>
    <w:rsid w:val="002D4669"/>
    <w:rsid w:val="002D4EA3"/>
    <w:rsid w:val="002D50C1"/>
    <w:rsid w:val="002D5E35"/>
    <w:rsid w:val="002E16F6"/>
    <w:rsid w:val="002E31BF"/>
    <w:rsid w:val="002E380E"/>
    <w:rsid w:val="002E3E35"/>
    <w:rsid w:val="002E4585"/>
    <w:rsid w:val="002E63CA"/>
    <w:rsid w:val="002E68BF"/>
    <w:rsid w:val="002E7659"/>
    <w:rsid w:val="002E7D3E"/>
    <w:rsid w:val="002E7D68"/>
    <w:rsid w:val="002E7F4F"/>
    <w:rsid w:val="002F1199"/>
    <w:rsid w:val="002F1314"/>
    <w:rsid w:val="002F2CBF"/>
    <w:rsid w:val="002F339D"/>
    <w:rsid w:val="002F4374"/>
    <w:rsid w:val="002F48E7"/>
    <w:rsid w:val="002F57FE"/>
    <w:rsid w:val="002F644B"/>
    <w:rsid w:val="002F71E9"/>
    <w:rsid w:val="002F73CD"/>
    <w:rsid w:val="002F73DE"/>
    <w:rsid w:val="002F76F8"/>
    <w:rsid w:val="00301338"/>
    <w:rsid w:val="003018CA"/>
    <w:rsid w:val="00303062"/>
    <w:rsid w:val="00303A8A"/>
    <w:rsid w:val="003049FB"/>
    <w:rsid w:val="00304D5B"/>
    <w:rsid w:val="003051CD"/>
    <w:rsid w:val="0030571D"/>
    <w:rsid w:val="00307140"/>
    <w:rsid w:val="003077AF"/>
    <w:rsid w:val="003079CE"/>
    <w:rsid w:val="00310620"/>
    <w:rsid w:val="00311CC7"/>
    <w:rsid w:val="00311DB7"/>
    <w:rsid w:val="003125A7"/>
    <w:rsid w:val="00313003"/>
    <w:rsid w:val="00315463"/>
    <w:rsid w:val="00316F5B"/>
    <w:rsid w:val="0031715E"/>
    <w:rsid w:val="0032105A"/>
    <w:rsid w:val="00321E52"/>
    <w:rsid w:val="003251DE"/>
    <w:rsid w:val="00331392"/>
    <w:rsid w:val="003320C1"/>
    <w:rsid w:val="0033210A"/>
    <w:rsid w:val="0033270D"/>
    <w:rsid w:val="00336418"/>
    <w:rsid w:val="003367BB"/>
    <w:rsid w:val="00336F55"/>
    <w:rsid w:val="0033720B"/>
    <w:rsid w:val="0034035C"/>
    <w:rsid w:val="00340E74"/>
    <w:rsid w:val="003419EB"/>
    <w:rsid w:val="0034209C"/>
    <w:rsid w:val="003427FE"/>
    <w:rsid w:val="003433E2"/>
    <w:rsid w:val="003437E5"/>
    <w:rsid w:val="0034613E"/>
    <w:rsid w:val="00346269"/>
    <w:rsid w:val="00346B95"/>
    <w:rsid w:val="00346DF0"/>
    <w:rsid w:val="00347096"/>
    <w:rsid w:val="0034797C"/>
    <w:rsid w:val="00350CF0"/>
    <w:rsid w:val="00353197"/>
    <w:rsid w:val="00353AE5"/>
    <w:rsid w:val="003550AF"/>
    <w:rsid w:val="00356497"/>
    <w:rsid w:val="00360010"/>
    <w:rsid w:val="00361048"/>
    <w:rsid w:val="0036129A"/>
    <w:rsid w:val="00361E72"/>
    <w:rsid w:val="00362B3C"/>
    <w:rsid w:val="00362FEA"/>
    <w:rsid w:val="00363169"/>
    <w:rsid w:val="003634AD"/>
    <w:rsid w:val="003644CE"/>
    <w:rsid w:val="00364BB7"/>
    <w:rsid w:val="00364C7C"/>
    <w:rsid w:val="00364FE9"/>
    <w:rsid w:val="00365016"/>
    <w:rsid w:val="00365338"/>
    <w:rsid w:val="00366F0E"/>
    <w:rsid w:val="0036758F"/>
    <w:rsid w:val="00370240"/>
    <w:rsid w:val="00371281"/>
    <w:rsid w:val="00371437"/>
    <w:rsid w:val="00372C03"/>
    <w:rsid w:val="003741D6"/>
    <w:rsid w:val="00375EF7"/>
    <w:rsid w:val="00376591"/>
    <w:rsid w:val="0037786B"/>
    <w:rsid w:val="00377B49"/>
    <w:rsid w:val="00377F6E"/>
    <w:rsid w:val="00380249"/>
    <w:rsid w:val="003818AD"/>
    <w:rsid w:val="00381A6F"/>
    <w:rsid w:val="00382402"/>
    <w:rsid w:val="0038396B"/>
    <w:rsid w:val="00383CD4"/>
    <w:rsid w:val="00383F45"/>
    <w:rsid w:val="003845CA"/>
    <w:rsid w:val="00384B09"/>
    <w:rsid w:val="00384BBB"/>
    <w:rsid w:val="00385A40"/>
    <w:rsid w:val="003863D4"/>
    <w:rsid w:val="00386416"/>
    <w:rsid w:val="00386ED3"/>
    <w:rsid w:val="0038723F"/>
    <w:rsid w:val="00387934"/>
    <w:rsid w:val="00390113"/>
    <w:rsid w:val="00390B2D"/>
    <w:rsid w:val="0039364A"/>
    <w:rsid w:val="00393C68"/>
    <w:rsid w:val="00394024"/>
    <w:rsid w:val="00395AC7"/>
    <w:rsid w:val="003A01B7"/>
    <w:rsid w:val="003A04B9"/>
    <w:rsid w:val="003A0B58"/>
    <w:rsid w:val="003A1291"/>
    <w:rsid w:val="003A1D7B"/>
    <w:rsid w:val="003A2CFC"/>
    <w:rsid w:val="003A3CE0"/>
    <w:rsid w:val="003A444C"/>
    <w:rsid w:val="003A59A4"/>
    <w:rsid w:val="003A5B96"/>
    <w:rsid w:val="003A68EF"/>
    <w:rsid w:val="003A6CFD"/>
    <w:rsid w:val="003A746E"/>
    <w:rsid w:val="003A770B"/>
    <w:rsid w:val="003B0F2F"/>
    <w:rsid w:val="003B0F5C"/>
    <w:rsid w:val="003B1405"/>
    <w:rsid w:val="003B15A9"/>
    <w:rsid w:val="003B1868"/>
    <w:rsid w:val="003B2492"/>
    <w:rsid w:val="003B3133"/>
    <w:rsid w:val="003B33C6"/>
    <w:rsid w:val="003B3403"/>
    <w:rsid w:val="003B3E1C"/>
    <w:rsid w:val="003B4858"/>
    <w:rsid w:val="003B5152"/>
    <w:rsid w:val="003B54B2"/>
    <w:rsid w:val="003B56F7"/>
    <w:rsid w:val="003B598B"/>
    <w:rsid w:val="003B5E63"/>
    <w:rsid w:val="003B604E"/>
    <w:rsid w:val="003B6D63"/>
    <w:rsid w:val="003C0367"/>
    <w:rsid w:val="003C1293"/>
    <w:rsid w:val="003C18C7"/>
    <w:rsid w:val="003C298E"/>
    <w:rsid w:val="003C2C25"/>
    <w:rsid w:val="003C5629"/>
    <w:rsid w:val="003C5BB2"/>
    <w:rsid w:val="003C7427"/>
    <w:rsid w:val="003D1436"/>
    <w:rsid w:val="003D297B"/>
    <w:rsid w:val="003D3DE0"/>
    <w:rsid w:val="003D4627"/>
    <w:rsid w:val="003D4940"/>
    <w:rsid w:val="003D49B5"/>
    <w:rsid w:val="003D5191"/>
    <w:rsid w:val="003D5C43"/>
    <w:rsid w:val="003D617F"/>
    <w:rsid w:val="003D665A"/>
    <w:rsid w:val="003E036F"/>
    <w:rsid w:val="003E0CC4"/>
    <w:rsid w:val="003E1DCD"/>
    <w:rsid w:val="003E2EF9"/>
    <w:rsid w:val="003E3729"/>
    <w:rsid w:val="003E797C"/>
    <w:rsid w:val="003E7C02"/>
    <w:rsid w:val="003E7C4A"/>
    <w:rsid w:val="003F0B5B"/>
    <w:rsid w:val="003F1776"/>
    <w:rsid w:val="003F1AE4"/>
    <w:rsid w:val="003F23FF"/>
    <w:rsid w:val="003F25AC"/>
    <w:rsid w:val="003F3E87"/>
    <w:rsid w:val="003F49CA"/>
    <w:rsid w:val="003F6073"/>
    <w:rsid w:val="003F6223"/>
    <w:rsid w:val="003F6517"/>
    <w:rsid w:val="003F77AC"/>
    <w:rsid w:val="004003C5"/>
    <w:rsid w:val="00400796"/>
    <w:rsid w:val="00401451"/>
    <w:rsid w:val="0040228D"/>
    <w:rsid w:val="0040420F"/>
    <w:rsid w:val="00405B52"/>
    <w:rsid w:val="00405DF6"/>
    <w:rsid w:val="004071B1"/>
    <w:rsid w:val="00410E68"/>
    <w:rsid w:val="00410E6C"/>
    <w:rsid w:val="0041148C"/>
    <w:rsid w:val="0041224A"/>
    <w:rsid w:val="00412FA2"/>
    <w:rsid w:val="0041316F"/>
    <w:rsid w:val="00413374"/>
    <w:rsid w:val="00416349"/>
    <w:rsid w:val="00417469"/>
    <w:rsid w:val="0041752A"/>
    <w:rsid w:val="00417727"/>
    <w:rsid w:val="00417BB7"/>
    <w:rsid w:val="00417DD8"/>
    <w:rsid w:val="00420226"/>
    <w:rsid w:val="00421F24"/>
    <w:rsid w:val="0042257F"/>
    <w:rsid w:val="004227C7"/>
    <w:rsid w:val="00424A4A"/>
    <w:rsid w:val="004273BD"/>
    <w:rsid w:val="0042796E"/>
    <w:rsid w:val="00427A71"/>
    <w:rsid w:val="00427D7B"/>
    <w:rsid w:val="004302AA"/>
    <w:rsid w:val="0043032B"/>
    <w:rsid w:val="00431207"/>
    <w:rsid w:val="00432697"/>
    <w:rsid w:val="00432C90"/>
    <w:rsid w:val="00434386"/>
    <w:rsid w:val="00434440"/>
    <w:rsid w:val="004349D8"/>
    <w:rsid w:val="00435932"/>
    <w:rsid w:val="00435E4D"/>
    <w:rsid w:val="004368FF"/>
    <w:rsid w:val="0043712C"/>
    <w:rsid w:val="004374D3"/>
    <w:rsid w:val="004407DB"/>
    <w:rsid w:val="00440957"/>
    <w:rsid w:val="00440B6C"/>
    <w:rsid w:val="0044174F"/>
    <w:rsid w:val="00443BD2"/>
    <w:rsid w:val="0044424B"/>
    <w:rsid w:val="00446248"/>
    <w:rsid w:val="00446B05"/>
    <w:rsid w:val="00446BFD"/>
    <w:rsid w:val="00446D50"/>
    <w:rsid w:val="00446E7B"/>
    <w:rsid w:val="004476D7"/>
    <w:rsid w:val="004516E4"/>
    <w:rsid w:val="00452A5A"/>
    <w:rsid w:val="004553DA"/>
    <w:rsid w:val="00455787"/>
    <w:rsid w:val="00455932"/>
    <w:rsid w:val="00455A1A"/>
    <w:rsid w:val="0045685E"/>
    <w:rsid w:val="00456C0B"/>
    <w:rsid w:val="00456D0E"/>
    <w:rsid w:val="004577E8"/>
    <w:rsid w:val="00457850"/>
    <w:rsid w:val="00460A25"/>
    <w:rsid w:val="00460F3F"/>
    <w:rsid w:val="004616D6"/>
    <w:rsid w:val="00462065"/>
    <w:rsid w:val="00462123"/>
    <w:rsid w:val="00462636"/>
    <w:rsid w:val="00463072"/>
    <w:rsid w:val="00463166"/>
    <w:rsid w:val="00463475"/>
    <w:rsid w:val="00465EF3"/>
    <w:rsid w:val="0046684F"/>
    <w:rsid w:val="00467694"/>
    <w:rsid w:val="004703C2"/>
    <w:rsid w:val="00471757"/>
    <w:rsid w:val="00471D7C"/>
    <w:rsid w:val="00472224"/>
    <w:rsid w:val="00472E94"/>
    <w:rsid w:val="00473574"/>
    <w:rsid w:val="00474B61"/>
    <w:rsid w:val="004755D7"/>
    <w:rsid w:val="004757A2"/>
    <w:rsid w:val="00475EE1"/>
    <w:rsid w:val="00480AB9"/>
    <w:rsid w:val="00481336"/>
    <w:rsid w:val="004814DE"/>
    <w:rsid w:val="00481D5A"/>
    <w:rsid w:val="00482DB5"/>
    <w:rsid w:val="00483D20"/>
    <w:rsid w:val="00484988"/>
    <w:rsid w:val="00484E40"/>
    <w:rsid w:val="00485B95"/>
    <w:rsid w:val="00485FD0"/>
    <w:rsid w:val="004863F9"/>
    <w:rsid w:val="0048702B"/>
    <w:rsid w:val="004875F4"/>
    <w:rsid w:val="00491012"/>
    <w:rsid w:val="00491F09"/>
    <w:rsid w:val="00492994"/>
    <w:rsid w:val="00492ACA"/>
    <w:rsid w:val="00493A8C"/>
    <w:rsid w:val="00494A47"/>
    <w:rsid w:val="00495977"/>
    <w:rsid w:val="00495DEA"/>
    <w:rsid w:val="00495FD7"/>
    <w:rsid w:val="004966EF"/>
    <w:rsid w:val="00496933"/>
    <w:rsid w:val="00496BED"/>
    <w:rsid w:val="00496DE1"/>
    <w:rsid w:val="004A13E1"/>
    <w:rsid w:val="004A2092"/>
    <w:rsid w:val="004A2189"/>
    <w:rsid w:val="004A3CE5"/>
    <w:rsid w:val="004A3D32"/>
    <w:rsid w:val="004A3E66"/>
    <w:rsid w:val="004A3EF6"/>
    <w:rsid w:val="004A5329"/>
    <w:rsid w:val="004A5A20"/>
    <w:rsid w:val="004A7979"/>
    <w:rsid w:val="004B0341"/>
    <w:rsid w:val="004B09D4"/>
    <w:rsid w:val="004B1BAF"/>
    <w:rsid w:val="004B2248"/>
    <w:rsid w:val="004B30AF"/>
    <w:rsid w:val="004B31EF"/>
    <w:rsid w:val="004B3472"/>
    <w:rsid w:val="004B38BA"/>
    <w:rsid w:val="004B3E54"/>
    <w:rsid w:val="004B4056"/>
    <w:rsid w:val="004B4295"/>
    <w:rsid w:val="004B4C77"/>
    <w:rsid w:val="004B54F8"/>
    <w:rsid w:val="004B5B44"/>
    <w:rsid w:val="004B7447"/>
    <w:rsid w:val="004B7743"/>
    <w:rsid w:val="004B7905"/>
    <w:rsid w:val="004B7E50"/>
    <w:rsid w:val="004C00EA"/>
    <w:rsid w:val="004C0418"/>
    <w:rsid w:val="004C08DF"/>
    <w:rsid w:val="004C26C4"/>
    <w:rsid w:val="004C43A7"/>
    <w:rsid w:val="004C4C4A"/>
    <w:rsid w:val="004C5BAB"/>
    <w:rsid w:val="004C6D54"/>
    <w:rsid w:val="004C6E02"/>
    <w:rsid w:val="004D0A79"/>
    <w:rsid w:val="004D26D6"/>
    <w:rsid w:val="004D311A"/>
    <w:rsid w:val="004D3830"/>
    <w:rsid w:val="004D5EA6"/>
    <w:rsid w:val="004D62A9"/>
    <w:rsid w:val="004D667B"/>
    <w:rsid w:val="004D72A7"/>
    <w:rsid w:val="004D7FB7"/>
    <w:rsid w:val="004E0BD4"/>
    <w:rsid w:val="004E4BD1"/>
    <w:rsid w:val="004F18BE"/>
    <w:rsid w:val="004F22FE"/>
    <w:rsid w:val="004F2477"/>
    <w:rsid w:val="004F4220"/>
    <w:rsid w:val="004F4A96"/>
    <w:rsid w:val="004F6011"/>
    <w:rsid w:val="004F66A5"/>
    <w:rsid w:val="004F6CA4"/>
    <w:rsid w:val="004F6D1C"/>
    <w:rsid w:val="004F6F32"/>
    <w:rsid w:val="004F75FC"/>
    <w:rsid w:val="00500807"/>
    <w:rsid w:val="0050240F"/>
    <w:rsid w:val="00502959"/>
    <w:rsid w:val="00506047"/>
    <w:rsid w:val="0050663F"/>
    <w:rsid w:val="00506A95"/>
    <w:rsid w:val="00506AB7"/>
    <w:rsid w:val="0051167C"/>
    <w:rsid w:val="005122A0"/>
    <w:rsid w:val="00512E03"/>
    <w:rsid w:val="00514A6F"/>
    <w:rsid w:val="00515185"/>
    <w:rsid w:val="00515B56"/>
    <w:rsid w:val="00516DE0"/>
    <w:rsid w:val="0052059C"/>
    <w:rsid w:val="00520E8A"/>
    <w:rsid w:val="00521FC5"/>
    <w:rsid w:val="005221FD"/>
    <w:rsid w:val="00523B38"/>
    <w:rsid w:val="00525363"/>
    <w:rsid w:val="0052689E"/>
    <w:rsid w:val="0052718A"/>
    <w:rsid w:val="00527836"/>
    <w:rsid w:val="0053068C"/>
    <w:rsid w:val="00530D03"/>
    <w:rsid w:val="00530F4F"/>
    <w:rsid w:val="00532FC6"/>
    <w:rsid w:val="00536138"/>
    <w:rsid w:val="00536E6D"/>
    <w:rsid w:val="005372DC"/>
    <w:rsid w:val="00537D84"/>
    <w:rsid w:val="0054107B"/>
    <w:rsid w:val="005421A7"/>
    <w:rsid w:val="00543B66"/>
    <w:rsid w:val="0054604D"/>
    <w:rsid w:val="00546226"/>
    <w:rsid w:val="00546345"/>
    <w:rsid w:val="0055161A"/>
    <w:rsid w:val="00551C9C"/>
    <w:rsid w:val="00551FB8"/>
    <w:rsid w:val="00553D3A"/>
    <w:rsid w:val="005540F2"/>
    <w:rsid w:val="00555737"/>
    <w:rsid w:val="005557D8"/>
    <w:rsid w:val="0056065A"/>
    <w:rsid w:val="00562ED4"/>
    <w:rsid w:val="00563A5D"/>
    <w:rsid w:val="00563ADC"/>
    <w:rsid w:val="00564D3E"/>
    <w:rsid w:val="0056572D"/>
    <w:rsid w:val="00565CBB"/>
    <w:rsid w:val="00566F6E"/>
    <w:rsid w:val="0056764F"/>
    <w:rsid w:val="0056776C"/>
    <w:rsid w:val="00567BAB"/>
    <w:rsid w:val="00570314"/>
    <w:rsid w:val="00570DDC"/>
    <w:rsid w:val="00570E3D"/>
    <w:rsid w:val="00575ADC"/>
    <w:rsid w:val="00575F92"/>
    <w:rsid w:val="0057657F"/>
    <w:rsid w:val="00576CBA"/>
    <w:rsid w:val="00576DF9"/>
    <w:rsid w:val="005845AD"/>
    <w:rsid w:val="00587EED"/>
    <w:rsid w:val="00593433"/>
    <w:rsid w:val="00593615"/>
    <w:rsid w:val="00593DF7"/>
    <w:rsid w:val="00593FB5"/>
    <w:rsid w:val="0059531F"/>
    <w:rsid w:val="00595C84"/>
    <w:rsid w:val="00596229"/>
    <w:rsid w:val="005967B6"/>
    <w:rsid w:val="00596B47"/>
    <w:rsid w:val="005979AB"/>
    <w:rsid w:val="005979DE"/>
    <w:rsid w:val="005A0315"/>
    <w:rsid w:val="005A0472"/>
    <w:rsid w:val="005A2B0F"/>
    <w:rsid w:val="005A2CB1"/>
    <w:rsid w:val="005A3FF9"/>
    <w:rsid w:val="005A44A4"/>
    <w:rsid w:val="005A4680"/>
    <w:rsid w:val="005A5BD7"/>
    <w:rsid w:val="005A5EEC"/>
    <w:rsid w:val="005A6023"/>
    <w:rsid w:val="005A74FB"/>
    <w:rsid w:val="005B002B"/>
    <w:rsid w:val="005B198C"/>
    <w:rsid w:val="005B2A72"/>
    <w:rsid w:val="005B351A"/>
    <w:rsid w:val="005B4475"/>
    <w:rsid w:val="005B5A16"/>
    <w:rsid w:val="005B5BCB"/>
    <w:rsid w:val="005B6BB4"/>
    <w:rsid w:val="005B776B"/>
    <w:rsid w:val="005C0C94"/>
    <w:rsid w:val="005C0F2C"/>
    <w:rsid w:val="005C11E6"/>
    <w:rsid w:val="005C2216"/>
    <w:rsid w:val="005C262A"/>
    <w:rsid w:val="005C335C"/>
    <w:rsid w:val="005C3B20"/>
    <w:rsid w:val="005C3B74"/>
    <w:rsid w:val="005C59AB"/>
    <w:rsid w:val="005C6995"/>
    <w:rsid w:val="005C7D55"/>
    <w:rsid w:val="005D1DE9"/>
    <w:rsid w:val="005D25CF"/>
    <w:rsid w:val="005D45A7"/>
    <w:rsid w:val="005D5494"/>
    <w:rsid w:val="005D65DF"/>
    <w:rsid w:val="005D7684"/>
    <w:rsid w:val="005D7C8F"/>
    <w:rsid w:val="005E066D"/>
    <w:rsid w:val="005E116B"/>
    <w:rsid w:val="005E2827"/>
    <w:rsid w:val="005E2C18"/>
    <w:rsid w:val="005E3112"/>
    <w:rsid w:val="005E3A45"/>
    <w:rsid w:val="005E4B70"/>
    <w:rsid w:val="005E6CB8"/>
    <w:rsid w:val="005E6E43"/>
    <w:rsid w:val="005F1CC7"/>
    <w:rsid w:val="005F1D96"/>
    <w:rsid w:val="005F2D29"/>
    <w:rsid w:val="005F3227"/>
    <w:rsid w:val="005F4074"/>
    <w:rsid w:val="005F4BA3"/>
    <w:rsid w:val="005F5948"/>
    <w:rsid w:val="005F5B22"/>
    <w:rsid w:val="005F5F80"/>
    <w:rsid w:val="005F6AA0"/>
    <w:rsid w:val="005F6C2F"/>
    <w:rsid w:val="005F7E58"/>
    <w:rsid w:val="006008CF"/>
    <w:rsid w:val="006018AA"/>
    <w:rsid w:val="00604EB1"/>
    <w:rsid w:val="006057BB"/>
    <w:rsid w:val="006061CF"/>
    <w:rsid w:val="006065D2"/>
    <w:rsid w:val="00606615"/>
    <w:rsid w:val="006066FC"/>
    <w:rsid w:val="00606701"/>
    <w:rsid w:val="00606C2E"/>
    <w:rsid w:val="006071A7"/>
    <w:rsid w:val="006076F6"/>
    <w:rsid w:val="00610BED"/>
    <w:rsid w:val="00611A9B"/>
    <w:rsid w:val="00612784"/>
    <w:rsid w:val="006137DA"/>
    <w:rsid w:val="00613B15"/>
    <w:rsid w:val="006147E7"/>
    <w:rsid w:val="00614990"/>
    <w:rsid w:val="00615305"/>
    <w:rsid w:val="006159A4"/>
    <w:rsid w:val="006214A0"/>
    <w:rsid w:val="00622F07"/>
    <w:rsid w:val="00623088"/>
    <w:rsid w:val="00625030"/>
    <w:rsid w:val="00625758"/>
    <w:rsid w:val="006260D9"/>
    <w:rsid w:val="006266EB"/>
    <w:rsid w:val="0062718E"/>
    <w:rsid w:val="006274B9"/>
    <w:rsid w:val="006301E2"/>
    <w:rsid w:val="006307E3"/>
    <w:rsid w:val="00632848"/>
    <w:rsid w:val="0063379E"/>
    <w:rsid w:val="00635116"/>
    <w:rsid w:val="006353CC"/>
    <w:rsid w:val="00640B1C"/>
    <w:rsid w:val="00643BEA"/>
    <w:rsid w:val="00645591"/>
    <w:rsid w:val="00646D04"/>
    <w:rsid w:val="00646F6E"/>
    <w:rsid w:val="006505BE"/>
    <w:rsid w:val="00650EB3"/>
    <w:rsid w:val="00652245"/>
    <w:rsid w:val="00652ACD"/>
    <w:rsid w:val="00653205"/>
    <w:rsid w:val="00653364"/>
    <w:rsid w:val="0065384B"/>
    <w:rsid w:val="0065412F"/>
    <w:rsid w:val="0065452A"/>
    <w:rsid w:val="00655312"/>
    <w:rsid w:val="00655A2B"/>
    <w:rsid w:val="00655A99"/>
    <w:rsid w:val="00657D5D"/>
    <w:rsid w:val="00660843"/>
    <w:rsid w:val="00661D17"/>
    <w:rsid w:val="00661E4E"/>
    <w:rsid w:val="0066234C"/>
    <w:rsid w:val="00662B99"/>
    <w:rsid w:val="006649BA"/>
    <w:rsid w:val="00665CFB"/>
    <w:rsid w:val="00665F65"/>
    <w:rsid w:val="00667384"/>
    <w:rsid w:val="00670E28"/>
    <w:rsid w:val="006710F2"/>
    <w:rsid w:val="00672745"/>
    <w:rsid w:val="00672946"/>
    <w:rsid w:val="0067413C"/>
    <w:rsid w:val="00674320"/>
    <w:rsid w:val="006746D8"/>
    <w:rsid w:val="0067479E"/>
    <w:rsid w:val="00675896"/>
    <w:rsid w:val="0067611F"/>
    <w:rsid w:val="006762A8"/>
    <w:rsid w:val="0067683B"/>
    <w:rsid w:val="006768CB"/>
    <w:rsid w:val="006769B6"/>
    <w:rsid w:val="00676CCE"/>
    <w:rsid w:val="00676F6B"/>
    <w:rsid w:val="00677119"/>
    <w:rsid w:val="00677AEE"/>
    <w:rsid w:val="00677CBF"/>
    <w:rsid w:val="00677FCB"/>
    <w:rsid w:val="006800B6"/>
    <w:rsid w:val="006803ED"/>
    <w:rsid w:val="00681798"/>
    <w:rsid w:val="006817D4"/>
    <w:rsid w:val="00681C0E"/>
    <w:rsid w:val="00682D88"/>
    <w:rsid w:val="0068354A"/>
    <w:rsid w:val="006861F9"/>
    <w:rsid w:val="0068711D"/>
    <w:rsid w:val="00687908"/>
    <w:rsid w:val="00690A89"/>
    <w:rsid w:val="006914C6"/>
    <w:rsid w:val="006916E6"/>
    <w:rsid w:val="00691D49"/>
    <w:rsid w:val="0069292C"/>
    <w:rsid w:val="00692DB1"/>
    <w:rsid w:val="006933F1"/>
    <w:rsid w:val="00693B82"/>
    <w:rsid w:val="00695227"/>
    <w:rsid w:val="00695B44"/>
    <w:rsid w:val="0069616F"/>
    <w:rsid w:val="006965D4"/>
    <w:rsid w:val="006974B3"/>
    <w:rsid w:val="00697B26"/>
    <w:rsid w:val="006A1BD2"/>
    <w:rsid w:val="006A1D9C"/>
    <w:rsid w:val="006A2418"/>
    <w:rsid w:val="006A3313"/>
    <w:rsid w:val="006A3825"/>
    <w:rsid w:val="006A4988"/>
    <w:rsid w:val="006B012E"/>
    <w:rsid w:val="006B0D66"/>
    <w:rsid w:val="006B1948"/>
    <w:rsid w:val="006B2174"/>
    <w:rsid w:val="006B437A"/>
    <w:rsid w:val="006B47B5"/>
    <w:rsid w:val="006B4AB2"/>
    <w:rsid w:val="006B4EB3"/>
    <w:rsid w:val="006B5896"/>
    <w:rsid w:val="006B7193"/>
    <w:rsid w:val="006B754F"/>
    <w:rsid w:val="006B77C5"/>
    <w:rsid w:val="006B7931"/>
    <w:rsid w:val="006C18C7"/>
    <w:rsid w:val="006C1A03"/>
    <w:rsid w:val="006C2DA1"/>
    <w:rsid w:val="006C2E6A"/>
    <w:rsid w:val="006C3309"/>
    <w:rsid w:val="006C4E9B"/>
    <w:rsid w:val="006C664E"/>
    <w:rsid w:val="006C6998"/>
    <w:rsid w:val="006C753D"/>
    <w:rsid w:val="006C759D"/>
    <w:rsid w:val="006C77B2"/>
    <w:rsid w:val="006D0213"/>
    <w:rsid w:val="006D0442"/>
    <w:rsid w:val="006D053C"/>
    <w:rsid w:val="006D1103"/>
    <w:rsid w:val="006D288C"/>
    <w:rsid w:val="006D305D"/>
    <w:rsid w:val="006D3304"/>
    <w:rsid w:val="006D3E6E"/>
    <w:rsid w:val="006D3FD2"/>
    <w:rsid w:val="006D4606"/>
    <w:rsid w:val="006D4D0A"/>
    <w:rsid w:val="006D4E8F"/>
    <w:rsid w:val="006D503F"/>
    <w:rsid w:val="006D513E"/>
    <w:rsid w:val="006D5512"/>
    <w:rsid w:val="006D59C3"/>
    <w:rsid w:val="006D633A"/>
    <w:rsid w:val="006D6447"/>
    <w:rsid w:val="006D75DD"/>
    <w:rsid w:val="006D770B"/>
    <w:rsid w:val="006D7893"/>
    <w:rsid w:val="006D7942"/>
    <w:rsid w:val="006E0739"/>
    <w:rsid w:val="006E08AA"/>
    <w:rsid w:val="006E11B5"/>
    <w:rsid w:val="006E2352"/>
    <w:rsid w:val="006E2AD0"/>
    <w:rsid w:val="006E51E9"/>
    <w:rsid w:val="006E530C"/>
    <w:rsid w:val="006E569D"/>
    <w:rsid w:val="006E6496"/>
    <w:rsid w:val="006E6549"/>
    <w:rsid w:val="006E70D8"/>
    <w:rsid w:val="006E7F5B"/>
    <w:rsid w:val="006F0718"/>
    <w:rsid w:val="006F1884"/>
    <w:rsid w:val="006F1F5C"/>
    <w:rsid w:val="006F2159"/>
    <w:rsid w:val="006F3BB0"/>
    <w:rsid w:val="006F4408"/>
    <w:rsid w:val="006F5106"/>
    <w:rsid w:val="006F5A3E"/>
    <w:rsid w:val="006F5C06"/>
    <w:rsid w:val="006F5CB1"/>
    <w:rsid w:val="006F6ACF"/>
    <w:rsid w:val="006F7041"/>
    <w:rsid w:val="006F71C8"/>
    <w:rsid w:val="006F7577"/>
    <w:rsid w:val="0070031B"/>
    <w:rsid w:val="0070196A"/>
    <w:rsid w:val="00701AA6"/>
    <w:rsid w:val="00701AC8"/>
    <w:rsid w:val="00703111"/>
    <w:rsid w:val="0070311B"/>
    <w:rsid w:val="00703436"/>
    <w:rsid w:val="00703D55"/>
    <w:rsid w:val="00705E82"/>
    <w:rsid w:val="00706842"/>
    <w:rsid w:val="00706D7C"/>
    <w:rsid w:val="00706E4C"/>
    <w:rsid w:val="00710344"/>
    <w:rsid w:val="00710721"/>
    <w:rsid w:val="00711578"/>
    <w:rsid w:val="0071178D"/>
    <w:rsid w:val="00711A63"/>
    <w:rsid w:val="00712EDF"/>
    <w:rsid w:val="00714EDE"/>
    <w:rsid w:val="0071523B"/>
    <w:rsid w:val="0071584B"/>
    <w:rsid w:val="00716068"/>
    <w:rsid w:val="0071629E"/>
    <w:rsid w:val="00717E58"/>
    <w:rsid w:val="007211F8"/>
    <w:rsid w:val="0072132C"/>
    <w:rsid w:val="00722E06"/>
    <w:rsid w:val="0072439C"/>
    <w:rsid w:val="007243AE"/>
    <w:rsid w:val="00724EA1"/>
    <w:rsid w:val="00725267"/>
    <w:rsid w:val="0072596C"/>
    <w:rsid w:val="007259C5"/>
    <w:rsid w:val="00727182"/>
    <w:rsid w:val="007315B8"/>
    <w:rsid w:val="00732F7C"/>
    <w:rsid w:val="00735CC9"/>
    <w:rsid w:val="007364C5"/>
    <w:rsid w:val="00741358"/>
    <w:rsid w:val="007415BC"/>
    <w:rsid w:val="00741B18"/>
    <w:rsid w:val="00741CC5"/>
    <w:rsid w:val="00741EFB"/>
    <w:rsid w:val="007428DC"/>
    <w:rsid w:val="0074457B"/>
    <w:rsid w:val="00745334"/>
    <w:rsid w:val="007454B6"/>
    <w:rsid w:val="007459E5"/>
    <w:rsid w:val="00746331"/>
    <w:rsid w:val="007474BC"/>
    <w:rsid w:val="00747C47"/>
    <w:rsid w:val="00750E1B"/>
    <w:rsid w:val="0075195E"/>
    <w:rsid w:val="007527F5"/>
    <w:rsid w:val="00752A8A"/>
    <w:rsid w:val="00752F00"/>
    <w:rsid w:val="00754008"/>
    <w:rsid w:val="00754607"/>
    <w:rsid w:val="007556E8"/>
    <w:rsid w:val="00755AA1"/>
    <w:rsid w:val="0075708E"/>
    <w:rsid w:val="007574E3"/>
    <w:rsid w:val="007607B7"/>
    <w:rsid w:val="0076183B"/>
    <w:rsid w:val="00761E92"/>
    <w:rsid w:val="00762441"/>
    <w:rsid w:val="00762883"/>
    <w:rsid w:val="00763725"/>
    <w:rsid w:val="0076372A"/>
    <w:rsid w:val="00763CCF"/>
    <w:rsid w:val="00764EA5"/>
    <w:rsid w:val="00765A70"/>
    <w:rsid w:val="00765DAA"/>
    <w:rsid w:val="00765F31"/>
    <w:rsid w:val="00765F85"/>
    <w:rsid w:val="007666B4"/>
    <w:rsid w:val="00767367"/>
    <w:rsid w:val="00767774"/>
    <w:rsid w:val="0077112D"/>
    <w:rsid w:val="00772C23"/>
    <w:rsid w:val="00772CEB"/>
    <w:rsid w:val="00772F2D"/>
    <w:rsid w:val="007731D7"/>
    <w:rsid w:val="00774CEA"/>
    <w:rsid w:val="007753A5"/>
    <w:rsid w:val="007761F9"/>
    <w:rsid w:val="00776365"/>
    <w:rsid w:val="007769E5"/>
    <w:rsid w:val="00776E9B"/>
    <w:rsid w:val="00777C35"/>
    <w:rsid w:val="00777C3A"/>
    <w:rsid w:val="007804C2"/>
    <w:rsid w:val="007806D7"/>
    <w:rsid w:val="00781249"/>
    <w:rsid w:val="00781700"/>
    <w:rsid w:val="00781D4C"/>
    <w:rsid w:val="00781D9E"/>
    <w:rsid w:val="007834A8"/>
    <w:rsid w:val="007834FB"/>
    <w:rsid w:val="0078446D"/>
    <w:rsid w:val="00784EBD"/>
    <w:rsid w:val="0078587F"/>
    <w:rsid w:val="00786AC9"/>
    <w:rsid w:val="00786D7B"/>
    <w:rsid w:val="00786E1A"/>
    <w:rsid w:val="0078775E"/>
    <w:rsid w:val="007877D7"/>
    <w:rsid w:val="00787C4B"/>
    <w:rsid w:val="00790592"/>
    <w:rsid w:val="00790C2D"/>
    <w:rsid w:val="0079105E"/>
    <w:rsid w:val="007911FE"/>
    <w:rsid w:val="00791465"/>
    <w:rsid w:val="00791663"/>
    <w:rsid w:val="00791F67"/>
    <w:rsid w:val="0079256C"/>
    <w:rsid w:val="00793B6B"/>
    <w:rsid w:val="00794D65"/>
    <w:rsid w:val="007954A1"/>
    <w:rsid w:val="00796F22"/>
    <w:rsid w:val="007A04BF"/>
    <w:rsid w:val="007A1F49"/>
    <w:rsid w:val="007A2759"/>
    <w:rsid w:val="007A4DE8"/>
    <w:rsid w:val="007A5360"/>
    <w:rsid w:val="007A62AD"/>
    <w:rsid w:val="007A6D60"/>
    <w:rsid w:val="007A6DFE"/>
    <w:rsid w:val="007A7459"/>
    <w:rsid w:val="007B1798"/>
    <w:rsid w:val="007B5390"/>
    <w:rsid w:val="007B5C48"/>
    <w:rsid w:val="007B5DC2"/>
    <w:rsid w:val="007B6BAA"/>
    <w:rsid w:val="007B783A"/>
    <w:rsid w:val="007B7F65"/>
    <w:rsid w:val="007C088C"/>
    <w:rsid w:val="007C1F5A"/>
    <w:rsid w:val="007C46B6"/>
    <w:rsid w:val="007C48D8"/>
    <w:rsid w:val="007C525D"/>
    <w:rsid w:val="007D05E7"/>
    <w:rsid w:val="007D101F"/>
    <w:rsid w:val="007D1102"/>
    <w:rsid w:val="007D2659"/>
    <w:rsid w:val="007D2A36"/>
    <w:rsid w:val="007D2E1E"/>
    <w:rsid w:val="007D3616"/>
    <w:rsid w:val="007D5DD4"/>
    <w:rsid w:val="007D5F26"/>
    <w:rsid w:val="007D6715"/>
    <w:rsid w:val="007D6CAD"/>
    <w:rsid w:val="007D70D7"/>
    <w:rsid w:val="007E133E"/>
    <w:rsid w:val="007E21EC"/>
    <w:rsid w:val="007E26E4"/>
    <w:rsid w:val="007E28D4"/>
    <w:rsid w:val="007E2FCC"/>
    <w:rsid w:val="007E33E2"/>
    <w:rsid w:val="007E4778"/>
    <w:rsid w:val="007E5104"/>
    <w:rsid w:val="007E5C5E"/>
    <w:rsid w:val="007E672F"/>
    <w:rsid w:val="007E6B84"/>
    <w:rsid w:val="007E6F51"/>
    <w:rsid w:val="007E71E8"/>
    <w:rsid w:val="007E79D6"/>
    <w:rsid w:val="007F0164"/>
    <w:rsid w:val="007F0456"/>
    <w:rsid w:val="007F04FE"/>
    <w:rsid w:val="007F09BA"/>
    <w:rsid w:val="007F1E1A"/>
    <w:rsid w:val="007F2386"/>
    <w:rsid w:val="007F2641"/>
    <w:rsid w:val="007F2695"/>
    <w:rsid w:val="007F33AF"/>
    <w:rsid w:val="007F3658"/>
    <w:rsid w:val="007F5056"/>
    <w:rsid w:val="007F51A3"/>
    <w:rsid w:val="007F56EA"/>
    <w:rsid w:val="007F5C39"/>
    <w:rsid w:val="007F661D"/>
    <w:rsid w:val="007F687F"/>
    <w:rsid w:val="007F7884"/>
    <w:rsid w:val="0080009E"/>
    <w:rsid w:val="00800FB4"/>
    <w:rsid w:val="0080294B"/>
    <w:rsid w:val="00802AA0"/>
    <w:rsid w:val="00803903"/>
    <w:rsid w:val="0080417D"/>
    <w:rsid w:val="00806708"/>
    <w:rsid w:val="00811C0C"/>
    <w:rsid w:val="00811E6B"/>
    <w:rsid w:val="0081301F"/>
    <w:rsid w:val="0081304F"/>
    <w:rsid w:val="00813280"/>
    <w:rsid w:val="0081337E"/>
    <w:rsid w:val="00813463"/>
    <w:rsid w:val="008147BC"/>
    <w:rsid w:val="00814C22"/>
    <w:rsid w:val="00814E6F"/>
    <w:rsid w:val="00814FC0"/>
    <w:rsid w:val="00816765"/>
    <w:rsid w:val="00816D69"/>
    <w:rsid w:val="00816E3A"/>
    <w:rsid w:val="008173BB"/>
    <w:rsid w:val="0081776A"/>
    <w:rsid w:val="00817B96"/>
    <w:rsid w:val="00821FA5"/>
    <w:rsid w:val="00822753"/>
    <w:rsid w:val="00823601"/>
    <w:rsid w:val="008249BA"/>
    <w:rsid w:val="00825306"/>
    <w:rsid w:val="00825B14"/>
    <w:rsid w:val="0082668B"/>
    <w:rsid w:val="00826837"/>
    <w:rsid w:val="0082693C"/>
    <w:rsid w:val="008271F5"/>
    <w:rsid w:val="00827315"/>
    <w:rsid w:val="00830D05"/>
    <w:rsid w:val="00830F6A"/>
    <w:rsid w:val="008316E6"/>
    <w:rsid w:val="008329DB"/>
    <w:rsid w:val="00832F9D"/>
    <w:rsid w:val="008331DE"/>
    <w:rsid w:val="00833741"/>
    <w:rsid w:val="00833BBF"/>
    <w:rsid w:val="00835688"/>
    <w:rsid w:val="00836452"/>
    <w:rsid w:val="00836832"/>
    <w:rsid w:val="008402BF"/>
    <w:rsid w:val="0084040B"/>
    <w:rsid w:val="00840D1A"/>
    <w:rsid w:val="00841153"/>
    <w:rsid w:val="00842193"/>
    <w:rsid w:val="008425D7"/>
    <w:rsid w:val="008427D0"/>
    <w:rsid w:val="00843CF2"/>
    <w:rsid w:val="0084436A"/>
    <w:rsid w:val="008449B8"/>
    <w:rsid w:val="0084512C"/>
    <w:rsid w:val="00845A94"/>
    <w:rsid w:val="00846859"/>
    <w:rsid w:val="00846C07"/>
    <w:rsid w:val="00846CC9"/>
    <w:rsid w:val="008478EA"/>
    <w:rsid w:val="0085057B"/>
    <w:rsid w:val="0085068A"/>
    <w:rsid w:val="00850F71"/>
    <w:rsid w:val="00851B69"/>
    <w:rsid w:val="00852A37"/>
    <w:rsid w:val="00853A02"/>
    <w:rsid w:val="00853CCD"/>
    <w:rsid w:val="00853F50"/>
    <w:rsid w:val="008549E8"/>
    <w:rsid w:val="00856205"/>
    <w:rsid w:val="00860462"/>
    <w:rsid w:val="00861B1D"/>
    <w:rsid w:val="0086303A"/>
    <w:rsid w:val="00863510"/>
    <w:rsid w:val="00864694"/>
    <w:rsid w:val="00864E47"/>
    <w:rsid w:val="008655E9"/>
    <w:rsid w:val="00866889"/>
    <w:rsid w:val="00866B54"/>
    <w:rsid w:val="00867163"/>
    <w:rsid w:val="00867DB8"/>
    <w:rsid w:val="008701C5"/>
    <w:rsid w:val="00870DA8"/>
    <w:rsid w:val="00870DE4"/>
    <w:rsid w:val="008714D6"/>
    <w:rsid w:val="00872B90"/>
    <w:rsid w:val="008739AC"/>
    <w:rsid w:val="0087554E"/>
    <w:rsid w:val="008757A2"/>
    <w:rsid w:val="00876756"/>
    <w:rsid w:val="00876F76"/>
    <w:rsid w:val="00877118"/>
    <w:rsid w:val="0087754B"/>
    <w:rsid w:val="00880CD6"/>
    <w:rsid w:val="008815F5"/>
    <w:rsid w:val="0088178C"/>
    <w:rsid w:val="00882B66"/>
    <w:rsid w:val="00882BFB"/>
    <w:rsid w:val="00882C83"/>
    <w:rsid w:val="00883006"/>
    <w:rsid w:val="008830F6"/>
    <w:rsid w:val="008848F2"/>
    <w:rsid w:val="008849B1"/>
    <w:rsid w:val="00886DB7"/>
    <w:rsid w:val="008870DD"/>
    <w:rsid w:val="00887D4B"/>
    <w:rsid w:val="00890D22"/>
    <w:rsid w:val="008910D5"/>
    <w:rsid w:val="00891384"/>
    <w:rsid w:val="00891773"/>
    <w:rsid w:val="00892D29"/>
    <w:rsid w:val="00893023"/>
    <w:rsid w:val="0089345D"/>
    <w:rsid w:val="008939D2"/>
    <w:rsid w:val="008942C0"/>
    <w:rsid w:val="008948DE"/>
    <w:rsid w:val="0089585A"/>
    <w:rsid w:val="00896D0E"/>
    <w:rsid w:val="00896F16"/>
    <w:rsid w:val="00897187"/>
    <w:rsid w:val="0089771A"/>
    <w:rsid w:val="00897879"/>
    <w:rsid w:val="008A041A"/>
    <w:rsid w:val="008A2AF6"/>
    <w:rsid w:val="008A2B6F"/>
    <w:rsid w:val="008A4584"/>
    <w:rsid w:val="008A4597"/>
    <w:rsid w:val="008A47C6"/>
    <w:rsid w:val="008A4809"/>
    <w:rsid w:val="008A55F1"/>
    <w:rsid w:val="008A7334"/>
    <w:rsid w:val="008A7A1E"/>
    <w:rsid w:val="008A7C07"/>
    <w:rsid w:val="008B0779"/>
    <w:rsid w:val="008B15A1"/>
    <w:rsid w:val="008B244D"/>
    <w:rsid w:val="008B3449"/>
    <w:rsid w:val="008B4002"/>
    <w:rsid w:val="008B456E"/>
    <w:rsid w:val="008B4CE5"/>
    <w:rsid w:val="008B5425"/>
    <w:rsid w:val="008B6947"/>
    <w:rsid w:val="008B7182"/>
    <w:rsid w:val="008B7F0F"/>
    <w:rsid w:val="008C03E2"/>
    <w:rsid w:val="008C1B67"/>
    <w:rsid w:val="008C302B"/>
    <w:rsid w:val="008C323D"/>
    <w:rsid w:val="008C5053"/>
    <w:rsid w:val="008C52E8"/>
    <w:rsid w:val="008C53AF"/>
    <w:rsid w:val="008C59CA"/>
    <w:rsid w:val="008C5FA4"/>
    <w:rsid w:val="008C64C0"/>
    <w:rsid w:val="008C75C5"/>
    <w:rsid w:val="008D0505"/>
    <w:rsid w:val="008D0DC5"/>
    <w:rsid w:val="008D1944"/>
    <w:rsid w:val="008D1C3F"/>
    <w:rsid w:val="008D29CA"/>
    <w:rsid w:val="008D35FC"/>
    <w:rsid w:val="008D3EF4"/>
    <w:rsid w:val="008D5438"/>
    <w:rsid w:val="008D60BB"/>
    <w:rsid w:val="008E14EB"/>
    <w:rsid w:val="008E158F"/>
    <w:rsid w:val="008E186B"/>
    <w:rsid w:val="008E3BED"/>
    <w:rsid w:val="008E7039"/>
    <w:rsid w:val="008E7821"/>
    <w:rsid w:val="008E78AE"/>
    <w:rsid w:val="008F0BEC"/>
    <w:rsid w:val="008F2F45"/>
    <w:rsid w:val="008F3972"/>
    <w:rsid w:val="008F47D4"/>
    <w:rsid w:val="008F4EF4"/>
    <w:rsid w:val="008F71F7"/>
    <w:rsid w:val="008F720C"/>
    <w:rsid w:val="00900E90"/>
    <w:rsid w:val="00901A07"/>
    <w:rsid w:val="0090200C"/>
    <w:rsid w:val="00904F24"/>
    <w:rsid w:val="009066F6"/>
    <w:rsid w:val="00906E5E"/>
    <w:rsid w:val="009108F4"/>
    <w:rsid w:val="00913CDD"/>
    <w:rsid w:val="009142ED"/>
    <w:rsid w:val="00914700"/>
    <w:rsid w:val="00914A73"/>
    <w:rsid w:val="009153CB"/>
    <w:rsid w:val="00915980"/>
    <w:rsid w:val="00915D75"/>
    <w:rsid w:val="0091616E"/>
    <w:rsid w:val="00916A6E"/>
    <w:rsid w:val="009200B6"/>
    <w:rsid w:val="00921832"/>
    <w:rsid w:val="00921B15"/>
    <w:rsid w:val="0092209F"/>
    <w:rsid w:val="00922351"/>
    <w:rsid w:val="0092359A"/>
    <w:rsid w:val="009244F3"/>
    <w:rsid w:val="00924E12"/>
    <w:rsid w:val="009259B7"/>
    <w:rsid w:val="009260DC"/>
    <w:rsid w:val="00926768"/>
    <w:rsid w:val="00926FC6"/>
    <w:rsid w:val="009275E8"/>
    <w:rsid w:val="00927DF9"/>
    <w:rsid w:val="009303DF"/>
    <w:rsid w:val="009305D0"/>
    <w:rsid w:val="0093173A"/>
    <w:rsid w:val="0093248E"/>
    <w:rsid w:val="009337FB"/>
    <w:rsid w:val="00934A38"/>
    <w:rsid w:val="0093588F"/>
    <w:rsid w:val="00935DB0"/>
    <w:rsid w:val="00940E49"/>
    <w:rsid w:val="0094149B"/>
    <w:rsid w:val="00942134"/>
    <w:rsid w:val="00942504"/>
    <w:rsid w:val="0094258A"/>
    <w:rsid w:val="00942A99"/>
    <w:rsid w:val="00942D41"/>
    <w:rsid w:val="009434E5"/>
    <w:rsid w:val="00943A41"/>
    <w:rsid w:val="0094660E"/>
    <w:rsid w:val="00947126"/>
    <w:rsid w:val="009514A7"/>
    <w:rsid w:val="00951FF3"/>
    <w:rsid w:val="009528BF"/>
    <w:rsid w:val="00952A59"/>
    <w:rsid w:val="0095317E"/>
    <w:rsid w:val="00954677"/>
    <w:rsid w:val="0095640F"/>
    <w:rsid w:val="0095673C"/>
    <w:rsid w:val="009569EC"/>
    <w:rsid w:val="00956E3A"/>
    <w:rsid w:val="009577D9"/>
    <w:rsid w:val="00960E9A"/>
    <w:rsid w:val="00961B26"/>
    <w:rsid w:val="0096228F"/>
    <w:rsid w:val="00964E60"/>
    <w:rsid w:val="009664FA"/>
    <w:rsid w:val="0096686B"/>
    <w:rsid w:val="009671E7"/>
    <w:rsid w:val="00967F09"/>
    <w:rsid w:val="009703F7"/>
    <w:rsid w:val="009715B7"/>
    <w:rsid w:val="00971A4A"/>
    <w:rsid w:val="00971C98"/>
    <w:rsid w:val="009722B8"/>
    <w:rsid w:val="009734C5"/>
    <w:rsid w:val="009737D5"/>
    <w:rsid w:val="009737E5"/>
    <w:rsid w:val="009757F8"/>
    <w:rsid w:val="00975A71"/>
    <w:rsid w:val="00975B5E"/>
    <w:rsid w:val="00975F72"/>
    <w:rsid w:val="00976E28"/>
    <w:rsid w:val="0097707D"/>
    <w:rsid w:val="00977868"/>
    <w:rsid w:val="00981056"/>
    <w:rsid w:val="009812D2"/>
    <w:rsid w:val="00981770"/>
    <w:rsid w:val="009836F8"/>
    <w:rsid w:val="009844BC"/>
    <w:rsid w:val="009849EF"/>
    <w:rsid w:val="00984D0F"/>
    <w:rsid w:val="00991736"/>
    <w:rsid w:val="00991EEC"/>
    <w:rsid w:val="009930BE"/>
    <w:rsid w:val="0099330C"/>
    <w:rsid w:val="00993AB0"/>
    <w:rsid w:val="00994C59"/>
    <w:rsid w:val="00996384"/>
    <w:rsid w:val="0099684F"/>
    <w:rsid w:val="00996ED2"/>
    <w:rsid w:val="00997012"/>
    <w:rsid w:val="00997393"/>
    <w:rsid w:val="0099795B"/>
    <w:rsid w:val="009A1009"/>
    <w:rsid w:val="009A1AFD"/>
    <w:rsid w:val="009A3A1D"/>
    <w:rsid w:val="009A3D9D"/>
    <w:rsid w:val="009A44A6"/>
    <w:rsid w:val="009A45A9"/>
    <w:rsid w:val="009A51E9"/>
    <w:rsid w:val="009A66D0"/>
    <w:rsid w:val="009A6DCE"/>
    <w:rsid w:val="009B0184"/>
    <w:rsid w:val="009B06B6"/>
    <w:rsid w:val="009B072C"/>
    <w:rsid w:val="009B09F4"/>
    <w:rsid w:val="009B17FE"/>
    <w:rsid w:val="009B1FF3"/>
    <w:rsid w:val="009B2340"/>
    <w:rsid w:val="009B2A5C"/>
    <w:rsid w:val="009B2EE3"/>
    <w:rsid w:val="009B3725"/>
    <w:rsid w:val="009B49F4"/>
    <w:rsid w:val="009B5361"/>
    <w:rsid w:val="009B6566"/>
    <w:rsid w:val="009C0805"/>
    <w:rsid w:val="009C2369"/>
    <w:rsid w:val="009C2750"/>
    <w:rsid w:val="009C2801"/>
    <w:rsid w:val="009C458A"/>
    <w:rsid w:val="009C4C4C"/>
    <w:rsid w:val="009C5468"/>
    <w:rsid w:val="009C5797"/>
    <w:rsid w:val="009C5B95"/>
    <w:rsid w:val="009C6323"/>
    <w:rsid w:val="009C7104"/>
    <w:rsid w:val="009C76C3"/>
    <w:rsid w:val="009C7D5F"/>
    <w:rsid w:val="009D0854"/>
    <w:rsid w:val="009D150A"/>
    <w:rsid w:val="009D2E4A"/>
    <w:rsid w:val="009D6674"/>
    <w:rsid w:val="009D66F9"/>
    <w:rsid w:val="009D6758"/>
    <w:rsid w:val="009E10F5"/>
    <w:rsid w:val="009E1E32"/>
    <w:rsid w:val="009E274B"/>
    <w:rsid w:val="009E3244"/>
    <w:rsid w:val="009E3C48"/>
    <w:rsid w:val="009E4E5E"/>
    <w:rsid w:val="009E60CB"/>
    <w:rsid w:val="009E6241"/>
    <w:rsid w:val="009F055F"/>
    <w:rsid w:val="009F0DDE"/>
    <w:rsid w:val="009F11B4"/>
    <w:rsid w:val="009F1254"/>
    <w:rsid w:val="009F228E"/>
    <w:rsid w:val="009F35EA"/>
    <w:rsid w:val="009F58A0"/>
    <w:rsid w:val="009F714B"/>
    <w:rsid w:val="009F7992"/>
    <w:rsid w:val="00A00339"/>
    <w:rsid w:val="00A00E25"/>
    <w:rsid w:val="00A0208B"/>
    <w:rsid w:val="00A02F5C"/>
    <w:rsid w:val="00A03060"/>
    <w:rsid w:val="00A03490"/>
    <w:rsid w:val="00A0382C"/>
    <w:rsid w:val="00A04160"/>
    <w:rsid w:val="00A05529"/>
    <w:rsid w:val="00A0573C"/>
    <w:rsid w:val="00A05AAE"/>
    <w:rsid w:val="00A05C23"/>
    <w:rsid w:val="00A06F53"/>
    <w:rsid w:val="00A07BC3"/>
    <w:rsid w:val="00A07E97"/>
    <w:rsid w:val="00A112E1"/>
    <w:rsid w:val="00A1673F"/>
    <w:rsid w:val="00A1685B"/>
    <w:rsid w:val="00A172EE"/>
    <w:rsid w:val="00A20470"/>
    <w:rsid w:val="00A20DF5"/>
    <w:rsid w:val="00A217CE"/>
    <w:rsid w:val="00A21FCF"/>
    <w:rsid w:val="00A2262B"/>
    <w:rsid w:val="00A22F0E"/>
    <w:rsid w:val="00A22FA6"/>
    <w:rsid w:val="00A23521"/>
    <w:rsid w:val="00A23FEF"/>
    <w:rsid w:val="00A240F9"/>
    <w:rsid w:val="00A25704"/>
    <w:rsid w:val="00A25873"/>
    <w:rsid w:val="00A2594D"/>
    <w:rsid w:val="00A262CE"/>
    <w:rsid w:val="00A2639C"/>
    <w:rsid w:val="00A3236D"/>
    <w:rsid w:val="00A33C73"/>
    <w:rsid w:val="00A33EC3"/>
    <w:rsid w:val="00A33F74"/>
    <w:rsid w:val="00A34BAA"/>
    <w:rsid w:val="00A35307"/>
    <w:rsid w:val="00A3531C"/>
    <w:rsid w:val="00A37128"/>
    <w:rsid w:val="00A40DDD"/>
    <w:rsid w:val="00A4234F"/>
    <w:rsid w:val="00A431C1"/>
    <w:rsid w:val="00A43264"/>
    <w:rsid w:val="00A44ACC"/>
    <w:rsid w:val="00A45398"/>
    <w:rsid w:val="00A45BD4"/>
    <w:rsid w:val="00A4798A"/>
    <w:rsid w:val="00A47A1E"/>
    <w:rsid w:val="00A526F0"/>
    <w:rsid w:val="00A5294D"/>
    <w:rsid w:val="00A534C0"/>
    <w:rsid w:val="00A54174"/>
    <w:rsid w:val="00A54B35"/>
    <w:rsid w:val="00A54C24"/>
    <w:rsid w:val="00A56317"/>
    <w:rsid w:val="00A6358E"/>
    <w:rsid w:val="00A63595"/>
    <w:rsid w:val="00A64CC4"/>
    <w:rsid w:val="00A67B37"/>
    <w:rsid w:val="00A67BAB"/>
    <w:rsid w:val="00A67E6B"/>
    <w:rsid w:val="00A70377"/>
    <w:rsid w:val="00A71BC6"/>
    <w:rsid w:val="00A71E35"/>
    <w:rsid w:val="00A7269D"/>
    <w:rsid w:val="00A72830"/>
    <w:rsid w:val="00A73A8F"/>
    <w:rsid w:val="00A73CEF"/>
    <w:rsid w:val="00A74361"/>
    <w:rsid w:val="00A75188"/>
    <w:rsid w:val="00A76629"/>
    <w:rsid w:val="00A77247"/>
    <w:rsid w:val="00A773BE"/>
    <w:rsid w:val="00A77AAD"/>
    <w:rsid w:val="00A8062F"/>
    <w:rsid w:val="00A8133B"/>
    <w:rsid w:val="00A818D3"/>
    <w:rsid w:val="00A81BF2"/>
    <w:rsid w:val="00A81C5E"/>
    <w:rsid w:val="00A8247B"/>
    <w:rsid w:val="00A82EEF"/>
    <w:rsid w:val="00A83AC8"/>
    <w:rsid w:val="00A83CBC"/>
    <w:rsid w:val="00A868E0"/>
    <w:rsid w:val="00A86C38"/>
    <w:rsid w:val="00A878EC"/>
    <w:rsid w:val="00A907AB"/>
    <w:rsid w:val="00A92A5E"/>
    <w:rsid w:val="00A92AD5"/>
    <w:rsid w:val="00A936A8"/>
    <w:rsid w:val="00A937DB"/>
    <w:rsid w:val="00A940AF"/>
    <w:rsid w:val="00A94681"/>
    <w:rsid w:val="00A9468D"/>
    <w:rsid w:val="00A94CA9"/>
    <w:rsid w:val="00A95356"/>
    <w:rsid w:val="00A9616F"/>
    <w:rsid w:val="00A96378"/>
    <w:rsid w:val="00A963E3"/>
    <w:rsid w:val="00A9722A"/>
    <w:rsid w:val="00A97852"/>
    <w:rsid w:val="00AA188B"/>
    <w:rsid w:val="00AA3B80"/>
    <w:rsid w:val="00AA4154"/>
    <w:rsid w:val="00AA700A"/>
    <w:rsid w:val="00AA7296"/>
    <w:rsid w:val="00AA7F1E"/>
    <w:rsid w:val="00AB0779"/>
    <w:rsid w:val="00AB0A51"/>
    <w:rsid w:val="00AB1C8C"/>
    <w:rsid w:val="00AB4CFB"/>
    <w:rsid w:val="00AB4E64"/>
    <w:rsid w:val="00AB52AC"/>
    <w:rsid w:val="00AB5607"/>
    <w:rsid w:val="00AB5DBB"/>
    <w:rsid w:val="00AB6311"/>
    <w:rsid w:val="00AB72CE"/>
    <w:rsid w:val="00AC22CD"/>
    <w:rsid w:val="00AC273B"/>
    <w:rsid w:val="00AC31F0"/>
    <w:rsid w:val="00AC3383"/>
    <w:rsid w:val="00AC3F92"/>
    <w:rsid w:val="00AC4581"/>
    <w:rsid w:val="00AC520C"/>
    <w:rsid w:val="00AC6265"/>
    <w:rsid w:val="00AC6BC6"/>
    <w:rsid w:val="00AD0089"/>
    <w:rsid w:val="00AD1B29"/>
    <w:rsid w:val="00AD2D07"/>
    <w:rsid w:val="00AD306B"/>
    <w:rsid w:val="00AD40B7"/>
    <w:rsid w:val="00AD70C4"/>
    <w:rsid w:val="00AD7954"/>
    <w:rsid w:val="00AE1634"/>
    <w:rsid w:val="00AE18C7"/>
    <w:rsid w:val="00AE1B18"/>
    <w:rsid w:val="00AE1B94"/>
    <w:rsid w:val="00AE28C6"/>
    <w:rsid w:val="00AE3A1A"/>
    <w:rsid w:val="00AE4BE1"/>
    <w:rsid w:val="00AE5226"/>
    <w:rsid w:val="00AE62DE"/>
    <w:rsid w:val="00AE6B8D"/>
    <w:rsid w:val="00AE6D43"/>
    <w:rsid w:val="00AE6F28"/>
    <w:rsid w:val="00AE79DE"/>
    <w:rsid w:val="00AF0F61"/>
    <w:rsid w:val="00AF148F"/>
    <w:rsid w:val="00AF182C"/>
    <w:rsid w:val="00AF1EAE"/>
    <w:rsid w:val="00AF34F7"/>
    <w:rsid w:val="00AF5508"/>
    <w:rsid w:val="00AF61C4"/>
    <w:rsid w:val="00AF66A3"/>
    <w:rsid w:val="00AF6A88"/>
    <w:rsid w:val="00AF7121"/>
    <w:rsid w:val="00AF7B96"/>
    <w:rsid w:val="00B02195"/>
    <w:rsid w:val="00B02A5A"/>
    <w:rsid w:val="00B0302A"/>
    <w:rsid w:val="00B04A57"/>
    <w:rsid w:val="00B06284"/>
    <w:rsid w:val="00B0685C"/>
    <w:rsid w:val="00B06860"/>
    <w:rsid w:val="00B10440"/>
    <w:rsid w:val="00B105F3"/>
    <w:rsid w:val="00B109A1"/>
    <w:rsid w:val="00B10D2A"/>
    <w:rsid w:val="00B11EB8"/>
    <w:rsid w:val="00B1212A"/>
    <w:rsid w:val="00B12466"/>
    <w:rsid w:val="00B12537"/>
    <w:rsid w:val="00B12BEC"/>
    <w:rsid w:val="00B140A1"/>
    <w:rsid w:val="00B1428B"/>
    <w:rsid w:val="00B1494C"/>
    <w:rsid w:val="00B1546F"/>
    <w:rsid w:val="00B15D10"/>
    <w:rsid w:val="00B172BC"/>
    <w:rsid w:val="00B211F5"/>
    <w:rsid w:val="00B22298"/>
    <w:rsid w:val="00B23812"/>
    <w:rsid w:val="00B24D15"/>
    <w:rsid w:val="00B2670F"/>
    <w:rsid w:val="00B2680C"/>
    <w:rsid w:val="00B269A1"/>
    <w:rsid w:val="00B271A4"/>
    <w:rsid w:val="00B27880"/>
    <w:rsid w:val="00B31D43"/>
    <w:rsid w:val="00B32844"/>
    <w:rsid w:val="00B32F79"/>
    <w:rsid w:val="00B349E3"/>
    <w:rsid w:val="00B3580E"/>
    <w:rsid w:val="00B35E3D"/>
    <w:rsid w:val="00B36576"/>
    <w:rsid w:val="00B36A0D"/>
    <w:rsid w:val="00B371EB"/>
    <w:rsid w:val="00B40050"/>
    <w:rsid w:val="00B40131"/>
    <w:rsid w:val="00B401DC"/>
    <w:rsid w:val="00B40B4C"/>
    <w:rsid w:val="00B40B6E"/>
    <w:rsid w:val="00B40F57"/>
    <w:rsid w:val="00B42024"/>
    <w:rsid w:val="00B4250A"/>
    <w:rsid w:val="00B43B75"/>
    <w:rsid w:val="00B51524"/>
    <w:rsid w:val="00B51D4F"/>
    <w:rsid w:val="00B520C6"/>
    <w:rsid w:val="00B52818"/>
    <w:rsid w:val="00B52F84"/>
    <w:rsid w:val="00B53A38"/>
    <w:rsid w:val="00B54D22"/>
    <w:rsid w:val="00B575D6"/>
    <w:rsid w:val="00B57827"/>
    <w:rsid w:val="00B57F2D"/>
    <w:rsid w:val="00B60706"/>
    <w:rsid w:val="00B6075A"/>
    <w:rsid w:val="00B6149B"/>
    <w:rsid w:val="00B6211F"/>
    <w:rsid w:val="00B63333"/>
    <w:rsid w:val="00B63EB4"/>
    <w:rsid w:val="00B643D1"/>
    <w:rsid w:val="00B658A4"/>
    <w:rsid w:val="00B6591C"/>
    <w:rsid w:val="00B67FF9"/>
    <w:rsid w:val="00B715C7"/>
    <w:rsid w:val="00B73AF7"/>
    <w:rsid w:val="00B73BF3"/>
    <w:rsid w:val="00B755B4"/>
    <w:rsid w:val="00B7567D"/>
    <w:rsid w:val="00B75F22"/>
    <w:rsid w:val="00B76674"/>
    <w:rsid w:val="00B77AC9"/>
    <w:rsid w:val="00B84260"/>
    <w:rsid w:val="00B86864"/>
    <w:rsid w:val="00B86BAF"/>
    <w:rsid w:val="00B86D51"/>
    <w:rsid w:val="00B8747F"/>
    <w:rsid w:val="00B878B3"/>
    <w:rsid w:val="00B906FC"/>
    <w:rsid w:val="00B9081E"/>
    <w:rsid w:val="00B90EF6"/>
    <w:rsid w:val="00B91B03"/>
    <w:rsid w:val="00B9244F"/>
    <w:rsid w:val="00B93435"/>
    <w:rsid w:val="00B93F3B"/>
    <w:rsid w:val="00B95185"/>
    <w:rsid w:val="00B97746"/>
    <w:rsid w:val="00BA0841"/>
    <w:rsid w:val="00BA16F8"/>
    <w:rsid w:val="00BA1DD1"/>
    <w:rsid w:val="00BA3684"/>
    <w:rsid w:val="00BA37DE"/>
    <w:rsid w:val="00BA510C"/>
    <w:rsid w:val="00BA5A44"/>
    <w:rsid w:val="00BA5DF5"/>
    <w:rsid w:val="00BA604D"/>
    <w:rsid w:val="00BA6A04"/>
    <w:rsid w:val="00BB0218"/>
    <w:rsid w:val="00BB08F0"/>
    <w:rsid w:val="00BB2017"/>
    <w:rsid w:val="00BB2454"/>
    <w:rsid w:val="00BB3223"/>
    <w:rsid w:val="00BB3445"/>
    <w:rsid w:val="00BB36E6"/>
    <w:rsid w:val="00BB47A0"/>
    <w:rsid w:val="00BB4FD3"/>
    <w:rsid w:val="00BB5F8E"/>
    <w:rsid w:val="00BB6AD9"/>
    <w:rsid w:val="00BB6D55"/>
    <w:rsid w:val="00BC067F"/>
    <w:rsid w:val="00BC14B0"/>
    <w:rsid w:val="00BC22C7"/>
    <w:rsid w:val="00BC2A41"/>
    <w:rsid w:val="00BC2AAB"/>
    <w:rsid w:val="00BC2EA3"/>
    <w:rsid w:val="00BC3339"/>
    <w:rsid w:val="00BC5212"/>
    <w:rsid w:val="00BC60A5"/>
    <w:rsid w:val="00BC68C3"/>
    <w:rsid w:val="00BD068C"/>
    <w:rsid w:val="00BD070E"/>
    <w:rsid w:val="00BD1722"/>
    <w:rsid w:val="00BD2757"/>
    <w:rsid w:val="00BD29F7"/>
    <w:rsid w:val="00BD42FC"/>
    <w:rsid w:val="00BD4B9F"/>
    <w:rsid w:val="00BD4D34"/>
    <w:rsid w:val="00BD74E4"/>
    <w:rsid w:val="00BE11A8"/>
    <w:rsid w:val="00BE20D3"/>
    <w:rsid w:val="00BE293A"/>
    <w:rsid w:val="00BE3228"/>
    <w:rsid w:val="00BE5E35"/>
    <w:rsid w:val="00BE6459"/>
    <w:rsid w:val="00BF0A55"/>
    <w:rsid w:val="00BF0AC9"/>
    <w:rsid w:val="00BF48C9"/>
    <w:rsid w:val="00BF49C8"/>
    <w:rsid w:val="00BF5542"/>
    <w:rsid w:val="00BF62FF"/>
    <w:rsid w:val="00BF66E9"/>
    <w:rsid w:val="00BF7C0B"/>
    <w:rsid w:val="00C0013A"/>
    <w:rsid w:val="00C002C8"/>
    <w:rsid w:val="00C00330"/>
    <w:rsid w:val="00C00769"/>
    <w:rsid w:val="00C01DD1"/>
    <w:rsid w:val="00C029E6"/>
    <w:rsid w:val="00C02C70"/>
    <w:rsid w:val="00C04CE5"/>
    <w:rsid w:val="00C073B2"/>
    <w:rsid w:val="00C07D1E"/>
    <w:rsid w:val="00C10292"/>
    <w:rsid w:val="00C108C4"/>
    <w:rsid w:val="00C1095B"/>
    <w:rsid w:val="00C10CDB"/>
    <w:rsid w:val="00C15F41"/>
    <w:rsid w:val="00C161F7"/>
    <w:rsid w:val="00C16B57"/>
    <w:rsid w:val="00C16DA2"/>
    <w:rsid w:val="00C17FCB"/>
    <w:rsid w:val="00C20440"/>
    <w:rsid w:val="00C2058D"/>
    <w:rsid w:val="00C2126C"/>
    <w:rsid w:val="00C214FF"/>
    <w:rsid w:val="00C21628"/>
    <w:rsid w:val="00C216BA"/>
    <w:rsid w:val="00C223D8"/>
    <w:rsid w:val="00C2303D"/>
    <w:rsid w:val="00C260E8"/>
    <w:rsid w:val="00C26486"/>
    <w:rsid w:val="00C30399"/>
    <w:rsid w:val="00C328A4"/>
    <w:rsid w:val="00C34022"/>
    <w:rsid w:val="00C42AF8"/>
    <w:rsid w:val="00C42B05"/>
    <w:rsid w:val="00C43B3C"/>
    <w:rsid w:val="00C4496D"/>
    <w:rsid w:val="00C44C77"/>
    <w:rsid w:val="00C44FAC"/>
    <w:rsid w:val="00C45DB8"/>
    <w:rsid w:val="00C4696D"/>
    <w:rsid w:val="00C46C55"/>
    <w:rsid w:val="00C46E01"/>
    <w:rsid w:val="00C4711C"/>
    <w:rsid w:val="00C47323"/>
    <w:rsid w:val="00C515F6"/>
    <w:rsid w:val="00C51A08"/>
    <w:rsid w:val="00C51BEF"/>
    <w:rsid w:val="00C51E3C"/>
    <w:rsid w:val="00C5710C"/>
    <w:rsid w:val="00C60251"/>
    <w:rsid w:val="00C6052B"/>
    <w:rsid w:val="00C60AD1"/>
    <w:rsid w:val="00C61A53"/>
    <w:rsid w:val="00C61F49"/>
    <w:rsid w:val="00C62BDD"/>
    <w:rsid w:val="00C63126"/>
    <w:rsid w:val="00C63934"/>
    <w:rsid w:val="00C65362"/>
    <w:rsid w:val="00C65570"/>
    <w:rsid w:val="00C6562D"/>
    <w:rsid w:val="00C65B52"/>
    <w:rsid w:val="00C662E2"/>
    <w:rsid w:val="00C66D34"/>
    <w:rsid w:val="00C679B5"/>
    <w:rsid w:val="00C71208"/>
    <w:rsid w:val="00C72841"/>
    <w:rsid w:val="00C728E4"/>
    <w:rsid w:val="00C73963"/>
    <w:rsid w:val="00C73B82"/>
    <w:rsid w:val="00C73D53"/>
    <w:rsid w:val="00C749CD"/>
    <w:rsid w:val="00C74A58"/>
    <w:rsid w:val="00C7532E"/>
    <w:rsid w:val="00C76ADB"/>
    <w:rsid w:val="00C775EC"/>
    <w:rsid w:val="00C779CC"/>
    <w:rsid w:val="00C80C29"/>
    <w:rsid w:val="00C8104B"/>
    <w:rsid w:val="00C82BDB"/>
    <w:rsid w:val="00C83804"/>
    <w:rsid w:val="00C83D09"/>
    <w:rsid w:val="00C8459F"/>
    <w:rsid w:val="00C84687"/>
    <w:rsid w:val="00C85159"/>
    <w:rsid w:val="00C85DBA"/>
    <w:rsid w:val="00C862F6"/>
    <w:rsid w:val="00C86DD4"/>
    <w:rsid w:val="00C875FE"/>
    <w:rsid w:val="00C90AFE"/>
    <w:rsid w:val="00C90C89"/>
    <w:rsid w:val="00C914E0"/>
    <w:rsid w:val="00C91CF4"/>
    <w:rsid w:val="00C91E73"/>
    <w:rsid w:val="00C92640"/>
    <w:rsid w:val="00C92EBF"/>
    <w:rsid w:val="00C93EF4"/>
    <w:rsid w:val="00C94776"/>
    <w:rsid w:val="00C95201"/>
    <w:rsid w:val="00C95496"/>
    <w:rsid w:val="00C9559D"/>
    <w:rsid w:val="00C95748"/>
    <w:rsid w:val="00C96460"/>
    <w:rsid w:val="00CA1360"/>
    <w:rsid w:val="00CA2581"/>
    <w:rsid w:val="00CA2BF2"/>
    <w:rsid w:val="00CA33F5"/>
    <w:rsid w:val="00CA4415"/>
    <w:rsid w:val="00CA4499"/>
    <w:rsid w:val="00CA685C"/>
    <w:rsid w:val="00CB0521"/>
    <w:rsid w:val="00CB0954"/>
    <w:rsid w:val="00CB0CE8"/>
    <w:rsid w:val="00CB0D24"/>
    <w:rsid w:val="00CB1663"/>
    <w:rsid w:val="00CB2953"/>
    <w:rsid w:val="00CB3220"/>
    <w:rsid w:val="00CB3A62"/>
    <w:rsid w:val="00CB4011"/>
    <w:rsid w:val="00CB4C00"/>
    <w:rsid w:val="00CB4D18"/>
    <w:rsid w:val="00CB5734"/>
    <w:rsid w:val="00CB6A8C"/>
    <w:rsid w:val="00CB7C72"/>
    <w:rsid w:val="00CC0E05"/>
    <w:rsid w:val="00CC1F39"/>
    <w:rsid w:val="00CC268C"/>
    <w:rsid w:val="00CC37ED"/>
    <w:rsid w:val="00CC5848"/>
    <w:rsid w:val="00CC6B4D"/>
    <w:rsid w:val="00CC71BC"/>
    <w:rsid w:val="00CC7C9A"/>
    <w:rsid w:val="00CD01D1"/>
    <w:rsid w:val="00CD09AF"/>
    <w:rsid w:val="00CD216F"/>
    <w:rsid w:val="00CD3236"/>
    <w:rsid w:val="00CD37EE"/>
    <w:rsid w:val="00CD38DF"/>
    <w:rsid w:val="00CD41CC"/>
    <w:rsid w:val="00CD4D03"/>
    <w:rsid w:val="00CD66C1"/>
    <w:rsid w:val="00CD6B0D"/>
    <w:rsid w:val="00CD760B"/>
    <w:rsid w:val="00CE0B6F"/>
    <w:rsid w:val="00CE0EF4"/>
    <w:rsid w:val="00CE112F"/>
    <w:rsid w:val="00CE116F"/>
    <w:rsid w:val="00CE135F"/>
    <w:rsid w:val="00CE276A"/>
    <w:rsid w:val="00CE30F6"/>
    <w:rsid w:val="00CE4DC4"/>
    <w:rsid w:val="00CE5E4D"/>
    <w:rsid w:val="00CE63B6"/>
    <w:rsid w:val="00CE6C5A"/>
    <w:rsid w:val="00CE6CA3"/>
    <w:rsid w:val="00CE6DC6"/>
    <w:rsid w:val="00CE77AB"/>
    <w:rsid w:val="00CE7C11"/>
    <w:rsid w:val="00CE7E21"/>
    <w:rsid w:val="00CF1E13"/>
    <w:rsid w:val="00CF2A97"/>
    <w:rsid w:val="00CF36DC"/>
    <w:rsid w:val="00CF4840"/>
    <w:rsid w:val="00CF5C58"/>
    <w:rsid w:val="00CF6CD7"/>
    <w:rsid w:val="00CF712C"/>
    <w:rsid w:val="00CF7647"/>
    <w:rsid w:val="00D00B58"/>
    <w:rsid w:val="00D0160B"/>
    <w:rsid w:val="00D01AA6"/>
    <w:rsid w:val="00D021F7"/>
    <w:rsid w:val="00D02EE3"/>
    <w:rsid w:val="00D05954"/>
    <w:rsid w:val="00D05DB5"/>
    <w:rsid w:val="00D0607B"/>
    <w:rsid w:val="00D06313"/>
    <w:rsid w:val="00D06609"/>
    <w:rsid w:val="00D0679C"/>
    <w:rsid w:val="00D10EA1"/>
    <w:rsid w:val="00D111AA"/>
    <w:rsid w:val="00D112F0"/>
    <w:rsid w:val="00D11A0A"/>
    <w:rsid w:val="00D12282"/>
    <w:rsid w:val="00D12B15"/>
    <w:rsid w:val="00D12C91"/>
    <w:rsid w:val="00D1337C"/>
    <w:rsid w:val="00D13675"/>
    <w:rsid w:val="00D14BA0"/>
    <w:rsid w:val="00D1586D"/>
    <w:rsid w:val="00D15FA3"/>
    <w:rsid w:val="00D160C0"/>
    <w:rsid w:val="00D16642"/>
    <w:rsid w:val="00D168BF"/>
    <w:rsid w:val="00D16F10"/>
    <w:rsid w:val="00D21BBD"/>
    <w:rsid w:val="00D21D54"/>
    <w:rsid w:val="00D24F50"/>
    <w:rsid w:val="00D253B8"/>
    <w:rsid w:val="00D2724A"/>
    <w:rsid w:val="00D30EC0"/>
    <w:rsid w:val="00D313FF"/>
    <w:rsid w:val="00D3196C"/>
    <w:rsid w:val="00D32CCA"/>
    <w:rsid w:val="00D332E9"/>
    <w:rsid w:val="00D34031"/>
    <w:rsid w:val="00D3455C"/>
    <w:rsid w:val="00D348D4"/>
    <w:rsid w:val="00D35246"/>
    <w:rsid w:val="00D352D6"/>
    <w:rsid w:val="00D35DC4"/>
    <w:rsid w:val="00D37E89"/>
    <w:rsid w:val="00D4022A"/>
    <w:rsid w:val="00D42A2D"/>
    <w:rsid w:val="00D430C7"/>
    <w:rsid w:val="00D430D8"/>
    <w:rsid w:val="00D44848"/>
    <w:rsid w:val="00D44A57"/>
    <w:rsid w:val="00D46C09"/>
    <w:rsid w:val="00D47C57"/>
    <w:rsid w:val="00D52580"/>
    <w:rsid w:val="00D551A5"/>
    <w:rsid w:val="00D55DE5"/>
    <w:rsid w:val="00D57107"/>
    <w:rsid w:val="00D60A7E"/>
    <w:rsid w:val="00D60FDC"/>
    <w:rsid w:val="00D61758"/>
    <w:rsid w:val="00D61797"/>
    <w:rsid w:val="00D6182E"/>
    <w:rsid w:val="00D61A75"/>
    <w:rsid w:val="00D61F90"/>
    <w:rsid w:val="00D63371"/>
    <w:rsid w:val="00D645A2"/>
    <w:rsid w:val="00D6493B"/>
    <w:rsid w:val="00D64E23"/>
    <w:rsid w:val="00D665AC"/>
    <w:rsid w:val="00D66B70"/>
    <w:rsid w:val="00D705E1"/>
    <w:rsid w:val="00D70B96"/>
    <w:rsid w:val="00D70C21"/>
    <w:rsid w:val="00D70F4C"/>
    <w:rsid w:val="00D7143C"/>
    <w:rsid w:val="00D71909"/>
    <w:rsid w:val="00D723A7"/>
    <w:rsid w:val="00D72B22"/>
    <w:rsid w:val="00D73493"/>
    <w:rsid w:val="00D7349E"/>
    <w:rsid w:val="00D73C97"/>
    <w:rsid w:val="00D7429F"/>
    <w:rsid w:val="00D751CF"/>
    <w:rsid w:val="00D75D0D"/>
    <w:rsid w:val="00D7659E"/>
    <w:rsid w:val="00D8013E"/>
    <w:rsid w:val="00D82580"/>
    <w:rsid w:val="00D82F20"/>
    <w:rsid w:val="00D8352C"/>
    <w:rsid w:val="00D8437A"/>
    <w:rsid w:val="00D848E7"/>
    <w:rsid w:val="00D86B38"/>
    <w:rsid w:val="00D8735C"/>
    <w:rsid w:val="00D87A8B"/>
    <w:rsid w:val="00D900FE"/>
    <w:rsid w:val="00D9023E"/>
    <w:rsid w:val="00D91272"/>
    <w:rsid w:val="00D91FA7"/>
    <w:rsid w:val="00D92A02"/>
    <w:rsid w:val="00D92B0A"/>
    <w:rsid w:val="00D9351A"/>
    <w:rsid w:val="00D93702"/>
    <w:rsid w:val="00D93CA8"/>
    <w:rsid w:val="00D943D1"/>
    <w:rsid w:val="00D9553F"/>
    <w:rsid w:val="00D955DD"/>
    <w:rsid w:val="00D95B80"/>
    <w:rsid w:val="00D95BCC"/>
    <w:rsid w:val="00D960C9"/>
    <w:rsid w:val="00D961E9"/>
    <w:rsid w:val="00D96859"/>
    <w:rsid w:val="00D96948"/>
    <w:rsid w:val="00D9773D"/>
    <w:rsid w:val="00DA03AE"/>
    <w:rsid w:val="00DA1F30"/>
    <w:rsid w:val="00DA2483"/>
    <w:rsid w:val="00DA333B"/>
    <w:rsid w:val="00DA364C"/>
    <w:rsid w:val="00DA413B"/>
    <w:rsid w:val="00DA4431"/>
    <w:rsid w:val="00DA4C0D"/>
    <w:rsid w:val="00DA4E34"/>
    <w:rsid w:val="00DA5936"/>
    <w:rsid w:val="00DA5E64"/>
    <w:rsid w:val="00DA6638"/>
    <w:rsid w:val="00DA67AC"/>
    <w:rsid w:val="00DA7D43"/>
    <w:rsid w:val="00DB05AE"/>
    <w:rsid w:val="00DB1E4B"/>
    <w:rsid w:val="00DB29A4"/>
    <w:rsid w:val="00DB2D58"/>
    <w:rsid w:val="00DB47E3"/>
    <w:rsid w:val="00DB5AE6"/>
    <w:rsid w:val="00DB646B"/>
    <w:rsid w:val="00DB69CA"/>
    <w:rsid w:val="00DB6CBA"/>
    <w:rsid w:val="00DB712A"/>
    <w:rsid w:val="00DB7602"/>
    <w:rsid w:val="00DC0CF3"/>
    <w:rsid w:val="00DC1341"/>
    <w:rsid w:val="00DC1C2D"/>
    <w:rsid w:val="00DC1CAF"/>
    <w:rsid w:val="00DC1F00"/>
    <w:rsid w:val="00DC26AE"/>
    <w:rsid w:val="00DC2DDF"/>
    <w:rsid w:val="00DC327D"/>
    <w:rsid w:val="00DC3F74"/>
    <w:rsid w:val="00DC4E8C"/>
    <w:rsid w:val="00DC4EA4"/>
    <w:rsid w:val="00DC51FE"/>
    <w:rsid w:val="00DC62E6"/>
    <w:rsid w:val="00DC6A7F"/>
    <w:rsid w:val="00DC6F08"/>
    <w:rsid w:val="00DC7673"/>
    <w:rsid w:val="00DD1136"/>
    <w:rsid w:val="00DD12FA"/>
    <w:rsid w:val="00DD18AE"/>
    <w:rsid w:val="00DD2E0B"/>
    <w:rsid w:val="00DD4999"/>
    <w:rsid w:val="00DD4ED4"/>
    <w:rsid w:val="00DD6F46"/>
    <w:rsid w:val="00DD709F"/>
    <w:rsid w:val="00DD74F5"/>
    <w:rsid w:val="00DD7F06"/>
    <w:rsid w:val="00DE2027"/>
    <w:rsid w:val="00DE20F0"/>
    <w:rsid w:val="00DE2602"/>
    <w:rsid w:val="00DE38F4"/>
    <w:rsid w:val="00DE3C9C"/>
    <w:rsid w:val="00DE45B5"/>
    <w:rsid w:val="00DE54B6"/>
    <w:rsid w:val="00DE7E2F"/>
    <w:rsid w:val="00DF2F7A"/>
    <w:rsid w:val="00DF388C"/>
    <w:rsid w:val="00DF3FAC"/>
    <w:rsid w:val="00DF43D5"/>
    <w:rsid w:val="00DF4D9B"/>
    <w:rsid w:val="00DF55EE"/>
    <w:rsid w:val="00DF63AA"/>
    <w:rsid w:val="00DF6D5A"/>
    <w:rsid w:val="00DF73F7"/>
    <w:rsid w:val="00DF7CA2"/>
    <w:rsid w:val="00E0057E"/>
    <w:rsid w:val="00E012FF"/>
    <w:rsid w:val="00E0153F"/>
    <w:rsid w:val="00E01D8B"/>
    <w:rsid w:val="00E02BD3"/>
    <w:rsid w:val="00E02CB9"/>
    <w:rsid w:val="00E02D48"/>
    <w:rsid w:val="00E0405C"/>
    <w:rsid w:val="00E0477D"/>
    <w:rsid w:val="00E05431"/>
    <w:rsid w:val="00E06C2F"/>
    <w:rsid w:val="00E0704A"/>
    <w:rsid w:val="00E076C8"/>
    <w:rsid w:val="00E07FD6"/>
    <w:rsid w:val="00E118AA"/>
    <w:rsid w:val="00E129BB"/>
    <w:rsid w:val="00E12CD6"/>
    <w:rsid w:val="00E137AB"/>
    <w:rsid w:val="00E1474C"/>
    <w:rsid w:val="00E15637"/>
    <w:rsid w:val="00E15D40"/>
    <w:rsid w:val="00E17067"/>
    <w:rsid w:val="00E17738"/>
    <w:rsid w:val="00E2003D"/>
    <w:rsid w:val="00E201F7"/>
    <w:rsid w:val="00E20276"/>
    <w:rsid w:val="00E203D3"/>
    <w:rsid w:val="00E204FC"/>
    <w:rsid w:val="00E20641"/>
    <w:rsid w:val="00E20C04"/>
    <w:rsid w:val="00E21071"/>
    <w:rsid w:val="00E21A12"/>
    <w:rsid w:val="00E21DEF"/>
    <w:rsid w:val="00E22173"/>
    <w:rsid w:val="00E23909"/>
    <w:rsid w:val="00E2476F"/>
    <w:rsid w:val="00E24CFB"/>
    <w:rsid w:val="00E26433"/>
    <w:rsid w:val="00E2654C"/>
    <w:rsid w:val="00E26992"/>
    <w:rsid w:val="00E316C4"/>
    <w:rsid w:val="00E32147"/>
    <w:rsid w:val="00E3288E"/>
    <w:rsid w:val="00E33157"/>
    <w:rsid w:val="00E34652"/>
    <w:rsid w:val="00E34890"/>
    <w:rsid w:val="00E34BA7"/>
    <w:rsid w:val="00E36256"/>
    <w:rsid w:val="00E37040"/>
    <w:rsid w:val="00E371B8"/>
    <w:rsid w:val="00E40875"/>
    <w:rsid w:val="00E414C4"/>
    <w:rsid w:val="00E41AE4"/>
    <w:rsid w:val="00E42AFF"/>
    <w:rsid w:val="00E42FF9"/>
    <w:rsid w:val="00E435C4"/>
    <w:rsid w:val="00E440E3"/>
    <w:rsid w:val="00E45074"/>
    <w:rsid w:val="00E472D8"/>
    <w:rsid w:val="00E47667"/>
    <w:rsid w:val="00E47A63"/>
    <w:rsid w:val="00E47AD3"/>
    <w:rsid w:val="00E47BA5"/>
    <w:rsid w:val="00E502E0"/>
    <w:rsid w:val="00E51009"/>
    <w:rsid w:val="00E51C55"/>
    <w:rsid w:val="00E53B98"/>
    <w:rsid w:val="00E53D8F"/>
    <w:rsid w:val="00E547A4"/>
    <w:rsid w:val="00E54E88"/>
    <w:rsid w:val="00E55ADA"/>
    <w:rsid w:val="00E55C34"/>
    <w:rsid w:val="00E56424"/>
    <w:rsid w:val="00E5678A"/>
    <w:rsid w:val="00E5721C"/>
    <w:rsid w:val="00E57DCE"/>
    <w:rsid w:val="00E60B48"/>
    <w:rsid w:val="00E61A5D"/>
    <w:rsid w:val="00E61EC1"/>
    <w:rsid w:val="00E6465F"/>
    <w:rsid w:val="00E64778"/>
    <w:rsid w:val="00E64F58"/>
    <w:rsid w:val="00E65149"/>
    <w:rsid w:val="00E656E3"/>
    <w:rsid w:val="00E65DF4"/>
    <w:rsid w:val="00E662FF"/>
    <w:rsid w:val="00E664CA"/>
    <w:rsid w:val="00E66D64"/>
    <w:rsid w:val="00E702F0"/>
    <w:rsid w:val="00E70933"/>
    <w:rsid w:val="00E70C30"/>
    <w:rsid w:val="00E70E6F"/>
    <w:rsid w:val="00E715AD"/>
    <w:rsid w:val="00E716A2"/>
    <w:rsid w:val="00E725EF"/>
    <w:rsid w:val="00E72D00"/>
    <w:rsid w:val="00E73A1B"/>
    <w:rsid w:val="00E73AAF"/>
    <w:rsid w:val="00E75D7C"/>
    <w:rsid w:val="00E75F14"/>
    <w:rsid w:val="00E774FC"/>
    <w:rsid w:val="00E8056D"/>
    <w:rsid w:val="00E81AAF"/>
    <w:rsid w:val="00E825AB"/>
    <w:rsid w:val="00E826E0"/>
    <w:rsid w:val="00E8434E"/>
    <w:rsid w:val="00E84484"/>
    <w:rsid w:val="00E84637"/>
    <w:rsid w:val="00E85630"/>
    <w:rsid w:val="00E858C9"/>
    <w:rsid w:val="00E87DD1"/>
    <w:rsid w:val="00E87F42"/>
    <w:rsid w:val="00E90322"/>
    <w:rsid w:val="00E9076B"/>
    <w:rsid w:val="00E914A7"/>
    <w:rsid w:val="00E9165B"/>
    <w:rsid w:val="00E93C07"/>
    <w:rsid w:val="00E940B3"/>
    <w:rsid w:val="00E947F4"/>
    <w:rsid w:val="00E959D8"/>
    <w:rsid w:val="00E967FE"/>
    <w:rsid w:val="00E96BED"/>
    <w:rsid w:val="00E97C61"/>
    <w:rsid w:val="00EA01B3"/>
    <w:rsid w:val="00EA0C07"/>
    <w:rsid w:val="00EA1A6F"/>
    <w:rsid w:val="00EA3476"/>
    <w:rsid w:val="00EA4087"/>
    <w:rsid w:val="00EA555D"/>
    <w:rsid w:val="00EA56E8"/>
    <w:rsid w:val="00EA5859"/>
    <w:rsid w:val="00EA5D8A"/>
    <w:rsid w:val="00EA6487"/>
    <w:rsid w:val="00EA7051"/>
    <w:rsid w:val="00EA76D1"/>
    <w:rsid w:val="00EA7F79"/>
    <w:rsid w:val="00EB12AA"/>
    <w:rsid w:val="00EB2782"/>
    <w:rsid w:val="00EB283D"/>
    <w:rsid w:val="00EB3060"/>
    <w:rsid w:val="00EB3402"/>
    <w:rsid w:val="00EB41DA"/>
    <w:rsid w:val="00EB49A6"/>
    <w:rsid w:val="00EB61C5"/>
    <w:rsid w:val="00EB649F"/>
    <w:rsid w:val="00EB763B"/>
    <w:rsid w:val="00EB7739"/>
    <w:rsid w:val="00EB7AF6"/>
    <w:rsid w:val="00EB7D38"/>
    <w:rsid w:val="00EC1036"/>
    <w:rsid w:val="00EC1186"/>
    <w:rsid w:val="00EC130F"/>
    <w:rsid w:val="00EC2026"/>
    <w:rsid w:val="00EC2DF9"/>
    <w:rsid w:val="00EC34C2"/>
    <w:rsid w:val="00EC39C8"/>
    <w:rsid w:val="00EC3F0B"/>
    <w:rsid w:val="00EC565F"/>
    <w:rsid w:val="00EC56A8"/>
    <w:rsid w:val="00EC65D1"/>
    <w:rsid w:val="00EC690F"/>
    <w:rsid w:val="00ED12B2"/>
    <w:rsid w:val="00ED12CD"/>
    <w:rsid w:val="00ED212C"/>
    <w:rsid w:val="00ED44F4"/>
    <w:rsid w:val="00ED5597"/>
    <w:rsid w:val="00ED57CC"/>
    <w:rsid w:val="00ED5F9C"/>
    <w:rsid w:val="00ED629B"/>
    <w:rsid w:val="00ED6800"/>
    <w:rsid w:val="00ED71A5"/>
    <w:rsid w:val="00EE0BFC"/>
    <w:rsid w:val="00EE1309"/>
    <w:rsid w:val="00EE1592"/>
    <w:rsid w:val="00EE22AB"/>
    <w:rsid w:val="00EE2472"/>
    <w:rsid w:val="00EE3762"/>
    <w:rsid w:val="00EE3C43"/>
    <w:rsid w:val="00EE4572"/>
    <w:rsid w:val="00EE4FAE"/>
    <w:rsid w:val="00EE5DA5"/>
    <w:rsid w:val="00EE5F38"/>
    <w:rsid w:val="00EE74B3"/>
    <w:rsid w:val="00EF0904"/>
    <w:rsid w:val="00EF18C2"/>
    <w:rsid w:val="00EF1A47"/>
    <w:rsid w:val="00EF2482"/>
    <w:rsid w:val="00EF3C07"/>
    <w:rsid w:val="00EF5367"/>
    <w:rsid w:val="00EF62DA"/>
    <w:rsid w:val="00EF6772"/>
    <w:rsid w:val="00F01513"/>
    <w:rsid w:val="00F01757"/>
    <w:rsid w:val="00F01D8F"/>
    <w:rsid w:val="00F02716"/>
    <w:rsid w:val="00F04265"/>
    <w:rsid w:val="00F04325"/>
    <w:rsid w:val="00F0445F"/>
    <w:rsid w:val="00F10975"/>
    <w:rsid w:val="00F110FA"/>
    <w:rsid w:val="00F11C53"/>
    <w:rsid w:val="00F1386D"/>
    <w:rsid w:val="00F1431B"/>
    <w:rsid w:val="00F14994"/>
    <w:rsid w:val="00F16BDD"/>
    <w:rsid w:val="00F171C7"/>
    <w:rsid w:val="00F175A0"/>
    <w:rsid w:val="00F176C2"/>
    <w:rsid w:val="00F20456"/>
    <w:rsid w:val="00F23D10"/>
    <w:rsid w:val="00F23D1D"/>
    <w:rsid w:val="00F240A7"/>
    <w:rsid w:val="00F257B6"/>
    <w:rsid w:val="00F263B8"/>
    <w:rsid w:val="00F277BE"/>
    <w:rsid w:val="00F27A8F"/>
    <w:rsid w:val="00F309C3"/>
    <w:rsid w:val="00F3155A"/>
    <w:rsid w:val="00F3266E"/>
    <w:rsid w:val="00F33581"/>
    <w:rsid w:val="00F35B23"/>
    <w:rsid w:val="00F409AD"/>
    <w:rsid w:val="00F40BC6"/>
    <w:rsid w:val="00F413AA"/>
    <w:rsid w:val="00F4237A"/>
    <w:rsid w:val="00F42848"/>
    <w:rsid w:val="00F429C9"/>
    <w:rsid w:val="00F43FCA"/>
    <w:rsid w:val="00F44758"/>
    <w:rsid w:val="00F4546A"/>
    <w:rsid w:val="00F462D4"/>
    <w:rsid w:val="00F46734"/>
    <w:rsid w:val="00F47F29"/>
    <w:rsid w:val="00F505F2"/>
    <w:rsid w:val="00F507BA"/>
    <w:rsid w:val="00F51A3D"/>
    <w:rsid w:val="00F51B80"/>
    <w:rsid w:val="00F52DEE"/>
    <w:rsid w:val="00F55BDC"/>
    <w:rsid w:val="00F57903"/>
    <w:rsid w:val="00F57F40"/>
    <w:rsid w:val="00F60D0F"/>
    <w:rsid w:val="00F610DD"/>
    <w:rsid w:val="00F6199A"/>
    <w:rsid w:val="00F624DD"/>
    <w:rsid w:val="00F62E33"/>
    <w:rsid w:val="00F64F8E"/>
    <w:rsid w:val="00F65052"/>
    <w:rsid w:val="00F659A2"/>
    <w:rsid w:val="00F6719C"/>
    <w:rsid w:val="00F67587"/>
    <w:rsid w:val="00F705F0"/>
    <w:rsid w:val="00F72234"/>
    <w:rsid w:val="00F728D6"/>
    <w:rsid w:val="00F73B5B"/>
    <w:rsid w:val="00F740A6"/>
    <w:rsid w:val="00F751A5"/>
    <w:rsid w:val="00F774EF"/>
    <w:rsid w:val="00F7789A"/>
    <w:rsid w:val="00F77C7A"/>
    <w:rsid w:val="00F80C30"/>
    <w:rsid w:val="00F818CB"/>
    <w:rsid w:val="00F82082"/>
    <w:rsid w:val="00F821B1"/>
    <w:rsid w:val="00F82370"/>
    <w:rsid w:val="00F82CB0"/>
    <w:rsid w:val="00F8394C"/>
    <w:rsid w:val="00F83A17"/>
    <w:rsid w:val="00F8460B"/>
    <w:rsid w:val="00F850F9"/>
    <w:rsid w:val="00F851E1"/>
    <w:rsid w:val="00F85423"/>
    <w:rsid w:val="00F857D8"/>
    <w:rsid w:val="00F86B35"/>
    <w:rsid w:val="00F912DD"/>
    <w:rsid w:val="00F933C7"/>
    <w:rsid w:val="00F93D79"/>
    <w:rsid w:val="00F94248"/>
    <w:rsid w:val="00F943BF"/>
    <w:rsid w:val="00F9581B"/>
    <w:rsid w:val="00F959C4"/>
    <w:rsid w:val="00F95C13"/>
    <w:rsid w:val="00F95E42"/>
    <w:rsid w:val="00F9632A"/>
    <w:rsid w:val="00F96ECD"/>
    <w:rsid w:val="00F96F82"/>
    <w:rsid w:val="00F97884"/>
    <w:rsid w:val="00FA213E"/>
    <w:rsid w:val="00FA444E"/>
    <w:rsid w:val="00FA4466"/>
    <w:rsid w:val="00FA6470"/>
    <w:rsid w:val="00FB367A"/>
    <w:rsid w:val="00FB4D66"/>
    <w:rsid w:val="00FB520E"/>
    <w:rsid w:val="00FB5525"/>
    <w:rsid w:val="00FB599F"/>
    <w:rsid w:val="00FC1102"/>
    <w:rsid w:val="00FC1BC0"/>
    <w:rsid w:val="00FC3881"/>
    <w:rsid w:val="00FC3C06"/>
    <w:rsid w:val="00FC439F"/>
    <w:rsid w:val="00FC47D9"/>
    <w:rsid w:val="00FC55C5"/>
    <w:rsid w:val="00FC598E"/>
    <w:rsid w:val="00FC6266"/>
    <w:rsid w:val="00FC631D"/>
    <w:rsid w:val="00FC79BD"/>
    <w:rsid w:val="00FC79F8"/>
    <w:rsid w:val="00FD0D5E"/>
    <w:rsid w:val="00FD145C"/>
    <w:rsid w:val="00FD1D7E"/>
    <w:rsid w:val="00FD22F6"/>
    <w:rsid w:val="00FD2F2E"/>
    <w:rsid w:val="00FD44B2"/>
    <w:rsid w:val="00FD55C1"/>
    <w:rsid w:val="00FD56A9"/>
    <w:rsid w:val="00FD57F5"/>
    <w:rsid w:val="00FD64C3"/>
    <w:rsid w:val="00FD673A"/>
    <w:rsid w:val="00FD6C76"/>
    <w:rsid w:val="00FD77B3"/>
    <w:rsid w:val="00FD7F8C"/>
    <w:rsid w:val="00FE154E"/>
    <w:rsid w:val="00FE180C"/>
    <w:rsid w:val="00FE1C4C"/>
    <w:rsid w:val="00FE1E3F"/>
    <w:rsid w:val="00FE1E86"/>
    <w:rsid w:val="00FE232F"/>
    <w:rsid w:val="00FE30FF"/>
    <w:rsid w:val="00FE460A"/>
    <w:rsid w:val="00FE5FBF"/>
    <w:rsid w:val="00FE6831"/>
    <w:rsid w:val="00FF06ED"/>
    <w:rsid w:val="00FF1AEC"/>
    <w:rsid w:val="00FF23DA"/>
    <w:rsid w:val="00FF32B1"/>
    <w:rsid w:val="00FF37AD"/>
    <w:rsid w:val="00FF4387"/>
    <w:rsid w:val="00FF5BB3"/>
    <w:rsid w:val="00FF64E7"/>
    <w:rsid w:val="00FF69D6"/>
    <w:rsid w:val="00FF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844756E"/>
  <w15:docId w15:val="{B2FD9521-BA65-445C-BE3F-3B25C704B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6860"/>
    <w:pPr>
      <w:widowControl w:val="0"/>
      <w:jc w:val="both"/>
    </w:pPr>
    <w:rPr>
      <w:rFonts w:ascii="Times New Roman" w:hAnsi="Times New Roman"/>
      <w:sz w:val="22"/>
    </w:rPr>
  </w:style>
  <w:style w:type="paragraph" w:styleId="Heading1">
    <w:name w:val="heading 1"/>
    <w:basedOn w:val="Normal"/>
    <w:next w:val="Normal"/>
    <w:link w:val="Heading1Char"/>
    <w:qFormat/>
    <w:rsid w:val="00B06860"/>
    <w:pPr>
      <w:keepNext/>
      <w:autoSpaceDE w:val="0"/>
      <w:autoSpaceDN w:val="0"/>
      <w:adjustRightInd w:val="0"/>
      <w:spacing w:line="300" w:lineRule="exact"/>
      <w:textAlignment w:val="baseline"/>
      <w:outlineLvl w:val="0"/>
    </w:pPr>
    <w:rPr>
      <w:rFonts w:ascii="Arial" w:hAnsi="Arial" w:cs="Arial"/>
      <w:b/>
      <w:caps/>
      <w:color w:val="000080"/>
      <w:kern w:val="0"/>
      <w:szCs w:val="20"/>
    </w:rPr>
  </w:style>
  <w:style w:type="paragraph" w:styleId="Heading2">
    <w:name w:val="heading 2"/>
    <w:basedOn w:val="Normal"/>
    <w:next w:val="Normal"/>
    <w:link w:val="Heading2Char"/>
    <w:qFormat/>
    <w:rsid w:val="009142ED"/>
    <w:pPr>
      <w:keepNext/>
      <w:adjustRightInd w:val="0"/>
      <w:spacing w:line="360" w:lineRule="auto"/>
      <w:textAlignment w:val="baseline"/>
      <w:outlineLvl w:val="1"/>
    </w:pPr>
    <w:rPr>
      <w:rFonts w:ascii="Times" w:eastAsia="平成明朝" w:hAnsi="Times"/>
      <w:b/>
      <w:bCs/>
      <w:color w:val="00008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96BE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06860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E6DC6"/>
    <w:rPr>
      <w:rFonts w:ascii="Times New Roman" w:hAnsi="Times New Roman"/>
      <w:sz w:val="22"/>
    </w:rPr>
  </w:style>
  <w:style w:type="paragraph" w:styleId="Footer">
    <w:name w:val="footer"/>
    <w:basedOn w:val="Normal"/>
    <w:link w:val="FooterChar"/>
    <w:uiPriority w:val="99"/>
    <w:unhideWhenUsed/>
    <w:rsid w:val="00B06860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E6DC6"/>
    <w:rPr>
      <w:rFonts w:ascii="Times New Roman" w:hAnsi="Times New Roman"/>
      <w:sz w:val="22"/>
    </w:rPr>
  </w:style>
  <w:style w:type="character" w:styleId="LineNumber">
    <w:name w:val="line number"/>
    <w:basedOn w:val="DefaultParagraphFont"/>
    <w:uiPriority w:val="99"/>
    <w:semiHidden/>
    <w:unhideWhenUsed/>
    <w:rsid w:val="003C1293"/>
  </w:style>
  <w:style w:type="paragraph" w:styleId="BalloonText">
    <w:name w:val="Balloon Text"/>
    <w:basedOn w:val="Normal"/>
    <w:link w:val="BalloonTextChar"/>
    <w:uiPriority w:val="99"/>
    <w:semiHidden/>
    <w:unhideWhenUsed/>
    <w:rsid w:val="00F57903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903"/>
    <w:rPr>
      <w:rFonts w:asciiTheme="majorHAnsi" w:eastAsiaTheme="majorEastAsia" w:hAnsiTheme="majorHAnsi" w:cstheme="majorBid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C562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6860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5629"/>
    <w:rPr>
      <w:rFonts w:ascii="Times New Roman" w:hAnsi="Times New Roman"/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68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5629"/>
    <w:rPr>
      <w:rFonts w:ascii="Times New Roman" w:hAnsi="Times New Roman"/>
      <w:b/>
      <w:bCs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4C4C4A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semiHidden/>
    <w:rsid w:val="0099330C"/>
    <w:pPr>
      <w:widowControl/>
      <w:autoSpaceDE w:val="0"/>
      <w:autoSpaceDN w:val="0"/>
      <w:adjustRightInd w:val="0"/>
      <w:spacing w:line="360" w:lineRule="atLeast"/>
      <w:jc w:val="left"/>
      <w:textAlignment w:val="baseline"/>
    </w:pPr>
    <w:rPr>
      <w:rFonts w:ascii="Times" w:hAnsi="Times"/>
      <w:color w:val="0000FF"/>
      <w:kern w:val="0"/>
      <w:sz w:val="24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99330C"/>
    <w:rPr>
      <w:rFonts w:ascii="Times" w:eastAsia="MS Mincho" w:hAnsi="Times" w:cs="Times New Roman"/>
      <w:color w:val="0000FF"/>
      <w:kern w:val="0"/>
      <w:sz w:val="24"/>
      <w:szCs w:val="20"/>
    </w:rPr>
  </w:style>
  <w:style w:type="character" w:customStyle="1" w:styleId="Heading1Char">
    <w:name w:val="Heading 1 Char"/>
    <w:basedOn w:val="DefaultParagraphFont"/>
    <w:link w:val="Heading1"/>
    <w:rsid w:val="00727182"/>
    <w:rPr>
      <w:rFonts w:ascii="Arial" w:hAnsi="Arial" w:cs="Arial"/>
      <w:b/>
      <w:caps/>
      <w:color w:val="000080"/>
      <w:kern w:val="0"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C76C3"/>
    <w:rPr>
      <w:sz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C76C3"/>
    <w:rPr>
      <w:rFonts w:ascii="Times New Roman" w:eastAsia="MS Mincho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9142ED"/>
    <w:rPr>
      <w:rFonts w:ascii="Times" w:eastAsia="平成明朝" w:hAnsi="Times" w:cs="Times New Roman"/>
      <w:b/>
      <w:bCs/>
      <w:color w:val="000080"/>
      <w:sz w:val="24"/>
      <w:szCs w:val="24"/>
    </w:rPr>
  </w:style>
  <w:style w:type="paragraph" w:styleId="Revision">
    <w:name w:val="Revision"/>
    <w:hidden/>
    <w:uiPriority w:val="99"/>
    <w:semiHidden/>
    <w:rsid w:val="00DE2027"/>
    <w:rPr>
      <w:rFonts w:ascii="Century" w:eastAsia="MS Mincho" w:hAnsi="Century" w:cs="Times New Roman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0686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313FF"/>
    <w:rPr>
      <w:rFonts w:ascii="Times New Roman" w:hAnsi="Times New Roman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1337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MS Gothic" w:eastAsia="MS Gothic" w:hAnsi="MS Gothic" w:cs="MS Gothic"/>
      <w:kern w:val="0"/>
      <w:sz w:val="24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1337C"/>
    <w:rPr>
      <w:rFonts w:ascii="MS Gothic" w:eastAsia="MS Gothic" w:hAnsi="MS Gothic" w:cs="MS Gothic"/>
      <w:kern w:val="0"/>
      <w:sz w:val="24"/>
    </w:rPr>
  </w:style>
  <w:style w:type="paragraph" w:styleId="ListParagraph">
    <w:name w:val="List Paragraph"/>
    <w:basedOn w:val="Normal"/>
    <w:uiPriority w:val="34"/>
    <w:qFormat/>
    <w:rsid w:val="00B06860"/>
    <w:pPr>
      <w:ind w:leftChars="400" w:left="840"/>
    </w:pPr>
  </w:style>
  <w:style w:type="paragraph" w:styleId="BodyTextIndent">
    <w:name w:val="Body Text Indent"/>
    <w:basedOn w:val="Normal"/>
    <w:link w:val="BodyTextIndentChar"/>
    <w:semiHidden/>
    <w:rsid w:val="00B06860"/>
    <w:pPr>
      <w:adjustRightInd w:val="0"/>
      <w:snapToGrid w:val="0"/>
      <w:ind w:firstLine="851"/>
    </w:pPr>
    <w:rPr>
      <w:rFonts w:ascii="Arial" w:eastAsia="平成明朝" w:hAnsi="Arial" w:cs="Arial"/>
      <w:b/>
      <w:bCs/>
      <w:color w:val="339966"/>
      <w:kern w:val="0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682D88"/>
    <w:rPr>
      <w:rFonts w:ascii="Arial" w:eastAsia="平成明朝" w:hAnsi="Arial" w:cs="Arial"/>
      <w:b/>
      <w:bCs/>
      <w:color w:val="339966"/>
      <w:kern w:val="0"/>
      <w:sz w:val="22"/>
      <w:szCs w:val="20"/>
    </w:rPr>
  </w:style>
  <w:style w:type="paragraph" w:customStyle="1" w:styleId="EndNoteBibliographyTitle">
    <w:name w:val="EndNote Bibliography Title"/>
    <w:basedOn w:val="Normal"/>
    <w:link w:val="EndNoteBibliographyTitle0"/>
    <w:rsid w:val="00B06860"/>
    <w:pPr>
      <w:jc w:val="center"/>
    </w:pPr>
    <w:rPr>
      <w:rFonts w:ascii="Century" w:hAnsi="Century"/>
      <w:noProof/>
      <w:sz w:val="20"/>
    </w:rPr>
  </w:style>
  <w:style w:type="character" w:customStyle="1" w:styleId="EndNoteBibliographyTitle0">
    <w:name w:val="EndNote Bibliography Title (文字)"/>
    <w:basedOn w:val="DefaultParagraphFont"/>
    <w:link w:val="EndNoteBibliographyTitle"/>
    <w:rsid w:val="006137DA"/>
    <w:rPr>
      <w:rFonts w:ascii="Century" w:hAnsi="Century"/>
      <w:noProof/>
      <w:sz w:val="20"/>
    </w:rPr>
  </w:style>
  <w:style w:type="paragraph" w:customStyle="1" w:styleId="EndNoteBibliography">
    <w:name w:val="EndNote Bibliography"/>
    <w:basedOn w:val="Normal"/>
    <w:link w:val="EndNoteBibliography0"/>
    <w:rsid w:val="00B06860"/>
    <w:pPr>
      <w:jc w:val="left"/>
    </w:pPr>
    <w:rPr>
      <w:rFonts w:ascii="Century" w:hAnsi="Century"/>
      <w:noProof/>
      <w:sz w:val="20"/>
    </w:rPr>
  </w:style>
  <w:style w:type="character" w:customStyle="1" w:styleId="EndNoteBibliography0">
    <w:name w:val="EndNote Bibliography (文字)"/>
    <w:basedOn w:val="DefaultParagraphFont"/>
    <w:link w:val="EndNoteBibliography"/>
    <w:rsid w:val="006137DA"/>
    <w:rPr>
      <w:rFonts w:ascii="Century" w:hAnsi="Century"/>
      <w:noProof/>
      <w:sz w:val="20"/>
    </w:rPr>
  </w:style>
  <w:style w:type="character" w:styleId="PlaceholderText">
    <w:name w:val="Placeholder Text"/>
    <w:basedOn w:val="DefaultParagraphFont"/>
    <w:uiPriority w:val="99"/>
    <w:semiHidden/>
    <w:rsid w:val="007B539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933F1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paragraph" w:customStyle="1" w:styleId="MDPI22heading2">
    <w:name w:val="MDPI_2.2_heading2"/>
    <w:basedOn w:val="Normal"/>
    <w:qFormat/>
    <w:rsid w:val="00EA76D1"/>
    <w:pPr>
      <w:widowControl/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jc w:val="left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kern w:val="0"/>
      <w:sz w:val="20"/>
      <w:szCs w:val="22"/>
      <w:lang w:eastAsia="de-DE" w:bidi="en-US"/>
    </w:rPr>
  </w:style>
  <w:style w:type="character" w:styleId="Emphasis">
    <w:name w:val="Emphasis"/>
    <w:basedOn w:val="DefaultParagraphFont"/>
    <w:uiPriority w:val="20"/>
    <w:qFormat/>
    <w:rsid w:val="00297DA2"/>
    <w:rPr>
      <w:i/>
      <w:iCs/>
    </w:rPr>
  </w:style>
  <w:style w:type="character" w:customStyle="1" w:styleId="HTML">
    <w:name w:val="HTML 書式付き (文字)"/>
    <w:basedOn w:val="DefaultParagraphFont"/>
    <w:uiPriority w:val="99"/>
    <w:semiHidden/>
    <w:rsid w:val="00D1337C"/>
    <w:rPr>
      <w:rFonts w:ascii="MS Gothic" w:eastAsia="MS Gothic" w:hAnsi="MS Gothic" w:cs="MS Gothic"/>
      <w:kern w:val="0"/>
      <w:sz w:val="24"/>
      <w:szCs w:val="24"/>
    </w:rPr>
  </w:style>
  <w:style w:type="character" w:customStyle="1" w:styleId="a">
    <w:name w:val="コメント内容 (文字)"/>
    <w:basedOn w:val="a0"/>
    <w:uiPriority w:val="99"/>
    <w:semiHidden/>
    <w:rsid w:val="003C5629"/>
    <w:rPr>
      <w:rFonts w:ascii="Times New Roman" w:hAnsi="Times New Roman"/>
      <w:b/>
      <w:bCs/>
      <w:sz w:val="22"/>
    </w:rPr>
  </w:style>
  <w:style w:type="character" w:customStyle="1" w:styleId="a0">
    <w:name w:val="コメント文字列 (文字)"/>
    <w:basedOn w:val="DefaultParagraphFont"/>
    <w:uiPriority w:val="99"/>
    <w:semiHidden/>
    <w:rsid w:val="003C5629"/>
    <w:rPr>
      <w:rFonts w:ascii="Times New Roman" w:hAnsi="Times New Roman"/>
      <w:sz w:val="22"/>
    </w:rPr>
  </w:style>
  <w:style w:type="character" w:customStyle="1" w:styleId="a1">
    <w:name w:val="フッター (文字)"/>
    <w:basedOn w:val="DefaultParagraphFont"/>
    <w:uiPriority w:val="99"/>
    <w:rsid w:val="00CE6DC6"/>
    <w:rPr>
      <w:rFonts w:ascii="Times New Roman" w:hAnsi="Times New Roman"/>
      <w:sz w:val="22"/>
    </w:rPr>
  </w:style>
  <w:style w:type="character" w:customStyle="1" w:styleId="a2">
    <w:name w:val="ヘッダー (文字)"/>
    <w:basedOn w:val="DefaultParagraphFont"/>
    <w:uiPriority w:val="99"/>
    <w:rsid w:val="00CE6DC6"/>
    <w:rPr>
      <w:rFonts w:ascii="Times New Roman" w:hAnsi="Times New Roman"/>
      <w:sz w:val="22"/>
    </w:rPr>
  </w:style>
  <w:style w:type="character" w:customStyle="1" w:styleId="a3">
    <w:name w:val="吹き出し (文字)"/>
    <w:basedOn w:val="DefaultParagraphFont"/>
    <w:uiPriority w:val="99"/>
    <w:semiHidden/>
    <w:rsid w:val="00F579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本文 (文字)"/>
    <w:basedOn w:val="DefaultParagraphFont"/>
    <w:semiHidden/>
    <w:rsid w:val="0099330C"/>
    <w:rPr>
      <w:rFonts w:ascii="Times" w:eastAsia="MS Mincho" w:hAnsi="Times" w:cs="Times New Roman"/>
      <w:color w:val="0000FF"/>
      <w:kern w:val="0"/>
      <w:sz w:val="24"/>
      <w:szCs w:val="20"/>
    </w:rPr>
  </w:style>
  <w:style w:type="character" w:customStyle="1" w:styleId="2">
    <w:name w:val="本文 2 (文字)"/>
    <w:basedOn w:val="DefaultParagraphFont"/>
    <w:uiPriority w:val="99"/>
    <w:semiHidden/>
    <w:rsid w:val="00D313FF"/>
    <w:rPr>
      <w:rFonts w:ascii="Times New Roman" w:hAnsi="Times New Roman"/>
      <w:sz w:val="22"/>
    </w:rPr>
  </w:style>
  <w:style w:type="character" w:customStyle="1" w:styleId="a5">
    <w:name w:val="本文インデント (文字)"/>
    <w:basedOn w:val="DefaultParagraphFont"/>
    <w:semiHidden/>
    <w:rsid w:val="00682D88"/>
    <w:rPr>
      <w:rFonts w:ascii="Arial" w:eastAsia="平成明朝" w:hAnsi="Arial" w:cs="Arial"/>
      <w:b/>
      <w:bCs/>
      <w:color w:val="339966"/>
      <w:kern w:val="0"/>
      <w:sz w:val="22"/>
      <w:szCs w:val="20"/>
    </w:rPr>
  </w:style>
  <w:style w:type="character" w:customStyle="1" w:styleId="1">
    <w:name w:val="見出し 1 (文字)"/>
    <w:basedOn w:val="DefaultParagraphFont"/>
    <w:rsid w:val="00727182"/>
    <w:rPr>
      <w:rFonts w:ascii="Arial" w:hAnsi="Arial" w:cs="Arial"/>
      <w:b/>
      <w:caps/>
      <w:color w:val="000080"/>
      <w:kern w:val="0"/>
      <w:sz w:val="22"/>
      <w:szCs w:val="20"/>
    </w:rPr>
  </w:style>
  <w:style w:type="character" w:customStyle="1" w:styleId="20">
    <w:name w:val="見出し 2 (文字)"/>
    <w:basedOn w:val="DefaultParagraphFont"/>
    <w:rsid w:val="009142ED"/>
    <w:rPr>
      <w:rFonts w:ascii="Times" w:eastAsia="平成明朝" w:hAnsi="Times" w:cs="Times New Roman"/>
      <w:b/>
      <w:bCs/>
      <w:color w:val="000080"/>
      <w:sz w:val="24"/>
      <w:szCs w:val="24"/>
    </w:rPr>
  </w:style>
  <w:style w:type="character" w:customStyle="1" w:styleId="a6">
    <w:name w:val="見出しマップ (文字)"/>
    <w:basedOn w:val="DefaultParagraphFont"/>
    <w:uiPriority w:val="99"/>
    <w:semiHidden/>
    <w:rsid w:val="009C76C3"/>
    <w:rPr>
      <w:rFonts w:ascii="Times New Roman" w:eastAsia="MS Mincho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C28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3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6616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93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88106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9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0569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7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00619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49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1165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39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24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8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73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66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40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689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52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169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704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8756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8822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972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0127393">
                                                              <w:marLeft w:val="150"/>
                                                              <w:marRight w:val="15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single" w:sz="6" w:space="8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5443591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05892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3614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68837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96107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8502299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95954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71007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8932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39682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29393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50FED0-773E-9449-BA19-21082A3D74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C187F14-F03F-4D1A-AC9E-780479F04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340</Words>
  <Characters>1938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 A</dc:creator>
  <cp:lastModifiedBy>DevendranMalu</cp:lastModifiedBy>
  <cp:revision>2</cp:revision>
  <cp:lastPrinted>2019-11-20T05:02:00Z</cp:lastPrinted>
  <dcterms:created xsi:type="dcterms:W3CDTF">2020-01-04T17:00:00Z</dcterms:created>
  <dcterms:modified xsi:type="dcterms:W3CDTF">2020-01-04T17:00:00Z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niqueFileID">
    <vt:lpwstr>DeigFKK9RRqp</vt:lpwstr>
  </property>
</Properties>
</file>