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C240E" w14:textId="77777777" w:rsidR="00E94FBF" w:rsidRPr="00E94FBF" w:rsidRDefault="00E94FBF" w:rsidP="00E94F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94FBF">
        <w:rPr>
          <w:rFonts w:ascii="Times New Roman" w:hAnsi="Times New Roman" w:cs="Times New Roman"/>
          <w:b/>
          <w:sz w:val="40"/>
          <w:szCs w:val="40"/>
          <w:lang w:val="en-US"/>
        </w:rPr>
        <w:t>Supplementary Material</w:t>
      </w:r>
    </w:p>
    <w:p w14:paraId="3B247D73" w14:textId="77777777" w:rsidR="00E94FBF" w:rsidRDefault="00E94FBF" w:rsidP="00E94F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ACEF7B" w14:textId="534FE582" w:rsidR="00473824" w:rsidRPr="00BB3D3C" w:rsidRDefault="005A7B03" w:rsidP="00E94F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Validation </w:t>
      </w:r>
      <w:r w:rsidR="00473824" w:rsidRPr="00BB3D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993CE7" w:rsidRPr="00BB3D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Plasma Proteomic Biomarkers Relating </w:t>
      </w:r>
      <w:r w:rsidR="00473824" w:rsidRPr="00BB3D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993CE7" w:rsidRPr="00BB3D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Brain Amyloid Burden </w:t>
      </w:r>
      <w:r w:rsidR="00473824" w:rsidRPr="00BB3D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the EMIF-Alzheimer’s </w:t>
      </w:r>
      <w:r w:rsidR="00993CE7" w:rsidRPr="00BB3D3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473824" w:rsidRPr="00BB3D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isease Multimodal Biomarker Discovery </w:t>
      </w:r>
      <w:r w:rsidR="00993CE7" w:rsidRPr="00BB3D3C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73824" w:rsidRPr="00BB3D3C">
        <w:rPr>
          <w:rFonts w:ascii="Times New Roman" w:hAnsi="Times New Roman" w:cs="Times New Roman"/>
          <w:b/>
          <w:sz w:val="24"/>
          <w:szCs w:val="24"/>
          <w:lang w:val="en-US"/>
        </w:rPr>
        <w:t>ohort</w:t>
      </w:r>
    </w:p>
    <w:p w14:paraId="483DCF99" w14:textId="01ED7AB9" w:rsidR="00993CE7" w:rsidRDefault="00993CE7" w:rsidP="00E94F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6EFCFA" w14:textId="0AC8B4CB" w:rsidR="00EF1F09" w:rsidRDefault="00EF1F09" w:rsidP="00E94F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1. 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>Logistic regression (age as covariate) results for each protein with amyloid status as the outcome variable in AD subjects only. *statistically significant &lt;0.05</w:t>
      </w:r>
    </w:p>
    <w:p w14:paraId="50CC8B17" w14:textId="77777777" w:rsidR="0011386E" w:rsidRPr="00BB3D3C" w:rsidRDefault="0011386E" w:rsidP="00E94FB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PlainTable21"/>
        <w:tblW w:w="6324" w:type="dxa"/>
        <w:tblLook w:val="0600" w:firstRow="0" w:lastRow="0" w:firstColumn="0" w:lastColumn="0" w:noHBand="1" w:noVBand="1"/>
      </w:tblPr>
      <w:tblGrid>
        <w:gridCol w:w="1440"/>
        <w:gridCol w:w="1845"/>
        <w:gridCol w:w="945"/>
        <w:gridCol w:w="1054"/>
        <w:gridCol w:w="800"/>
        <w:gridCol w:w="240"/>
      </w:tblGrid>
      <w:tr w:rsidR="00E94FBF" w:rsidRPr="00BB3D3C" w14:paraId="544B3010" w14:textId="77777777" w:rsidTr="007C5445">
        <w:trPr>
          <w:gridAfter w:val="1"/>
          <w:wAfter w:w="240" w:type="dxa"/>
          <w:trHeight w:val="257"/>
        </w:trPr>
        <w:tc>
          <w:tcPr>
            <w:tcW w:w="1440" w:type="dxa"/>
            <w:tcBorders>
              <w:top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38EBDB9C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7F7F7F" w:themeColor="text1" w:themeTint="80"/>
              <w:bottom w:val="nil"/>
              <w:right w:val="single" w:sz="4" w:space="0" w:color="auto"/>
            </w:tcBorders>
            <w:vAlign w:val="center"/>
            <w:hideMark/>
          </w:tcPr>
          <w:p w14:paraId="4B54D2E0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799" w:type="dxa"/>
            <w:gridSpan w:val="3"/>
            <w:tcBorders>
              <w:top w:val="single" w:sz="4" w:space="0" w:color="7F7F7F" w:themeColor="text1" w:themeTint="8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2AC81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Logistic Regression</w:t>
            </w:r>
          </w:p>
        </w:tc>
      </w:tr>
      <w:tr w:rsidR="00E94FBF" w:rsidRPr="00BB3D3C" w14:paraId="2950FC48" w14:textId="77777777" w:rsidTr="007C5445">
        <w:trPr>
          <w:trHeight w:val="257"/>
        </w:trPr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7FAC81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Sample set</w:t>
            </w:r>
          </w:p>
        </w:tc>
        <w:tc>
          <w:tcPr>
            <w:tcW w:w="184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B0C6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protein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CF629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beta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905F959" w14:textId="1D3178A6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04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153B91B1" w14:textId="1990222D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q</w:t>
            </w:r>
          </w:p>
        </w:tc>
      </w:tr>
      <w:tr w:rsidR="00E94FBF" w:rsidRPr="00BB3D3C" w14:paraId="65E1AE02" w14:textId="77777777" w:rsidTr="007C5445">
        <w:trPr>
          <w:cantSplit/>
          <w:trHeight w:val="317"/>
        </w:trPr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2EB2CDA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184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460B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FCN2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A01FA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EC3B1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0.062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A2C16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0.635</w:t>
            </w:r>
          </w:p>
        </w:tc>
      </w:tr>
      <w:tr w:rsidR="00E94FBF" w:rsidRPr="00BB3D3C" w14:paraId="09FCE8E2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DD61A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0F86F8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FGG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DC684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9A03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46D2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0.946</w:t>
            </w:r>
          </w:p>
        </w:tc>
      </w:tr>
      <w:tr w:rsidR="00E94FBF" w:rsidRPr="00BB3D3C" w14:paraId="363B80E2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67EECE9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E53731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Cystatin C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725DD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-0.307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7EFC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0.218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789B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0.803</w:t>
            </w:r>
          </w:p>
        </w:tc>
      </w:tr>
      <w:tr w:rsidR="00E94FBF" w:rsidRPr="00BB3D3C" w14:paraId="72D7DF7C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CC2F8D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B48F8B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Clusterin</w:t>
            </w:r>
            <w:proofErr w:type="spellEnd"/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A125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-0.468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E84A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0.083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97F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0.635</w:t>
            </w:r>
          </w:p>
        </w:tc>
      </w:tr>
      <w:tr w:rsidR="00E94FBF" w:rsidRPr="00BB3D3C" w14:paraId="00E7D431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EA58DAF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039534F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B2M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3DC44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-0.484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FDC0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0.035*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5C5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0.635</w:t>
            </w:r>
          </w:p>
        </w:tc>
      </w:tr>
      <w:tr w:rsidR="00E94FBF" w:rsidRPr="00BB3D3C" w14:paraId="35917B31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8C40ED3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479A93D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AGP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5E86B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3EAF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0.665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95C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0.946</w:t>
            </w:r>
          </w:p>
        </w:tc>
      </w:tr>
      <w:tr w:rsidR="00E94FBF" w:rsidRPr="00BB3D3C" w14:paraId="2664DD2F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2FD6C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B4E565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2681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0.043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F640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DA3E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0.956</w:t>
            </w:r>
          </w:p>
        </w:tc>
      </w:tr>
      <w:tr w:rsidR="00E94FBF" w:rsidRPr="00BB3D3C" w14:paraId="2AD1492D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8623E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31B0D02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A2M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EEE4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-0.261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6F60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0.288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8354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0.803</w:t>
            </w:r>
          </w:p>
        </w:tc>
      </w:tr>
      <w:tr w:rsidR="00E94FBF" w:rsidRPr="00BB3D3C" w14:paraId="7E698D8B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9F10F67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FE8A3E7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ApoA1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E4CBA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0.060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6A84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0.817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386D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0.956</w:t>
            </w:r>
          </w:p>
        </w:tc>
      </w:tr>
      <w:tr w:rsidR="00E94FBF" w:rsidRPr="00BB3D3C" w14:paraId="463208DB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26815CB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E18CFC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ApoC3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E9017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-0.247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A97E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1AEF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0.803</w:t>
            </w:r>
          </w:p>
        </w:tc>
      </w:tr>
      <w:tr w:rsidR="00E94FBF" w:rsidRPr="00BB3D3C" w14:paraId="78E03B6A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8A8C35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6318E2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apoE</w:t>
            </w:r>
            <w:proofErr w:type="spellEnd"/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26E07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-0.353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DB92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0.131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3EB8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0.675</w:t>
            </w:r>
          </w:p>
        </w:tc>
      </w:tr>
      <w:tr w:rsidR="00E94FBF" w:rsidRPr="00BB3D3C" w14:paraId="2FB2AC01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D543E61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3E9E63B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TTR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323AD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-0.123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899B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E814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0.946</w:t>
            </w:r>
          </w:p>
        </w:tc>
      </w:tr>
      <w:tr w:rsidR="00E94FBF" w:rsidRPr="00BB3D3C" w14:paraId="115EFA03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47D7E13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D5A8555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CFH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B9CD0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-0.394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center"/>
          </w:tcPr>
          <w:p w14:paraId="46FBFD8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0.102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C3B134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0.635</w:t>
            </w:r>
          </w:p>
        </w:tc>
      </w:tr>
      <w:tr w:rsidR="00E94FBF" w:rsidRPr="00BB3D3C" w14:paraId="17B9605A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AA048F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C7D8FA8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FCF23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-0.052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center"/>
          </w:tcPr>
          <w:p w14:paraId="6DE57ED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0.849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412F1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0.956</w:t>
            </w:r>
          </w:p>
        </w:tc>
      </w:tr>
      <w:tr w:rsidR="00E94FBF" w:rsidRPr="00BB3D3C" w14:paraId="2557063A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216FD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428CDE2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A1AT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6F5F7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0.227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center"/>
          </w:tcPr>
          <w:p w14:paraId="37AE6EE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0.540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E1C53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0.946</w:t>
            </w:r>
          </w:p>
        </w:tc>
      </w:tr>
      <w:tr w:rsidR="00E94FBF" w:rsidRPr="00BB3D3C" w14:paraId="49C25595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96AA9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D1B8D05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PEDF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FDBFB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0.033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center"/>
          </w:tcPr>
          <w:p w14:paraId="65B0096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0.907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D66547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0.956</w:t>
            </w:r>
          </w:p>
        </w:tc>
      </w:tr>
      <w:tr w:rsidR="00E94FBF" w:rsidRPr="00BB3D3C" w14:paraId="2620DC94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5A098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C2B3B3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8B339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-0.264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center"/>
          </w:tcPr>
          <w:p w14:paraId="744667A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0.241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C02E53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0.803</w:t>
            </w:r>
          </w:p>
        </w:tc>
      </w:tr>
      <w:tr w:rsidR="00E94FBF" w:rsidRPr="00BB3D3C" w14:paraId="6B22D5C6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5BAF2EE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0067426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A2878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0.658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center"/>
          </w:tcPr>
          <w:p w14:paraId="003743C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0.050*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31089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0.635</w:t>
            </w:r>
          </w:p>
        </w:tc>
      </w:tr>
      <w:tr w:rsidR="00E94FBF" w:rsidRPr="00BB3D3C" w14:paraId="3ED83672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26FF1EF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BA131F9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BDNF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06D04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-0.107</w:t>
            </w:r>
          </w:p>
        </w:tc>
        <w:tc>
          <w:tcPr>
            <w:tcW w:w="1054" w:type="dxa"/>
            <w:tcBorders>
              <w:top w:val="nil"/>
              <w:bottom w:val="nil"/>
            </w:tcBorders>
            <w:vAlign w:val="center"/>
          </w:tcPr>
          <w:p w14:paraId="1A7053A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0.671</w:t>
            </w:r>
          </w:p>
        </w:tc>
        <w:tc>
          <w:tcPr>
            <w:tcW w:w="10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46528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0.946</w:t>
            </w:r>
          </w:p>
        </w:tc>
      </w:tr>
      <w:tr w:rsidR="00E94FBF" w:rsidRPr="00BB3D3C" w14:paraId="194B1140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AD788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4F48C1C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Cathepsin D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</w:tcBorders>
            <w:vAlign w:val="center"/>
          </w:tcPr>
          <w:p w14:paraId="54AFDE3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-0.232</w:t>
            </w:r>
          </w:p>
        </w:tc>
        <w:tc>
          <w:tcPr>
            <w:tcW w:w="1054" w:type="dxa"/>
            <w:tcBorders>
              <w:top w:val="nil"/>
            </w:tcBorders>
            <w:vAlign w:val="center"/>
          </w:tcPr>
          <w:p w14:paraId="79EBFDB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0.311</w:t>
            </w:r>
          </w:p>
        </w:tc>
        <w:tc>
          <w:tcPr>
            <w:tcW w:w="1040" w:type="dxa"/>
            <w:gridSpan w:val="2"/>
            <w:tcBorders>
              <w:top w:val="nil"/>
              <w:right w:val="nil"/>
            </w:tcBorders>
            <w:vAlign w:val="center"/>
          </w:tcPr>
          <w:p w14:paraId="6D70BE8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0.803</w:t>
            </w:r>
          </w:p>
        </w:tc>
      </w:tr>
      <w:tr w:rsidR="00E94FBF" w:rsidRPr="00BB3D3C" w14:paraId="0AD4277D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FE1789F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7DD6AB1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sICAM-1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14:paraId="4452D6C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0.038</w:t>
            </w:r>
          </w:p>
        </w:tc>
        <w:tc>
          <w:tcPr>
            <w:tcW w:w="1054" w:type="dxa"/>
            <w:vAlign w:val="center"/>
          </w:tcPr>
          <w:p w14:paraId="3905646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0.881</w:t>
            </w:r>
          </w:p>
        </w:tc>
        <w:tc>
          <w:tcPr>
            <w:tcW w:w="1040" w:type="dxa"/>
            <w:gridSpan w:val="2"/>
            <w:tcBorders>
              <w:right w:val="nil"/>
            </w:tcBorders>
            <w:vAlign w:val="center"/>
          </w:tcPr>
          <w:p w14:paraId="1EE9CFC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0.956</w:t>
            </w:r>
          </w:p>
        </w:tc>
      </w:tr>
      <w:tr w:rsidR="00E94FBF" w:rsidRPr="00BB3D3C" w14:paraId="4CE6B7FE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FB8A01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7EA068D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RANTES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14:paraId="480A464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1054" w:type="dxa"/>
            <w:vAlign w:val="center"/>
          </w:tcPr>
          <w:p w14:paraId="4D372A0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0.954</w:t>
            </w:r>
          </w:p>
        </w:tc>
        <w:tc>
          <w:tcPr>
            <w:tcW w:w="1040" w:type="dxa"/>
            <w:gridSpan w:val="2"/>
            <w:tcBorders>
              <w:right w:val="nil"/>
            </w:tcBorders>
            <w:vAlign w:val="center"/>
          </w:tcPr>
          <w:p w14:paraId="5854EBC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0.956</w:t>
            </w:r>
          </w:p>
        </w:tc>
      </w:tr>
      <w:tr w:rsidR="00E94FBF" w:rsidRPr="00BB3D3C" w14:paraId="23FF62E7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2D5EAB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995A65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NCAM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14:paraId="0D1AC70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0.218</w:t>
            </w:r>
          </w:p>
        </w:tc>
        <w:tc>
          <w:tcPr>
            <w:tcW w:w="1054" w:type="dxa"/>
            <w:vAlign w:val="center"/>
          </w:tcPr>
          <w:p w14:paraId="5752EBB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0.452</w:t>
            </w:r>
          </w:p>
        </w:tc>
        <w:tc>
          <w:tcPr>
            <w:tcW w:w="1040" w:type="dxa"/>
            <w:gridSpan w:val="2"/>
            <w:tcBorders>
              <w:right w:val="nil"/>
            </w:tcBorders>
            <w:vAlign w:val="center"/>
          </w:tcPr>
          <w:p w14:paraId="232A2CA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0.877</w:t>
            </w:r>
          </w:p>
        </w:tc>
      </w:tr>
      <w:tr w:rsidR="00E94FBF" w:rsidRPr="00BB3D3C" w14:paraId="583B6026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781EACC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E195465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sVCAM-1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14:paraId="5CC7A10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0.029</w:t>
            </w:r>
          </w:p>
        </w:tc>
        <w:tc>
          <w:tcPr>
            <w:tcW w:w="1054" w:type="dxa"/>
            <w:vAlign w:val="center"/>
          </w:tcPr>
          <w:p w14:paraId="717A3B0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0.911</w:t>
            </w:r>
          </w:p>
        </w:tc>
        <w:tc>
          <w:tcPr>
            <w:tcW w:w="1040" w:type="dxa"/>
            <w:gridSpan w:val="2"/>
            <w:tcBorders>
              <w:right w:val="nil"/>
            </w:tcBorders>
            <w:vAlign w:val="center"/>
          </w:tcPr>
          <w:p w14:paraId="7937441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0.956</w:t>
            </w:r>
          </w:p>
        </w:tc>
      </w:tr>
      <w:tr w:rsidR="00E94FBF" w:rsidRPr="00BB3D3C" w14:paraId="43F3B069" w14:textId="77777777" w:rsidTr="007C5445">
        <w:trPr>
          <w:trHeight w:val="317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46426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F78B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PAI.1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F858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-0.199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51F1A95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EFB262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0.817</w:t>
            </w:r>
          </w:p>
        </w:tc>
      </w:tr>
      <w:tr w:rsidR="00E94FBF" w:rsidRPr="00BB3D3C" w14:paraId="594F5C7F" w14:textId="77777777" w:rsidTr="007C5445">
        <w:trPr>
          <w:cantSplit/>
          <w:trHeight w:val="317"/>
        </w:trPr>
        <w:tc>
          <w:tcPr>
            <w:tcW w:w="14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76C38ADA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Cardiff</w:t>
            </w:r>
          </w:p>
        </w:tc>
        <w:tc>
          <w:tcPr>
            <w:tcW w:w="184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2BDD0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28AEB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1054" w:type="dxa"/>
            <w:tcBorders>
              <w:top w:val="single" w:sz="4" w:space="0" w:color="auto"/>
              <w:bottom w:val="nil"/>
            </w:tcBorders>
            <w:vAlign w:val="center"/>
          </w:tcPr>
          <w:p w14:paraId="7DC2F69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B7A2E4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0.956</w:t>
            </w:r>
          </w:p>
        </w:tc>
      </w:tr>
      <w:tr w:rsidR="00E94FBF" w:rsidRPr="00BB3D3C" w14:paraId="38B99707" w14:textId="77777777" w:rsidTr="007C5445">
        <w:trPr>
          <w:cantSplit/>
          <w:trHeight w:val="317"/>
        </w:trPr>
        <w:tc>
          <w:tcPr>
            <w:tcW w:w="1440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14:paraId="549C5F22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FA83E1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</w:tcBorders>
            <w:vAlign w:val="center"/>
          </w:tcPr>
          <w:p w14:paraId="5EA2112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-0.312</w:t>
            </w:r>
          </w:p>
        </w:tc>
        <w:tc>
          <w:tcPr>
            <w:tcW w:w="1054" w:type="dxa"/>
            <w:tcBorders>
              <w:top w:val="nil"/>
            </w:tcBorders>
            <w:vAlign w:val="center"/>
          </w:tcPr>
          <w:p w14:paraId="0A77CFE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0.234</w:t>
            </w:r>
          </w:p>
        </w:tc>
        <w:tc>
          <w:tcPr>
            <w:tcW w:w="1040" w:type="dxa"/>
            <w:gridSpan w:val="2"/>
            <w:tcBorders>
              <w:top w:val="nil"/>
              <w:right w:val="nil"/>
            </w:tcBorders>
            <w:vAlign w:val="center"/>
          </w:tcPr>
          <w:p w14:paraId="3170354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0.803</w:t>
            </w:r>
          </w:p>
        </w:tc>
      </w:tr>
      <w:tr w:rsidR="00E94FBF" w:rsidRPr="00BB3D3C" w14:paraId="75030423" w14:textId="77777777" w:rsidTr="007C5445">
        <w:trPr>
          <w:cantSplit/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2E3A908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D8684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CFB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14:paraId="33264E5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0.203</w:t>
            </w:r>
          </w:p>
        </w:tc>
        <w:tc>
          <w:tcPr>
            <w:tcW w:w="1054" w:type="dxa"/>
            <w:vAlign w:val="center"/>
          </w:tcPr>
          <w:p w14:paraId="5F98C09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0.650</w:t>
            </w:r>
          </w:p>
        </w:tc>
        <w:tc>
          <w:tcPr>
            <w:tcW w:w="1040" w:type="dxa"/>
            <w:gridSpan w:val="2"/>
            <w:tcBorders>
              <w:right w:val="nil"/>
            </w:tcBorders>
            <w:vAlign w:val="center"/>
          </w:tcPr>
          <w:p w14:paraId="022232C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0.946</w:t>
            </w:r>
          </w:p>
        </w:tc>
      </w:tr>
      <w:tr w:rsidR="00E94FBF" w:rsidRPr="00BB3D3C" w14:paraId="6C078E0D" w14:textId="77777777" w:rsidTr="007C5445">
        <w:trPr>
          <w:cantSplit/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FC2989F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65D78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CFI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14:paraId="5909AEE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0.024</w:t>
            </w:r>
          </w:p>
        </w:tc>
        <w:tc>
          <w:tcPr>
            <w:tcW w:w="1054" w:type="dxa"/>
            <w:vAlign w:val="center"/>
          </w:tcPr>
          <w:p w14:paraId="6388C15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0.956</w:t>
            </w:r>
          </w:p>
        </w:tc>
        <w:tc>
          <w:tcPr>
            <w:tcW w:w="1040" w:type="dxa"/>
            <w:gridSpan w:val="2"/>
            <w:tcBorders>
              <w:right w:val="nil"/>
            </w:tcBorders>
            <w:vAlign w:val="center"/>
          </w:tcPr>
          <w:p w14:paraId="106E217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0.956</w:t>
            </w:r>
          </w:p>
        </w:tc>
      </w:tr>
      <w:tr w:rsidR="00E94FBF" w:rsidRPr="00BB3D3C" w14:paraId="6CEEB0AD" w14:textId="77777777" w:rsidTr="007C5445">
        <w:trPr>
          <w:cantSplit/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8E17A29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187765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Eotaxin</w:t>
            </w:r>
            <w:proofErr w:type="spellEnd"/>
          </w:p>
        </w:tc>
        <w:tc>
          <w:tcPr>
            <w:tcW w:w="945" w:type="dxa"/>
            <w:tcBorders>
              <w:left w:val="single" w:sz="4" w:space="0" w:color="auto"/>
            </w:tcBorders>
            <w:vAlign w:val="center"/>
          </w:tcPr>
          <w:p w14:paraId="2EA94B5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-0.282</w:t>
            </w:r>
          </w:p>
        </w:tc>
        <w:tc>
          <w:tcPr>
            <w:tcW w:w="1054" w:type="dxa"/>
            <w:vAlign w:val="center"/>
          </w:tcPr>
          <w:p w14:paraId="2FBB0C0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0.338</w:t>
            </w:r>
          </w:p>
        </w:tc>
        <w:tc>
          <w:tcPr>
            <w:tcW w:w="1040" w:type="dxa"/>
            <w:gridSpan w:val="2"/>
            <w:tcBorders>
              <w:right w:val="nil"/>
            </w:tcBorders>
            <w:vAlign w:val="center"/>
          </w:tcPr>
          <w:p w14:paraId="35C8A1A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0.805</w:t>
            </w:r>
          </w:p>
        </w:tc>
      </w:tr>
      <w:tr w:rsidR="00E94FBF" w:rsidRPr="00BB3D3C" w14:paraId="5396F563" w14:textId="77777777" w:rsidTr="007C5445">
        <w:trPr>
          <w:cantSplit/>
          <w:trHeight w:val="317"/>
        </w:trPr>
        <w:tc>
          <w:tcPr>
            <w:tcW w:w="1440" w:type="dxa"/>
            <w:vMerge/>
            <w:tcBorders>
              <w:bottom w:val="single" w:sz="4" w:space="0" w:color="7F7F7F" w:themeColor="text1" w:themeTint="80"/>
              <w:right w:val="single" w:sz="4" w:space="0" w:color="auto"/>
            </w:tcBorders>
            <w:textDirection w:val="btLr"/>
            <w:vAlign w:val="center"/>
          </w:tcPr>
          <w:p w14:paraId="1BFCC659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tcBorders>
              <w:top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4B52149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MCP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26EC603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-0.249</w:t>
            </w:r>
          </w:p>
        </w:tc>
        <w:tc>
          <w:tcPr>
            <w:tcW w:w="1054" w:type="dxa"/>
            <w:tcBorders>
              <w:bottom w:val="single" w:sz="4" w:space="0" w:color="7F7F7F" w:themeColor="text1" w:themeTint="80"/>
            </w:tcBorders>
            <w:vAlign w:val="center"/>
          </w:tcPr>
          <w:p w14:paraId="5533C76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0.395</w:t>
            </w:r>
          </w:p>
        </w:tc>
        <w:tc>
          <w:tcPr>
            <w:tcW w:w="1040" w:type="dxa"/>
            <w:gridSpan w:val="2"/>
            <w:tcBorders>
              <w:bottom w:val="single" w:sz="4" w:space="0" w:color="7F7F7F" w:themeColor="text1" w:themeTint="80"/>
              <w:right w:val="nil"/>
            </w:tcBorders>
            <w:vAlign w:val="center"/>
          </w:tcPr>
          <w:p w14:paraId="3E76188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0.817</w:t>
            </w:r>
          </w:p>
        </w:tc>
      </w:tr>
    </w:tbl>
    <w:p w14:paraId="71D7A6C5" w14:textId="5200C5CD" w:rsidR="00EF1F09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2. 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>Logistic regression (age as covariate) results for each protein with amyloid status as the outcome variable in MCI subjects only. *statistically significant &lt;0.05</w:t>
      </w:r>
    </w:p>
    <w:p w14:paraId="02B11827" w14:textId="77777777" w:rsidR="0011386E" w:rsidRPr="00BB3D3C" w:rsidRDefault="0011386E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PlainTable21"/>
        <w:tblW w:w="6021" w:type="dxa"/>
        <w:tblLook w:val="0600" w:firstRow="0" w:lastRow="0" w:firstColumn="0" w:lastColumn="0" w:noHBand="1" w:noVBand="1"/>
      </w:tblPr>
      <w:tblGrid>
        <w:gridCol w:w="1350"/>
        <w:gridCol w:w="1440"/>
        <w:gridCol w:w="1077"/>
        <w:gridCol w:w="1077"/>
        <w:gridCol w:w="1077"/>
      </w:tblGrid>
      <w:tr w:rsidR="0011386E" w:rsidRPr="00BB3D3C" w14:paraId="786BCDF7" w14:textId="77777777" w:rsidTr="0011386E">
        <w:trPr>
          <w:trHeight w:val="257"/>
        </w:trPr>
        <w:tc>
          <w:tcPr>
            <w:tcW w:w="1350" w:type="dxa"/>
            <w:tcBorders>
              <w:top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7925C4DB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nil"/>
              <w:right w:val="single" w:sz="4" w:space="0" w:color="auto"/>
            </w:tcBorders>
            <w:hideMark/>
          </w:tcPr>
          <w:p w14:paraId="38FDF7F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3231" w:type="dxa"/>
            <w:gridSpan w:val="3"/>
            <w:tcBorders>
              <w:top w:val="single" w:sz="4" w:space="0" w:color="7F7F7F" w:themeColor="text1" w:themeTint="80"/>
              <w:left w:val="single" w:sz="4" w:space="0" w:color="auto"/>
              <w:bottom w:val="nil"/>
              <w:right w:val="nil"/>
            </w:tcBorders>
            <w:hideMark/>
          </w:tcPr>
          <w:p w14:paraId="021EF363" w14:textId="77777777" w:rsidR="00EF1F09" w:rsidRPr="00BB3D3C" w:rsidRDefault="00EF1F09" w:rsidP="0011386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Logistic Regression</w:t>
            </w:r>
          </w:p>
        </w:tc>
      </w:tr>
      <w:tr w:rsidR="0011386E" w:rsidRPr="00BB3D3C" w14:paraId="502D883F" w14:textId="77777777" w:rsidTr="0011386E">
        <w:trPr>
          <w:trHeight w:val="73"/>
        </w:trPr>
        <w:tc>
          <w:tcPr>
            <w:tcW w:w="13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C974FE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Sample set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14:paraId="7D9A1334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protein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14:paraId="1ADFB76A" w14:textId="77777777" w:rsidR="00EF1F09" w:rsidRPr="00BB3D3C" w:rsidRDefault="00EF1F09" w:rsidP="0011386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beta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hideMark/>
          </w:tcPr>
          <w:p w14:paraId="138C2B5D" w14:textId="225DA614" w:rsidR="00EF1F09" w:rsidRPr="00BB3D3C" w:rsidRDefault="00EF1F09" w:rsidP="0011386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14:paraId="036837B3" w14:textId="1A973FF9" w:rsidR="00EF1F09" w:rsidRPr="00BB3D3C" w:rsidRDefault="00EF1F09" w:rsidP="0011386E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q</w:t>
            </w:r>
          </w:p>
        </w:tc>
      </w:tr>
      <w:tr w:rsidR="0011386E" w:rsidRPr="00BB3D3C" w14:paraId="561A5BF2" w14:textId="77777777" w:rsidTr="007C5445">
        <w:trPr>
          <w:trHeight w:val="317"/>
        </w:trPr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DD0B7E4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BB251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FCN2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64BD7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0.241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4871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0.046*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7F84E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0.264</w:t>
            </w:r>
          </w:p>
        </w:tc>
      </w:tr>
      <w:tr w:rsidR="0011386E" w:rsidRPr="00BB3D3C" w14:paraId="2DA4CD9A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63E7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DD61B4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FGG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E0CB9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D33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0.037*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0A5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0.264</w:t>
            </w:r>
          </w:p>
        </w:tc>
      </w:tr>
      <w:tr w:rsidR="0011386E" w:rsidRPr="00BB3D3C" w14:paraId="789F44DC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05B8C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F74D217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Cystatin C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AC9A1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0471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4E69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0.736</w:t>
            </w:r>
          </w:p>
        </w:tc>
      </w:tr>
      <w:tr w:rsidR="0011386E" w:rsidRPr="00BB3D3C" w14:paraId="30699AD7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19EA4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1CFB0A6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Clusterin</w:t>
            </w:r>
            <w:proofErr w:type="spellEnd"/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B8BD8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C9D9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0.550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7969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0.875</w:t>
            </w:r>
          </w:p>
        </w:tc>
      </w:tr>
      <w:tr w:rsidR="0011386E" w:rsidRPr="00BB3D3C" w14:paraId="28091FBF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5FE79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9E05608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B2M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511DD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3808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67B6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0.264</w:t>
            </w:r>
          </w:p>
        </w:tc>
      </w:tr>
      <w:tr w:rsidR="0011386E" w:rsidRPr="00BB3D3C" w14:paraId="69141972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3A98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A5A3A9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85FBE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D6FC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5511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0.658</w:t>
            </w:r>
          </w:p>
        </w:tc>
      </w:tr>
      <w:tr w:rsidR="0011386E" w:rsidRPr="00BB3D3C" w14:paraId="4B7B74FA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1188F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7B8003C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EDF94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0FFD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EBC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0.342</w:t>
            </w:r>
          </w:p>
        </w:tc>
      </w:tr>
      <w:tr w:rsidR="0011386E" w:rsidRPr="00BB3D3C" w14:paraId="7E9BCC03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36C44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79D578C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A2M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3496D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743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0.998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8525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0.998</w:t>
            </w:r>
          </w:p>
        </w:tc>
      </w:tr>
      <w:tr w:rsidR="0011386E" w:rsidRPr="00BB3D3C" w14:paraId="30846602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EE8B52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F63A8ED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ApoA1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54414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9D91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A81D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0.343</w:t>
            </w:r>
          </w:p>
        </w:tc>
      </w:tr>
      <w:tr w:rsidR="0011386E" w:rsidRPr="00BB3D3C" w14:paraId="0E60B364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A1E16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0711725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ApoC3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1C88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68D9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0.663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32D6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0.859</w:t>
            </w:r>
          </w:p>
        </w:tc>
      </w:tr>
      <w:tr w:rsidR="0011386E" w:rsidRPr="00BB3D3C" w14:paraId="0D129449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EABF1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9A70142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apoE</w:t>
            </w:r>
            <w:proofErr w:type="spellEnd"/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E8307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-0.305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8503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0.006*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A725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0.188</w:t>
            </w:r>
          </w:p>
        </w:tc>
      </w:tr>
      <w:tr w:rsidR="0011386E" w:rsidRPr="00BB3D3C" w14:paraId="453F39FE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F6BF8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C6DCC7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TTR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49634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3165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0.991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C658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0.998</w:t>
            </w:r>
          </w:p>
        </w:tc>
      </w:tr>
      <w:tr w:rsidR="0011386E" w:rsidRPr="00BB3D3C" w14:paraId="05E99AF3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0923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C16837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CFH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BDBE7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0.035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8401C4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0.748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center"/>
          </w:tcPr>
          <w:p w14:paraId="2E8A2CE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0.859</w:t>
            </w:r>
          </w:p>
        </w:tc>
      </w:tr>
      <w:tr w:rsidR="0011386E" w:rsidRPr="00BB3D3C" w14:paraId="1CDB870D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A0782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62EFF0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F9E87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-0.158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556DC1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0.155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center"/>
          </w:tcPr>
          <w:p w14:paraId="204547A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0.343</w:t>
            </w:r>
          </w:p>
        </w:tc>
      </w:tr>
      <w:tr w:rsidR="0011386E" w:rsidRPr="00BB3D3C" w14:paraId="0E938C60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8B0F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00A2397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A1AT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04173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7FC98F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0.935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center"/>
          </w:tcPr>
          <w:p w14:paraId="6085F84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0.998</w:t>
            </w:r>
          </w:p>
        </w:tc>
      </w:tr>
      <w:tr w:rsidR="0011386E" w:rsidRPr="00BB3D3C" w14:paraId="40CD01C5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CEFA7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D02BD06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PEDF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1A637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-0.110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867000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0.321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center"/>
          </w:tcPr>
          <w:p w14:paraId="227A16E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0.562</w:t>
            </w:r>
          </w:p>
        </w:tc>
      </w:tr>
      <w:tr w:rsidR="0011386E" w:rsidRPr="00BB3D3C" w14:paraId="73E13917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9AD59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B0BED7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A11E8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-0.087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71C30E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0.425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center"/>
          </w:tcPr>
          <w:p w14:paraId="3F8BDE7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0.658</w:t>
            </w:r>
          </w:p>
        </w:tc>
      </w:tr>
      <w:tr w:rsidR="0011386E" w:rsidRPr="00BB3D3C" w14:paraId="3F312D9D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80F5C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751F465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CC4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19947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0.217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66187E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0.053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center"/>
          </w:tcPr>
          <w:p w14:paraId="66A7674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0.264</w:t>
            </w:r>
          </w:p>
        </w:tc>
      </w:tr>
      <w:tr w:rsidR="0011386E" w:rsidRPr="00BB3D3C" w14:paraId="4E8EDE8A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FA352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9195EF9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BDNF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5D5CA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0.021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1B88FF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0.846</w:t>
            </w: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center"/>
          </w:tcPr>
          <w:p w14:paraId="6076F48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0.936</w:t>
            </w:r>
          </w:p>
        </w:tc>
      </w:tr>
      <w:tr w:rsidR="0011386E" w:rsidRPr="00BB3D3C" w14:paraId="414A743A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C40A1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D483AED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Cathepsin D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</w:tcBorders>
            <w:vAlign w:val="center"/>
          </w:tcPr>
          <w:p w14:paraId="1709792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-0.170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179ABF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0.118</w:t>
            </w:r>
          </w:p>
        </w:tc>
        <w:tc>
          <w:tcPr>
            <w:tcW w:w="1077" w:type="dxa"/>
            <w:tcBorders>
              <w:top w:val="nil"/>
              <w:right w:val="nil"/>
            </w:tcBorders>
            <w:vAlign w:val="center"/>
          </w:tcPr>
          <w:p w14:paraId="13C680D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0.342</w:t>
            </w:r>
          </w:p>
        </w:tc>
      </w:tr>
      <w:tr w:rsidR="0011386E" w:rsidRPr="00BB3D3C" w14:paraId="761BBB56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9BC05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D8EFBAF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sICAM-1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215A49A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-0.106</w:t>
            </w:r>
          </w:p>
        </w:tc>
        <w:tc>
          <w:tcPr>
            <w:tcW w:w="1077" w:type="dxa"/>
            <w:vAlign w:val="center"/>
          </w:tcPr>
          <w:p w14:paraId="1FC981A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0.327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107F137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0.562</w:t>
            </w:r>
          </w:p>
        </w:tc>
      </w:tr>
      <w:tr w:rsidR="0011386E" w:rsidRPr="00BB3D3C" w14:paraId="68F62C8C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EC808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37CA311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RANTES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5F88739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0.036</w:t>
            </w:r>
          </w:p>
        </w:tc>
        <w:tc>
          <w:tcPr>
            <w:tcW w:w="1077" w:type="dxa"/>
            <w:vAlign w:val="center"/>
          </w:tcPr>
          <w:p w14:paraId="10C6DBA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0.742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37E50B7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0.859</w:t>
            </w:r>
          </w:p>
        </w:tc>
      </w:tr>
      <w:tr w:rsidR="0011386E" w:rsidRPr="00BB3D3C" w14:paraId="616CACBA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7DFE9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9F5BA71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NCAM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62FE883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0.177</w:t>
            </w:r>
          </w:p>
        </w:tc>
        <w:tc>
          <w:tcPr>
            <w:tcW w:w="1077" w:type="dxa"/>
            <w:vAlign w:val="center"/>
          </w:tcPr>
          <w:p w14:paraId="59BCC04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0.121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39287DB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0.342</w:t>
            </w:r>
          </w:p>
        </w:tc>
      </w:tr>
      <w:tr w:rsidR="0011386E" w:rsidRPr="00BB3D3C" w14:paraId="1F8651A1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B3915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239A87C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sVCAM-1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490145F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-0.038</w:t>
            </w:r>
          </w:p>
        </w:tc>
        <w:tc>
          <w:tcPr>
            <w:tcW w:w="1077" w:type="dxa"/>
            <w:vAlign w:val="center"/>
          </w:tcPr>
          <w:p w14:paraId="50E5A89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0.728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1581618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0.859</w:t>
            </w:r>
          </w:p>
        </w:tc>
      </w:tr>
      <w:tr w:rsidR="0011386E" w:rsidRPr="00BB3D3C" w14:paraId="0F10E747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6571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0F40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PAI.1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90EFA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-0.127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2045C41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0.235</w:t>
            </w:r>
          </w:p>
        </w:tc>
        <w:tc>
          <w:tcPr>
            <w:tcW w:w="1077" w:type="dxa"/>
            <w:tcBorders>
              <w:bottom w:val="single" w:sz="4" w:space="0" w:color="auto"/>
              <w:right w:val="nil"/>
            </w:tcBorders>
            <w:vAlign w:val="center"/>
          </w:tcPr>
          <w:p w14:paraId="2F81511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0.454</w:t>
            </w:r>
          </w:p>
        </w:tc>
      </w:tr>
      <w:tr w:rsidR="0011386E" w:rsidRPr="00BB3D3C" w14:paraId="78C15D1E" w14:textId="77777777" w:rsidTr="007C5445">
        <w:trPr>
          <w:cantSplit/>
          <w:trHeight w:val="317"/>
        </w:trPr>
        <w:tc>
          <w:tcPr>
            <w:tcW w:w="13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685554E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Cardiff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641E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BA964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0.234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  <w:vAlign w:val="center"/>
          </w:tcPr>
          <w:p w14:paraId="0324027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0.031*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77EDBC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0.264</w:t>
            </w:r>
          </w:p>
        </w:tc>
      </w:tr>
      <w:tr w:rsidR="0011386E" w:rsidRPr="00BB3D3C" w14:paraId="42C523B5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right w:val="single" w:sz="4" w:space="0" w:color="auto"/>
            </w:tcBorders>
          </w:tcPr>
          <w:p w14:paraId="2D1E4F38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7ED1F2F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</w:tcBorders>
            <w:vAlign w:val="center"/>
          </w:tcPr>
          <w:p w14:paraId="576366A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0.176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658B4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0.132</w:t>
            </w:r>
          </w:p>
        </w:tc>
        <w:tc>
          <w:tcPr>
            <w:tcW w:w="1077" w:type="dxa"/>
            <w:tcBorders>
              <w:top w:val="nil"/>
              <w:right w:val="nil"/>
            </w:tcBorders>
            <w:vAlign w:val="center"/>
          </w:tcPr>
          <w:p w14:paraId="219DEE2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0.342</w:t>
            </w:r>
          </w:p>
        </w:tc>
      </w:tr>
      <w:tr w:rsidR="0011386E" w:rsidRPr="00BB3D3C" w14:paraId="2FADCBA4" w14:textId="77777777" w:rsidTr="007C5445">
        <w:trPr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FF7A7AE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7AE87847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CFB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435B333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-0.137</w:t>
            </w:r>
          </w:p>
        </w:tc>
        <w:tc>
          <w:tcPr>
            <w:tcW w:w="1077" w:type="dxa"/>
            <w:vAlign w:val="center"/>
          </w:tcPr>
          <w:p w14:paraId="1CC9269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0.189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6BDA459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0.391</w:t>
            </w:r>
          </w:p>
        </w:tc>
      </w:tr>
      <w:tr w:rsidR="0011386E" w:rsidRPr="00BB3D3C" w14:paraId="2D3062CF" w14:textId="77777777" w:rsidTr="007C5445">
        <w:trPr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96A1531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35BBBEA3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CFI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7E8D31C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-0.263</w:t>
            </w:r>
          </w:p>
        </w:tc>
        <w:tc>
          <w:tcPr>
            <w:tcW w:w="1077" w:type="dxa"/>
            <w:vAlign w:val="center"/>
          </w:tcPr>
          <w:p w14:paraId="09BB92D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0.018*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7BFCD2D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0.264</w:t>
            </w:r>
          </w:p>
        </w:tc>
      </w:tr>
      <w:tr w:rsidR="0011386E" w:rsidRPr="00BB3D3C" w14:paraId="415C6732" w14:textId="77777777" w:rsidTr="007C5445">
        <w:trPr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344B72BF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4D7DD12B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Eotaxin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</w:tcBorders>
            <w:vAlign w:val="center"/>
          </w:tcPr>
          <w:p w14:paraId="6ECE38E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0.198</w:t>
            </w:r>
          </w:p>
        </w:tc>
        <w:tc>
          <w:tcPr>
            <w:tcW w:w="1077" w:type="dxa"/>
            <w:vAlign w:val="center"/>
          </w:tcPr>
          <w:p w14:paraId="786A17C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0.101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191E7AD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0.342</w:t>
            </w:r>
          </w:p>
        </w:tc>
      </w:tr>
      <w:tr w:rsidR="0011386E" w:rsidRPr="00BB3D3C" w14:paraId="18238174" w14:textId="77777777" w:rsidTr="007C5445">
        <w:trPr>
          <w:trHeight w:val="317"/>
        </w:trPr>
        <w:tc>
          <w:tcPr>
            <w:tcW w:w="1350" w:type="dxa"/>
            <w:vMerge/>
            <w:tcBorders>
              <w:bottom w:val="single" w:sz="4" w:space="0" w:color="7F7F7F" w:themeColor="text1" w:themeTint="80"/>
              <w:right w:val="single" w:sz="4" w:space="0" w:color="auto"/>
            </w:tcBorders>
          </w:tcPr>
          <w:p w14:paraId="10EFCD1F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7F7F7F" w:themeColor="text1" w:themeTint="80"/>
              <w:right w:val="single" w:sz="4" w:space="0" w:color="auto"/>
            </w:tcBorders>
          </w:tcPr>
          <w:p w14:paraId="5A9CDD93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MCP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4EED3CE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0.037</w:t>
            </w:r>
          </w:p>
        </w:tc>
        <w:tc>
          <w:tcPr>
            <w:tcW w:w="1077" w:type="dxa"/>
            <w:tcBorders>
              <w:bottom w:val="single" w:sz="4" w:space="0" w:color="7F7F7F" w:themeColor="text1" w:themeTint="80"/>
            </w:tcBorders>
            <w:vAlign w:val="center"/>
          </w:tcPr>
          <w:p w14:paraId="7E461DF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0.725</w:t>
            </w:r>
          </w:p>
        </w:tc>
        <w:tc>
          <w:tcPr>
            <w:tcW w:w="1077" w:type="dxa"/>
            <w:tcBorders>
              <w:bottom w:val="single" w:sz="4" w:space="0" w:color="7F7F7F" w:themeColor="text1" w:themeTint="80"/>
              <w:right w:val="nil"/>
            </w:tcBorders>
            <w:vAlign w:val="center"/>
          </w:tcPr>
          <w:p w14:paraId="62F97C5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0.859</w:t>
            </w:r>
          </w:p>
        </w:tc>
      </w:tr>
    </w:tbl>
    <w:p w14:paraId="2529F7F0" w14:textId="77777777" w:rsidR="00EF1F09" w:rsidRPr="00BB3D3C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C5F153" w14:textId="77777777" w:rsidR="0011386E" w:rsidRDefault="0011386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56197FE3" w14:textId="22C8012E" w:rsidR="00EF1F09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3. 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>Logistic regression (age as covariate) results for each protein with amyloid status as the outcome variable in cognitively healthy control subjects only. *statistically significant &lt;0.05</w:t>
      </w:r>
    </w:p>
    <w:p w14:paraId="6DE1F748" w14:textId="77777777" w:rsidR="0011386E" w:rsidRPr="00BB3D3C" w:rsidRDefault="0011386E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PlainTable21"/>
        <w:tblW w:w="5998" w:type="dxa"/>
        <w:tblLook w:val="0600" w:firstRow="0" w:lastRow="0" w:firstColumn="0" w:lastColumn="0" w:noHBand="1" w:noVBand="1"/>
      </w:tblPr>
      <w:tblGrid>
        <w:gridCol w:w="1440"/>
        <w:gridCol w:w="1440"/>
        <w:gridCol w:w="1034"/>
        <w:gridCol w:w="1050"/>
        <w:gridCol w:w="1034"/>
      </w:tblGrid>
      <w:tr w:rsidR="0011386E" w:rsidRPr="00BB3D3C" w14:paraId="2D1E27A3" w14:textId="77777777" w:rsidTr="007C5445">
        <w:trPr>
          <w:trHeight w:val="257"/>
        </w:trPr>
        <w:tc>
          <w:tcPr>
            <w:tcW w:w="1440" w:type="dxa"/>
            <w:tcBorders>
              <w:top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2B4C0F2B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nil"/>
              <w:right w:val="single" w:sz="4" w:space="0" w:color="auto"/>
            </w:tcBorders>
            <w:vAlign w:val="center"/>
            <w:hideMark/>
          </w:tcPr>
          <w:p w14:paraId="1FEEA716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7F7F7F" w:themeColor="text1" w:themeTint="8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18CAEE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Logistic Regression</w:t>
            </w:r>
          </w:p>
        </w:tc>
      </w:tr>
      <w:tr w:rsidR="0011386E" w:rsidRPr="00BB3D3C" w14:paraId="47041BA8" w14:textId="77777777" w:rsidTr="007C5445">
        <w:trPr>
          <w:trHeight w:val="257"/>
        </w:trPr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E364A3" w14:textId="0B28163B" w:rsidR="00EF1F09" w:rsidRPr="00BB3D3C" w:rsidRDefault="0011386E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Sample set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CBE8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protein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ED3658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beta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EEA3173" w14:textId="2391ACFF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034" w:type="dxa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3977E11E" w14:textId="1472FA0A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q</w:t>
            </w:r>
          </w:p>
        </w:tc>
      </w:tr>
      <w:tr w:rsidR="0011386E" w:rsidRPr="00BB3D3C" w14:paraId="4F7B03E7" w14:textId="77777777" w:rsidTr="007C5445">
        <w:trPr>
          <w:trHeight w:val="317"/>
        </w:trPr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3A5DB1F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3D4A2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FCN2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91105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2B8F2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0.010*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F869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0.180</w:t>
            </w:r>
          </w:p>
        </w:tc>
      </w:tr>
      <w:tr w:rsidR="0011386E" w:rsidRPr="00BB3D3C" w14:paraId="6DBFFD08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51A5D6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053D252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FGG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B8438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313D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0.262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D151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0.427</w:t>
            </w:r>
          </w:p>
        </w:tc>
      </w:tr>
      <w:tr w:rsidR="0011386E" w:rsidRPr="00BB3D3C" w14:paraId="71CC0170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5B13A3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60D5E9C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Cystatin C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F34D0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EF4E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0.066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57F2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0.256</w:t>
            </w:r>
          </w:p>
        </w:tc>
      </w:tr>
      <w:tr w:rsidR="0011386E" w:rsidRPr="00BB3D3C" w14:paraId="49886867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A6012B5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2BA8EAF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Clusterin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009CC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-0.166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A4F0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0.172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6EB9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0.368</w:t>
            </w:r>
          </w:p>
        </w:tc>
      </w:tr>
      <w:tr w:rsidR="0011386E" w:rsidRPr="00BB3D3C" w14:paraId="09FEE0F7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1A16E1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0EC78F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B2M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E8D97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CA11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0C5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0.256</w:t>
            </w:r>
          </w:p>
        </w:tc>
      </w:tr>
      <w:tr w:rsidR="0011386E" w:rsidRPr="00BB3D3C" w14:paraId="2544C498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090D52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050AF00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AGP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564CE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1BCD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0.087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795A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0.298</w:t>
            </w:r>
          </w:p>
        </w:tc>
      </w:tr>
      <w:tr w:rsidR="0011386E" w:rsidRPr="00BB3D3C" w14:paraId="4EB3FA42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36B30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F7F6CD5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7F1E4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-0.254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E0E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0.047*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6374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0.256</w:t>
            </w:r>
          </w:p>
        </w:tc>
      </w:tr>
      <w:tr w:rsidR="0011386E" w:rsidRPr="00BB3D3C" w14:paraId="33C1FB47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99490C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38374EC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A2M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29258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2655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5BF1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0.368</w:t>
            </w:r>
          </w:p>
        </w:tc>
      </w:tr>
      <w:tr w:rsidR="0011386E" w:rsidRPr="00BB3D3C" w14:paraId="7C3570AE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3D1A5A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CCD408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ApoA1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323A3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-0.245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07E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92FA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0.256</w:t>
            </w:r>
          </w:p>
        </w:tc>
      </w:tr>
      <w:tr w:rsidR="0011386E" w:rsidRPr="00BB3D3C" w14:paraId="18FBFC89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930B5C7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CBA62CB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ApoC3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6CD4D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F41A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0.891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6B14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0.920</w:t>
            </w:r>
          </w:p>
        </w:tc>
      </w:tr>
      <w:tr w:rsidR="0011386E" w:rsidRPr="00BB3D3C" w14:paraId="433358EF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13E465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42DBB41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apoE</w:t>
            </w:r>
            <w:proofErr w:type="spellEnd"/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567C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-0.175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C36B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0.160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B94A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0.368</w:t>
            </w:r>
          </w:p>
        </w:tc>
      </w:tr>
      <w:tr w:rsidR="0011386E" w:rsidRPr="00BB3D3C" w14:paraId="2C2B0CBF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E7A97C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95DB9AA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TTR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A86A6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6BB6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0.145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F102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0.368</w:t>
            </w:r>
          </w:p>
        </w:tc>
      </w:tr>
      <w:tr w:rsidR="0011386E" w:rsidRPr="00BB3D3C" w14:paraId="0AE3A8B8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94C2CC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801C38F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CFH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6B8084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-0.178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1D23A3D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0.146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14:paraId="7B51C44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0.368</w:t>
            </w:r>
          </w:p>
        </w:tc>
      </w:tr>
      <w:tr w:rsidR="0011386E" w:rsidRPr="00BB3D3C" w14:paraId="552E1893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CC54E9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BE2661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72FBA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0.011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412C651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0.924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14:paraId="5F3025F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0.924</w:t>
            </w:r>
          </w:p>
        </w:tc>
      </w:tr>
      <w:tr w:rsidR="0011386E" w:rsidRPr="00BB3D3C" w14:paraId="2977F512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71AC0C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7E230BB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A1AT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74771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-0.359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7E0A4CB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0.014*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14:paraId="6C2D85E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0.180</w:t>
            </w:r>
          </w:p>
        </w:tc>
      </w:tr>
      <w:tr w:rsidR="0011386E" w:rsidRPr="00BB3D3C" w14:paraId="6C339191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0185E2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77A20D8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PEDF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4ACE1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-0.020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37D231F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0.872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14:paraId="15D374C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0.920</w:t>
            </w:r>
          </w:p>
        </w:tc>
      </w:tr>
      <w:tr w:rsidR="0011386E" w:rsidRPr="00BB3D3C" w14:paraId="219A11F7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644604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EDEAEF1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EA22D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0.139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6446D93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0.235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14:paraId="0D08B1C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0.404</w:t>
            </w:r>
          </w:p>
        </w:tc>
      </w:tr>
      <w:tr w:rsidR="0011386E" w:rsidRPr="00BB3D3C" w14:paraId="40A63F79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AFFA5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02290C7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918E13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0.150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0A85847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0.201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14:paraId="3F371ED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0.368</w:t>
            </w:r>
          </w:p>
        </w:tc>
      </w:tr>
      <w:tr w:rsidR="0011386E" w:rsidRPr="00BB3D3C" w14:paraId="1CBFE29C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DDCEFC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C5A851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BDNF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AFD01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0.094</w:t>
            </w: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14:paraId="7ECFDAC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0.427</w:t>
            </w: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14:paraId="0709C46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0.614</w:t>
            </w:r>
          </w:p>
        </w:tc>
      </w:tr>
      <w:tr w:rsidR="0011386E" w:rsidRPr="00BB3D3C" w14:paraId="3461A4E4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652995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BF8E15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Cathepsin D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</w:tcBorders>
            <w:vAlign w:val="center"/>
          </w:tcPr>
          <w:p w14:paraId="05EA9B6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-0.097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1457B5F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0.436</w:t>
            </w:r>
          </w:p>
        </w:tc>
        <w:tc>
          <w:tcPr>
            <w:tcW w:w="1034" w:type="dxa"/>
            <w:tcBorders>
              <w:top w:val="nil"/>
              <w:right w:val="nil"/>
            </w:tcBorders>
            <w:vAlign w:val="center"/>
          </w:tcPr>
          <w:p w14:paraId="03ECF43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0.614</w:t>
            </w:r>
          </w:p>
        </w:tc>
      </w:tr>
      <w:tr w:rsidR="0011386E" w:rsidRPr="00BB3D3C" w14:paraId="7F48305B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FFA089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9BE7C38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sICAM-1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14:paraId="6BB018A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-0.288</w:t>
            </w:r>
          </w:p>
        </w:tc>
        <w:tc>
          <w:tcPr>
            <w:tcW w:w="1050" w:type="dxa"/>
            <w:vAlign w:val="center"/>
          </w:tcPr>
          <w:p w14:paraId="5DAEB43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0.045*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 w14:paraId="1245152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0.256</w:t>
            </w:r>
          </w:p>
        </w:tc>
      </w:tr>
      <w:tr w:rsidR="0011386E" w:rsidRPr="00BB3D3C" w14:paraId="5139D774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741B0F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43EB5A2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RANTES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14:paraId="24CB07F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0.084</w:t>
            </w:r>
          </w:p>
        </w:tc>
        <w:tc>
          <w:tcPr>
            <w:tcW w:w="1050" w:type="dxa"/>
            <w:vAlign w:val="center"/>
          </w:tcPr>
          <w:p w14:paraId="1BFDF30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0.471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 w14:paraId="78618BB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0.634</w:t>
            </w:r>
          </w:p>
        </w:tc>
      </w:tr>
      <w:tr w:rsidR="0011386E" w:rsidRPr="00BB3D3C" w14:paraId="0867D59E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30B4D3D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39EFDAB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NCAM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14:paraId="1576612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-0.017</w:t>
            </w:r>
          </w:p>
        </w:tc>
        <w:tc>
          <w:tcPr>
            <w:tcW w:w="1050" w:type="dxa"/>
            <w:vAlign w:val="center"/>
          </w:tcPr>
          <w:p w14:paraId="797A4C2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0.888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 w14:paraId="63C7F0A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0.920</w:t>
            </w:r>
          </w:p>
        </w:tc>
      </w:tr>
      <w:tr w:rsidR="0011386E" w:rsidRPr="00BB3D3C" w14:paraId="513A4B89" w14:textId="77777777" w:rsidTr="007C5445">
        <w:trPr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7AC28D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A865EE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sVCAM-1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14:paraId="5FF2DEC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-0.017</w:t>
            </w:r>
          </w:p>
        </w:tc>
        <w:tc>
          <w:tcPr>
            <w:tcW w:w="1050" w:type="dxa"/>
            <w:vAlign w:val="center"/>
          </w:tcPr>
          <w:p w14:paraId="0358D6C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0.884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 w14:paraId="023548E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0.920</w:t>
            </w:r>
          </w:p>
        </w:tc>
      </w:tr>
      <w:tr w:rsidR="0011386E" w:rsidRPr="00BB3D3C" w14:paraId="5FEADADC" w14:textId="77777777" w:rsidTr="007C5445">
        <w:trPr>
          <w:trHeight w:val="317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70B883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6018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PAI.1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6A3EC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0.156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4F72BC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0.180</w:t>
            </w:r>
          </w:p>
        </w:tc>
        <w:tc>
          <w:tcPr>
            <w:tcW w:w="1034" w:type="dxa"/>
            <w:tcBorders>
              <w:bottom w:val="single" w:sz="4" w:space="0" w:color="auto"/>
              <w:right w:val="nil"/>
            </w:tcBorders>
            <w:vAlign w:val="center"/>
          </w:tcPr>
          <w:p w14:paraId="0956BF0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0.368</w:t>
            </w:r>
          </w:p>
        </w:tc>
      </w:tr>
      <w:tr w:rsidR="0011386E" w:rsidRPr="00BB3D3C" w14:paraId="44C7AF11" w14:textId="77777777" w:rsidTr="007C5445">
        <w:trPr>
          <w:cantSplit/>
          <w:trHeight w:val="317"/>
        </w:trPr>
        <w:tc>
          <w:tcPr>
            <w:tcW w:w="14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FDB2507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Cardiff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86818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2E1F7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-0.667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14:paraId="7678C06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0.017*</w:t>
            </w:r>
          </w:p>
        </w:tc>
        <w:tc>
          <w:tcPr>
            <w:tcW w:w="10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17B5DB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0.180</w:t>
            </w:r>
          </w:p>
        </w:tc>
      </w:tr>
      <w:tr w:rsidR="0011386E" w:rsidRPr="00BB3D3C" w14:paraId="7620708E" w14:textId="77777777" w:rsidTr="007C5445">
        <w:trPr>
          <w:cantSplit/>
          <w:trHeight w:val="317"/>
        </w:trPr>
        <w:tc>
          <w:tcPr>
            <w:tcW w:w="1440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14:paraId="3B93FABD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06FD27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</w:tcBorders>
            <w:vAlign w:val="center"/>
          </w:tcPr>
          <w:p w14:paraId="222A888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-0.044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54C36D5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0.781</w:t>
            </w:r>
          </w:p>
        </w:tc>
        <w:tc>
          <w:tcPr>
            <w:tcW w:w="1034" w:type="dxa"/>
            <w:tcBorders>
              <w:top w:val="nil"/>
              <w:right w:val="nil"/>
            </w:tcBorders>
            <w:vAlign w:val="center"/>
          </w:tcPr>
          <w:p w14:paraId="6846907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0.920</w:t>
            </w:r>
          </w:p>
        </w:tc>
      </w:tr>
      <w:tr w:rsidR="0011386E" w:rsidRPr="00BB3D3C" w14:paraId="6C7BCB18" w14:textId="77777777" w:rsidTr="007C5445">
        <w:trPr>
          <w:cantSplit/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58ADD30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545FF7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CFB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14:paraId="7EF2654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0.092</w:t>
            </w:r>
          </w:p>
        </w:tc>
        <w:tc>
          <w:tcPr>
            <w:tcW w:w="1050" w:type="dxa"/>
            <w:vAlign w:val="center"/>
          </w:tcPr>
          <w:p w14:paraId="3424AA9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0.497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 w14:paraId="7DB038B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0.642</w:t>
            </w:r>
          </w:p>
        </w:tc>
      </w:tr>
      <w:tr w:rsidR="0011386E" w:rsidRPr="00BB3D3C" w14:paraId="2AE8D5FE" w14:textId="77777777" w:rsidTr="007C5445">
        <w:trPr>
          <w:cantSplit/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42B4E07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5D5B8D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CFI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14:paraId="548E177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-0.242</w:t>
            </w:r>
          </w:p>
        </w:tc>
        <w:tc>
          <w:tcPr>
            <w:tcW w:w="1050" w:type="dxa"/>
            <w:vAlign w:val="center"/>
          </w:tcPr>
          <w:p w14:paraId="6A27627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0.137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 w14:paraId="03FA0D9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0.368</w:t>
            </w:r>
          </w:p>
        </w:tc>
      </w:tr>
      <w:tr w:rsidR="0011386E" w:rsidRPr="00BB3D3C" w14:paraId="1B8F630E" w14:textId="77777777" w:rsidTr="007C5445">
        <w:trPr>
          <w:cantSplit/>
          <w:trHeight w:val="317"/>
        </w:trPr>
        <w:tc>
          <w:tcPr>
            <w:tcW w:w="144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1662D37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E17CD0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Eotaxin</w:t>
            </w:r>
            <w:proofErr w:type="spellEnd"/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14:paraId="707DE54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0.143</w:t>
            </w:r>
          </w:p>
        </w:tc>
        <w:tc>
          <w:tcPr>
            <w:tcW w:w="1050" w:type="dxa"/>
            <w:vAlign w:val="center"/>
          </w:tcPr>
          <w:p w14:paraId="28D15A4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0.276</w:t>
            </w:r>
          </w:p>
        </w:tc>
        <w:tc>
          <w:tcPr>
            <w:tcW w:w="1034" w:type="dxa"/>
            <w:tcBorders>
              <w:right w:val="nil"/>
            </w:tcBorders>
            <w:vAlign w:val="center"/>
          </w:tcPr>
          <w:p w14:paraId="0280A03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0.428</w:t>
            </w:r>
          </w:p>
        </w:tc>
      </w:tr>
      <w:tr w:rsidR="0011386E" w:rsidRPr="00BB3D3C" w14:paraId="725DF374" w14:textId="77777777" w:rsidTr="007C5445">
        <w:trPr>
          <w:cantSplit/>
          <w:trHeight w:val="317"/>
        </w:trPr>
        <w:tc>
          <w:tcPr>
            <w:tcW w:w="1440" w:type="dxa"/>
            <w:vMerge/>
            <w:tcBorders>
              <w:bottom w:val="single" w:sz="4" w:space="0" w:color="7F7F7F" w:themeColor="text1" w:themeTint="80"/>
              <w:right w:val="single" w:sz="4" w:space="0" w:color="auto"/>
            </w:tcBorders>
            <w:textDirection w:val="btLr"/>
            <w:vAlign w:val="center"/>
          </w:tcPr>
          <w:p w14:paraId="66D7DA57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1E02CAD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MCP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101EA00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0.040</w:t>
            </w:r>
          </w:p>
        </w:tc>
        <w:tc>
          <w:tcPr>
            <w:tcW w:w="1050" w:type="dxa"/>
            <w:tcBorders>
              <w:bottom w:val="single" w:sz="4" w:space="0" w:color="7F7F7F" w:themeColor="text1" w:themeTint="80"/>
            </w:tcBorders>
            <w:vAlign w:val="center"/>
          </w:tcPr>
          <w:p w14:paraId="01ECC77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0.767</w:t>
            </w:r>
          </w:p>
        </w:tc>
        <w:tc>
          <w:tcPr>
            <w:tcW w:w="1034" w:type="dxa"/>
            <w:tcBorders>
              <w:bottom w:val="single" w:sz="4" w:space="0" w:color="7F7F7F" w:themeColor="text1" w:themeTint="80"/>
              <w:right w:val="nil"/>
            </w:tcBorders>
            <w:vAlign w:val="center"/>
          </w:tcPr>
          <w:p w14:paraId="73ADECA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0.920</w:t>
            </w:r>
          </w:p>
        </w:tc>
      </w:tr>
    </w:tbl>
    <w:p w14:paraId="1951A00E" w14:textId="77777777" w:rsidR="00EF1F09" w:rsidRPr="00BB3D3C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10274E" w14:textId="77777777" w:rsidR="00DD1CA8" w:rsidRDefault="00DD1CA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6B75F6C0" w14:textId="4D036A04" w:rsidR="00EF1F09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4. 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 xml:space="preserve">Logistic regression (age as covariate) results for each protein with amyloid status as the outcome variable in </w:t>
      </w:r>
      <w:r w:rsidRPr="00BB3D3C">
        <w:rPr>
          <w:rFonts w:ascii="Times New Roman" w:hAnsi="Times New Roman" w:cs="Times New Roman"/>
          <w:i/>
          <w:sz w:val="24"/>
          <w:szCs w:val="24"/>
          <w:lang w:val="en-US"/>
        </w:rPr>
        <w:t>APOE ε4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 xml:space="preserve"> carrier subjects only. *statistically significant &lt;0.05</w:t>
      </w:r>
    </w:p>
    <w:p w14:paraId="1706ED0E" w14:textId="77777777" w:rsidR="00DD1CA8" w:rsidRPr="00BB3D3C" w:rsidRDefault="00DD1CA8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PlainTable21"/>
        <w:tblW w:w="5910" w:type="dxa"/>
        <w:tblLook w:val="0600" w:firstRow="0" w:lastRow="0" w:firstColumn="0" w:lastColumn="0" w:noHBand="1" w:noVBand="1"/>
      </w:tblPr>
      <w:tblGrid>
        <w:gridCol w:w="1350"/>
        <w:gridCol w:w="1440"/>
        <w:gridCol w:w="1028"/>
        <w:gridCol w:w="1046"/>
        <w:gridCol w:w="1046"/>
      </w:tblGrid>
      <w:tr w:rsidR="00DD1CA8" w:rsidRPr="00BB3D3C" w14:paraId="09C79E3B" w14:textId="77777777" w:rsidTr="007C5445">
        <w:trPr>
          <w:trHeight w:val="257"/>
        </w:trPr>
        <w:tc>
          <w:tcPr>
            <w:tcW w:w="1350" w:type="dxa"/>
            <w:tcBorders>
              <w:top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27881066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nil"/>
              <w:right w:val="single" w:sz="4" w:space="0" w:color="auto"/>
            </w:tcBorders>
            <w:vAlign w:val="center"/>
            <w:hideMark/>
          </w:tcPr>
          <w:p w14:paraId="29E9DB38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7F7F7F" w:themeColor="text1" w:themeTint="8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8BB5B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Logistic Regression</w:t>
            </w:r>
          </w:p>
        </w:tc>
      </w:tr>
      <w:tr w:rsidR="00DD1CA8" w:rsidRPr="00BB3D3C" w14:paraId="490F1654" w14:textId="77777777" w:rsidTr="007C5445">
        <w:trPr>
          <w:trHeight w:val="257"/>
        </w:trPr>
        <w:tc>
          <w:tcPr>
            <w:tcW w:w="13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0DE20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Sample set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E60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protein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BD689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beta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8619FCE" w14:textId="672C6B86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743C517D" w14:textId="75BF0EF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q</w:t>
            </w:r>
          </w:p>
        </w:tc>
      </w:tr>
      <w:tr w:rsidR="00DD1CA8" w:rsidRPr="00BB3D3C" w14:paraId="4D7DACCC" w14:textId="77777777" w:rsidTr="007C5445">
        <w:trPr>
          <w:trHeight w:val="317"/>
        </w:trPr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2D88056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04BB2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FCN2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24A71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0.628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2AAC0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0.000*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16EC8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0.000*</w:t>
            </w:r>
          </w:p>
        </w:tc>
      </w:tr>
      <w:tr w:rsidR="00DD1CA8" w:rsidRPr="00BB3D3C" w14:paraId="5F11D363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AE433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EF16D6A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FGG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FF632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AF13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0.013*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60C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0.120</w:t>
            </w:r>
          </w:p>
        </w:tc>
      </w:tr>
      <w:tr w:rsidR="00DD1CA8" w:rsidRPr="00BB3D3C" w14:paraId="56252A74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76B09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E020B97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Cystatin C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83791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-0.127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745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2348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0.409</w:t>
            </w:r>
          </w:p>
        </w:tc>
      </w:tr>
      <w:tr w:rsidR="00DD1CA8" w:rsidRPr="00BB3D3C" w14:paraId="4B786CEF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A8C1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D3C3F8A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Clusterin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5E898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6F5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022E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0.400</w:t>
            </w:r>
          </w:p>
        </w:tc>
      </w:tr>
      <w:tr w:rsidR="00DD1CA8" w:rsidRPr="00BB3D3C" w14:paraId="19E30DF7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7E55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2251BC1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B2M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A6B85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9E95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9C0B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0.431</w:t>
            </w:r>
          </w:p>
        </w:tc>
      </w:tr>
      <w:tr w:rsidR="00DD1CA8" w:rsidRPr="00BB3D3C" w14:paraId="52FFD602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B7C45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5FB3E1C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AGP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8A5FE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D454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7AF6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0.795</w:t>
            </w:r>
          </w:p>
        </w:tc>
      </w:tr>
      <w:tr w:rsidR="00DD1CA8" w:rsidRPr="00BB3D3C" w14:paraId="40750E3E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1E64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8AC7D60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52933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62F1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0.770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9999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0.795</w:t>
            </w:r>
          </w:p>
        </w:tc>
      </w:tr>
      <w:tr w:rsidR="00DD1CA8" w:rsidRPr="00BB3D3C" w14:paraId="317860D2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02DC6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2D8E92F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A2M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68B4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9655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0.575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209A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0.660</w:t>
            </w:r>
          </w:p>
        </w:tc>
      </w:tr>
      <w:tr w:rsidR="00DD1CA8" w:rsidRPr="00BB3D3C" w14:paraId="73E4FC90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273160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49E2EF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ApoA1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7C22E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-0.071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2DC3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0.503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718F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0.606</w:t>
            </w:r>
          </w:p>
        </w:tc>
      </w:tr>
      <w:tr w:rsidR="00DD1CA8" w:rsidRPr="00BB3D3C" w14:paraId="501A881A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BA1BCC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8C921C6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ApoC3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21796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B416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0.480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8F63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0.606</w:t>
            </w:r>
          </w:p>
        </w:tc>
      </w:tr>
      <w:tr w:rsidR="00DD1CA8" w:rsidRPr="00BB3D3C" w14:paraId="246A9259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42B7B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064E5F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apoE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D6741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F936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5DCF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0.431</w:t>
            </w:r>
          </w:p>
        </w:tc>
      </w:tr>
      <w:tr w:rsidR="00DD1CA8" w:rsidRPr="00BB3D3C" w14:paraId="3829E569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7D3707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09B4C117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TTR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60560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095F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52B4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0.400</w:t>
            </w:r>
          </w:p>
        </w:tc>
      </w:tr>
      <w:tr w:rsidR="00DD1CA8" w:rsidRPr="00BB3D3C" w14:paraId="00A0424F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3D6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42FC8A7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CFH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31755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-0.023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6C6ED60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0.831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7314D0E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0.831</w:t>
            </w:r>
          </w:p>
        </w:tc>
      </w:tr>
      <w:tr w:rsidR="00DD1CA8" w:rsidRPr="00BB3D3C" w14:paraId="6A61CCAB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C9051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5D92F12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EF9AF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-0.236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5E19F57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0.025*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24EB1A6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0.129</w:t>
            </w:r>
          </w:p>
        </w:tc>
      </w:tr>
      <w:tr w:rsidR="00DD1CA8" w:rsidRPr="00BB3D3C" w14:paraId="6B7BE54D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5ACBD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FF0A8BA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A1AT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85A7C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-0.221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1882970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0.050*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64E976B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0.192</w:t>
            </w:r>
          </w:p>
        </w:tc>
      </w:tr>
      <w:tr w:rsidR="00DD1CA8" w:rsidRPr="00BB3D3C" w14:paraId="6E84C9B9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8BC3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EF9BD49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PEDF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DF668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-0.121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5E6DD83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0.251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370C50C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0.409</w:t>
            </w:r>
          </w:p>
        </w:tc>
      </w:tr>
      <w:tr w:rsidR="00DD1CA8" w:rsidRPr="00BB3D3C" w14:paraId="362CC33F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BA4B5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62AA02D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4FB1E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-0.187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486865F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0.081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681CDBE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0.280</w:t>
            </w:r>
          </w:p>
        </w:tc>
      </w:tr>
      <w:tr w:rsidR="00DD1CA8" w:rsidRPr="00BB3D3C" w14:paraId="76780606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B26AB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41765B5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A5A6B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0.405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0DF8E19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0.001*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1FF433E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0.009*</w:t>
            </w:r>
          </w:p>
        </w:tc>
      </w:tr>
      <w:tr w:rsidR="00DD1CA8" w:rsidRPr="00BB3D3C" w14:paraId="5C1C7FD2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BFD9A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68CECAB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BDNF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60090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-0.168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7A463DA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0.106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73B75A9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0.329</w:t>
            </w:r>
          </w:p>
        </w:tc>
      </w:tr>
      <w:tr w:rsidR="00DD1CA8" w:rsidRPr="00BB3D3C" w14:paraId="2088839C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607115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ADF0BA5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Cathepsin D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</w:tcBorders>
            <w:vAlign w:val="center"/>
          </w:tcPr>
          <w:p w14:paraId="49CE8AB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-0.253</w:t>
            </w:r>
          </w:p>
        </w:tc>
        <w:tc>
          <w:tcPr>
            <w:tcW w:w="1046" w:type="dxa"/>
            <w:tcBorders>
              <w:top w:val="nil"/>
            </w:tcBorders>
            <w:vAlign w:val="center"/>
          </w:tcPr>
          <w:p w14:paraId="13AB624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0.017*</w:t>
            </w:r>
          </w:p>
        </w:tc>
        <w:tc>
          <w:tcPr>
            <w:tcW w:w="1046" w:type="dxa"/>
            <w:tcBorders>
              <w:top w:val="nil"/>
              <w:right w:val="nil"/>
            </w:tcBorders>
            <w:vAlign w:val="center"/>
          </w:tcPr>
          <w:p w14:paraId="30E6C7B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0.120</w:t>
            </w:r>
          </w:p>
        </w:tc>
      </w:tr>
      <w:tr w:rsidR="00DD1CA8" w:rsidRPr="00BB3D3C" w14:paraId="2B007CFD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2DC021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6307E4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sICAM-1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D68CD1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-0.141</w:t>
            </w:r>
          </w:p>
        </w:tc>
        <w:tc>
          <w:tcPr>
            <w:tcW w:w="1046" w:type="dxa"/>
            <w:vAlign w:val="center"/>
          </w:tcPr>
          <w:p w14:paraId="6890FC1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0.179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1D24E20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0.400</w:t>
            </w:r>
          </w:p>
        </w:tc>
      </w:tr>
      <w:tr w:rsidR="00DD1CA8" w:rsidRPr="00BB3D3C" w14:paraId="35D909AF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7CA34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7A513F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RANTES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02FCCEB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-0.241</w:t>
            </w:r>
          </w:p>
        </w:tc>
        <w:tc>
          <w:tcPr>
            <w:tcW w:w="1046" w:type="dxa"/>
            <w:vAlign w:val="center"/>
          </w:tcPr>
          <w:p w14:paraId="37931B5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0.019*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218CE92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0.120</w:t>
            </w:r>
          </w:p>
        </w:tc>
      </w:tr>
      <w:tr w:rsidR="00DD1CA8" w:rsidRPr="00BB3D3C" w14:paraId="2521880B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53EDC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B597847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NCAM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32682D6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0.131</w:t>
            </w:r>
          </w:p>
        </w:tc>
        <w:tc>
          <w:tcPr>
            <w:tcW w:w="1046" w:type="dxa"/>
            <w:vAlign w:val="center"/>
          </w:tcPr>
          <w:p w14:paraId="61A1F08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0.244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1C95426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0.409</w:t>
            </w:r>
          </w:p>
        </w:tc>
      </w:tr>
      <w:tr w:rsidR="00DD1CA8" w:rsidRPr="00BB3D3C" w14:paraId="14F81B44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6CD5EE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457CD52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sVCAM-1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76CB60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0.071</w:t>
            </w:r>
          </w:p>
        </w:tc>
        <w:tc>
          <w:tcPr>
            <w:tcW w:w="1046" w:type="dxa"/>
            <w:vAlign w:val="center"/>
          </w:tcPr>
          <w:p w14:paraId="5090127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0.509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42215CF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0.606</w:t>
            </w:r>
          </w:p>
        </w:tc>
      </w:tr>
      <w:tr w:rsidR="00DD1CA8" w:rsidRPr="00BB3D3C" w14:paraId="649AF80C" w14:textId="77777777" w:rsidTr="007C5445">
        <w:trPr>
          <w:trHeight w:val="317"/>
        </w:trPr>
        <w:tc>
          <w:tcPr>
            <w:tcW w:w="13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AC7A3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7A1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PAI.1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9D1E2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-0.160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4F9A32D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0.122</w:t>
            </w:r>
          </w:p>
        </w:tc>
        <w:tc>
          <w:tcPr>
            <w:tcW w:w="1046" w:type="dxa"/>
            <w:tcBorders>
              <w:bottom w:val="single" w:sz="4" w:space="0" w:color="auto"/>
              <w:right w:val="nil"/>
            </w:tcBorders>
            <w:vAlign w:val="center"/>
          </w:tcPr>
          <w:p w14:paraId="699DC4F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0.345</w:t>
            </w:r>
          </w:p>
        </w:tc>
      </w:tr>
      <w:tr w:rsidR="00DD1CA8" w:rsidRPr="00BB3D3C" w14:paraId="0B543A9E" w14:textId="77777777" w:rsidTr="007C5445">
        <w:trPr>
          <w:cantSplit/>
          <w:trHeight w:val="317"/>
        </w:trPr>
        <w:tc>
          <w:tcPr>
            <w:tcW w:w="13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82AD1E8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Cardiff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37A31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F33532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0.047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vAlign w:val="center"/>
          </w:tcPr>
          <w:p w14:paraId="0F0A2FE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0.707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4DD5D6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0.783</w:t>
            </w:r>
          </w:p>
        </w:tc>
      </w:tr>
      <w:tr w:rsidR="00DD1CA8" w:rsidRPr="00BB3D3C" w14:paraId="46F9342A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top w:val="nil"/>
              <w:right w:val="single" w:sz="4" w:space="0" w:color="auto"/>
            </w:tcBorders>
            <w:textDirection w:val="btLr"/>
            <w:vAlign w:val="center"/>
          </w:tcPr>
          <w:p w14:paraId="395973D9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BE2B5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</w:tcBorders>
            <w:vAlign w:val="center"/>
          </w:tcPr>
          <w:p w14:paraId="15927F5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0.134</w:t>
            </w:r>
          </w:p>
        </w:tc>
        <w:tc>
          <w:tcPr>
            <w:tcW w:w="1046" w:type="dxa"/>
            <w:tcBorders>
              <w:top w:val="nil"/>
            </w:tcBorders>
            <w:vAlign w:val="center"/>
          </w:tcPr>
          <w:p w14:paraId="302B8C9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0.297</w:t>
            </w:r>
          </w:p>
        </w:tc>
        <w:tc>
          <w:tcPr>
            <w:tcW w:w="1046" w:type="dxa"/>
            <w:tcBorders>
              <w:top w:val="nil"/>
              <w:right w:val="nil"/>
            </w:tcBorders>
            <w:vAlign w:val="center"/>
          </w:tcPr>
          <w:p w14:paraId="11BE275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0.431</w:t>
            </w:r>
          </w:p>
        </w:tc>
      </w:tr>
      <w:tr w:rsidR="00DD1CA8" w:rsidRPr="00BB3D3C" w14:paraId="2CC16EDA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1530220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8581C8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CFB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4D0AEA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0.090</w:t>
            </w:r>
          </w:p>
        </w:tc>
        <w:tc>
          <w:tcPr>
            <w:tcW w:w="1046" w:type="dxa"/>
            <w:vAlign w:val="center"/>
          </w:tcPr>
          <w:p w14:paraId="14C9CE3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0.461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1CF98DC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0.606</w:t>
            </w:r>
          </w:p>
        </w:tc>
      </w:tr>
      <w:tr w:rsidR="00DD1CA8" w:rsidRPr="00BB3D3C" w14:paraId="167AA476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3C66D53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5CD19C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CFI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09E219F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-0.151</w:t>
            </w:r>
          </w:p>
        </w:tc>
        <w:tc>
          <w:tcPr>
            <w:tcW w:w="1046" w:type="dxa"/>
            <w:vAlign w:val="center"/>
          </w:tcPr>
          <w:p w14:paraId="420A55A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0.206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21856B8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0.400</w:t>
            </w:r>
          </w:p>
        </w:tc>
      </w:tr>
      <w:tr w:rsidR="00DD1CA8" w:rsidRPr="00BB3D3C" w14:paraId="71C725CB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A03FFDB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7B6F38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Eotaxin</w:t>
            </w:r>
            <w:proofErr w:type="spellEnd"/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866782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0.325</w:t>
            </w:r>
          </w:p>
        </w:tc>
        <w:tc>
          <w:tcPr>
            <w:tcW w:w="1046" w:type="dxa"/>
            <w:vAlign w:val="center"/>
          </w:tcPr>
          <w:p w14:paraId="1E1C74F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0.030*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44BF164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0.133</w:t>
            </w:r>
          </w:p>
        </w:tc>
      </w:tr>
      <w:tr w:rsidR="00DD1CA8" w:rsidRPr="00BB3D3C" w14:paraId="746AB6FA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bottom w:val="single" w:sz="4" w:space="0" w:color="7F7F7F" w:themeColor="text1" w:themeTint="80"/>
              <w:right w:val="single" w:sz="4" w:space="0" w:color="auto"/>
            </w:tcBorders>
            <w:textDirection w:val="btLr"/>
            <w:vAlign w:val="center"/>
          </w:tcPr>
          <w:p w14:paraId="0001C1D4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E7596D7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MCP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6028921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0.202</w:t>
            </w:r>
          </w:p>
        </w:tc>
        <w:tc>
          <w:tcPr>
            <w:tcW w:w="1046" w:type="dxa"/>
            <w:tcBorders>
              <w:bottom w:val="single" w:sz="4" w:space="0" w:color="7F7F7F" w:themeColor="text1" w:themeTint="80"/>
            </w:tcBorders>
            <w:vAlign w:val="center"/>
          </w:tcPr>
          <w:p w14:paraId="0F7A72B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0.207</w:t>
            </w:r>
          </w:p>
        </w:tc>
        <w:tc>
          <w:tcPr>
            <w:tcW w:w="1046" w:type="dxa"/>
            <w:tcBorders>
              <w:bottom w:val="single" w:sz="4" w:space="0" w:color="7F7F7F" w:themeColor="text1" w:themeTint="80"/>
              <w:right w:val="nil"/>
            </w:tcBorders>
            <w:vAlign w:val="center"/>
          </w:tcPr>
          <w:p w14:paraId="678F02C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0.400</w:t>
            </w:r>
          </w:p>
        </w:tc>
      </w:tr>
    </w:tbl>
    <w:p w14:paraId="3CFA8C7B" w14:textId="77777777" w:rsidR="00EF1F09" w:rsidRPr="00BB3D3C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F51691" w14:textId="77777777" w:rsidR="00E41491" w:rsidRDefault="00E4149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72EC27AB" w14:textId="776F7A3C" w:rsidR="00EF1F09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5. 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 xml:space="preserve">Logistic regression (age as covariate) results for each protein with amyloid status as the outcome variable in </w:t>
      </w:r>
      <w:r w:rsidRPr="00BB3D3C">
        <w:rPr>
          <w:rFonts w:ascii="Times New Roman" w:hAnsi="Times New Roman" w:cs="Times New Roman"/>
          <w:i/>
          <w:sz w:val="24"/>
          <w:szCs w:val="24"/>
          <w:lang w:val="en-US"/>
        </w:rPr>
        <w:t>APOE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3D3C">
        <w:rPr>
          <w:rFonts w:ascii="Times New Roman" w:hAnsi="Times New Roman" w:cs="Times New Roman"/>
          <w:i/>
          <w:sz w:val="24"/>
          <w:szCs w:val="24"/>
          <w:lang w:val="en-US"/>
        </w:rPr>
        <w:t>ε4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 xml:space="preserve"> non-carrier subjects only. *statistically significant &lt;0.05</w:t>
      </w:r>
    </w:p>
    <w:p w14:paraId="0AB14D88" w14:textId="77777777" w:rsidR="00E41491" w:rsidRPr="00BB3D3C" w:rsidRDefault="00E41491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PlainTable21"/>
        <w:tblW w:w="5910" w:type="dxa"/>
        <w:tblLook w:val="0600" w:firstRow="0" w:lastRow="0" w:firstColumn="0" w:lastColumn="0" w:noHBand="1" w:noVBand="1"/>
      </w:tblPr>
      <w:tblGrid>
        <w:gridCol w:w="1350"/>
        <w:gridCol w:w="1440"/>
        <w:gridCol w:w="1028"/>
        <w:gridCol w:w="1046"/>
        <w:gridCol w:w="1046"/>
      </w:tblGrid>
      <w:tr w:rsidR="00E41491" w:rsidRPr="00BB3D3C" w14:paraId="6FF35F97" w14:textId="77777777" w:rsidTr="007C5445">
        <w:trPr>
          <w:trHeight w:val="257"/>
        </w:trPr>
        <w:tc>
          <w:tcPr>
            <w:tcW w:w="1350" w:type="dxa"/>
            <w:tcBorders>
              <w:top w:val="single" w:sz="4" w:space="0" w:color="7F7F7F" w:themeColor="text1" w:themeTint="80"/>
              <w:bottom w:val="nil"/>
              <w:right w:val="single" w:sz="4" w:space="0" w:color="auto"/>
            </w:tcBorders>
          </w:tcPr>
          <w:p w14:paraId="68BAB4EB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nil"/>
              <w:right w:val="single" w:sz="4" w:space="0" w:color="auto"/>
            </w:tcBorders>
            <w:vAlign w:val="center"/>
            <w:hideMark/>
          </w:tcPr>
          <w:p w14:paraId="5DBB877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7F7F7F" w:themeColor="text1" w:themeTint="8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49CAB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Logistic Regression</w:t>
            </w:r>
          </w:p>
        </w:tc>
      </w:tr>
      <w:tr w:rsidR="00E41491" w:rsidRPr="00BB3D3C" w14:paraId="5D2D2C54" w14:textId="77777777" w:rsidTr="007C5445">
        <w:trPr>
          <w:trHeight w:val="257"/>
        </w:trPr>
        <w:tc>
          <w:tcPr>
            <w:tcW w:w="13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A72734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Sample set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DFC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protein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702EE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beta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0C53A4D" w14:textId="0B4398F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046" w:type="dxa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395A6DA5" w14:textId="4A9F7205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q</w:t>
            </w:r>
          </w:p>
        </w:tc>
      </w:tr>
      <w:tr w:rsidR="00E41491" w:rsidRPr="00BB3D3C" w14:paraId="3B0A66DA" w14:textId="77777777" w:rsidTr="007C5445">
        <w:trPr>
          <w:cantSplit/>
          <w:trHeight w:val="317"/>
        </w:trPr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0A871B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Oxford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DE290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FCN2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197A4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0.395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7549C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0.000*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9BB8B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0.005*</w:t>
            </w:r>
          </w:p>
        </w:tc>
      </w:tr>
      <w:tr w:rsidR="00E41491" w:rsidRPr="00BB3D3C" w14:paraId="278333C5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88447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C974B6B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FGG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35277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86AD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73C5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0.716</w:t>
            </w:r>
          </w:p>
        </w:tc>
      </w:tr>
      <w:tr w:rsidR="00E41491" w:rsidRPr="00BB3D3C" w14:paraId="48CEAB5A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5D5B2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0C3F24B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Cystatin C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32FEF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FE4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0.043*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4103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0.222</w:t>
            </w:r>
          </w:p>
        </w:tc>
      </w:tr>
      <w:tr w:rsidR="00E41491" w:rsidRPr="00BB3D3C" w14:paraId="2E128F2F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07D54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124CCF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Clusterin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D8FF1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-0.241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245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0.017*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5E0E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0.125</w:t>
            </w:r>
          </w:p>
        </w:tc>
      </w:tr>
      <w:tr w:rsidR="00E41491" w:rsidRPr="00BB3D3C" w14:paraId="5116344D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BC290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333C289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B2M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BAF2C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-0.427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FF96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0.000*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EF69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0.005*</w:t>
            </w:r>
          </w:p>
        </w:tc>
      </w:tr>
      <w:tr w:rsidR="00E41491" w:rsidRPr="00BB3D3C" w14:paraId="1851B267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15213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E16968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AGP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992A3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50E9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0.545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DA0E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0.769</w:t>
            </w:r>
          </w:p>
        </w:tc>
      </w:tr>
      <w:tr w:rsidR="00E41491" w:rsidRPr="00BB3D3C" w14:paraId="67DDE178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5EB05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C85CADF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4C5B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-0.021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2159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2EAF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0.894</w:t>
            </w:r>
          </w:p>
        </w:tc>
      </w:tr>
      <w:tr w:rsidR="00E41491" w:rsidRPr="00BB3D3C" w14:paraId="21E51126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FB892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9F89C2B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A2M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8C035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46F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1BB2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0.894</w:t>
            </w:r>
          </w:p>
        </w:tc>
      </w:tr>
      <w:tr w:rsidR="00E41491" w:rsidRPr="00BB3D3C" w14:paraId="33C68916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F93B4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5624360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ApoA1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BF6B6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82AB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C196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0.821</w:t>
            </w:r>
          </w:p>
        </w:tc>
      </w:tr>
      <w:tr w:rsidR="00E41491" w:rsidRPr="00BB3D3C" w14:paraId="718F6542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5EB94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6AB7DC2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ApoC3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04520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0.077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B5BC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D234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0.716</w:t>
            </w:r>
          </w:p>
        </w:tc>
      </w:tr>
      <w:tr w:rsidR="00E41491" w:rsidRPr="00BB3D3C" w14:paraId="1BF8C7AE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C8898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880ED2F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apoE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18063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3DD5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0.827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E957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0.894</w:t>
            </w:r>
          </w:p>
        </w:tc>
      </w:tr>
      <w:tr w:rsidR="00E41491" w:rsidRPr="00BB3D3C" w14:paraId="2873E8B5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122B2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66CE140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TTR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0A453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F321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0.539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0882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0.769</w:t>
            </w:r>
          </w:p>
        </w:tc>
      </w:tr>
      <w:tr w:rsidR="00E41491" w:rsidRPr="00BB3D3C" w14:paraId="7270493D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32580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0B2466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CFH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43283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0.012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456ADE8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0.903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2FE800B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0.908</w:t>
            </w:r>
          </w:p>
        </w:tc>
      </w:tr>
      <w:tr w:rsidR="00E41491" w:rsidRPr="00BB3D3C" w14:paraId="3950A3A6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6A46B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71CE6F11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787C2F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0.082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4E4FEEE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0.416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6B8DC87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0.713</w:t>
            </w:r>
          </w:p>
        </w:tc>
      </w:tr>
      <w:tr w:rsidR="00E41491" w:rsidRPr="00BB3D3C" w14:paraId="45074982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2DB1D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3BCD02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A1AT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89981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-0.190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529BBDB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0.081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3BC9BA9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0.288</w:t>
            </w:r>
          </w:p>
        </w:tc>
      </w:tr>
      <w:tr w:rsidR="00E41491" w:rsidRPr="00BB3D3C" w14:paraId="723F9344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BCB3B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4AD06974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PEDF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6A6AD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0.110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6592BDC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0.281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49879A8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0.669</w:t>
            </w:r>
          </w:p>
        </w:tc>
      </w:tr>
      <w:tr w:rsidR="00E41491" w:rsidRPr="00BB3D3C" w14:paraId="31A6DD3B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18554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164911A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1F650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0.065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21732AB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0.513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5A3B57D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0.769</w:t>
            </w:r>
          </w:p>
        </w:tc>
      </w:tr>
      <w:tr w:rsidR="00E41491" w:rsidRPr="00BB3D3C" w14:paraId="4B6BBF21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1E464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3723C6DE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CC4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90F3C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0.175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3DE453C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0.075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7B6E2419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0.288</w:t>
            </w:r>
          </w:p>
        </w:tc>
      </w:tr>
      <w:tr w:rsidR="00E41491" w:rsidRPr="00BB3D3C" w14:paraId="588A4E09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02C20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58F9D158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BDNF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E0F16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0.043</w:t>
            </w:r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14:paraId="0A9A3E30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0.668</w:t>
            </w:r>
          </w:p>
        </w:tc>
        <w:tc>
          <w:tcPr>
            <w:tcW w:w="1046" w:type="dxa"/>
            <w:tcBorders>
              <w:top w:val="nil"/>
              <w:bottom w:val="nil"/>
              <w:right w:val="nil"/>
            </w:tcBorders>
            <w:vAlign w:val="center"/>
          </w:tcPr>
          <w:p w14:paraId="5A50604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0.863</w:t>
            </w:r>
          </w:p>
        </w:tc>
      </w:tr>
      <w:tr w:rsidR="00E41491" w:rsidRPr="00BB3D3C" w14:paraId="2F2EBBD5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0A069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076C09F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Cathepsin D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</w:tcBorders>
            <w:vAlign w:val="center"/>
          </w:tcPr>
          <w:p w14:paraId="46C883D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-0.249</w:t>
            </w:r>
          </w:p>
        </w:tc>
        <w:tc>
          <w:tcPr>
            <w:tcW w:w="1046" w:type="dxa"/>
            <w:tcBorders>
              <w:top w:val="nil"/>
            </w:tcBorders>
            <w:vAlign w:val="center"/>
          </w:tcPr>
          <w:p w14:paraId="1577383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0.020*</w:t>
            </w:r>
          </w:p>
        </w:tc>
        <w:tc>
          <w:tcPr>
            <w:tcW w:w="1046" w:type="dxa"/>
            <w:tcBorders>
              <w:top w:val="nil"/>
              <w:right w:val="nil"/>
            </w:tcBorders>
            <w:vAlign w:val="center"/>
          </w:tcPr>
          <w:p w14:paraId="19B4265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0.125</w:t>
            </w:r>
          </w:p>
        </w:tc>
      </w:tr>
      <w:tr w:rsidR="00E41491" w:rsidRPr="00BB3D3C" w14:paraId="0C2D8212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89C04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CB623CA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sICAM-1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6287CA2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-0.177</w:t>
            </w:r>
          </w:p>
        </w:tc>
        <w:tc>
          <w:tcPr>
            <w:tcW w:w="1046" w:type="dxa"/>
            <w:vAlign w:val="center"/>
          </w:tcPr>
          <w:p w14:paraId="0E634F3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0.084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12E23C3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0.288</w:t>
            </w:r>
          </w:p>
        </w:tc>
      </w:tr>
      <w:tr w:rsidR="00E41491" w:rsidRPr="00BB3D3C" w14:paraId="749E0DD6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3AFD3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1DD0FD6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RANTES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78B56AF1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0.037</w:t>
            </w:r>
          </w:p>
        </w:tc>
        <w:tc>
          <w:tcPr>
            <w:tcW w:w="1046" w:type="dxa"/>
            <w:vAlign w:val="center"/>
          </w:tcPr>
          <w:p w14:paraId="62D4967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0.713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109D10E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0.884</w:t>
            </w:r>
          </w:p>
        </w:tc>
      </w:tr>
      <w:tr w:rsidR="00E41491" w:rsidRPr="00BB3D3C" w14:paraId="6DA49A71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5B31D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1A3560CA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NCAM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0CCEE59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-0.025</w:t>
            </w:r>
          </w:p>
        </w:tc>
        <w:tc>
          <w:tcPr>
            <w:tcW w:w="1046" w:type="dxa"/>
            <w:vAlign w:val="center"/>
          </w:tcPr>
          <w:p w14:paraId="784AEB9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0.799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6D3D8F0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0.894</w:t>
            </w:r>
          </w:p>
        </w:tc>
      </w:tr>
      <w:tr w:rsidR="00E41491" w:rsidRPr="00BB3D3C" w14:paraId="4C667B59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5C2FB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63D6009B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sVCAM-1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23E229F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-0.161</w:t>
            </w:r>
          </w:p>
        </w:tc>
        <w:tc>
          <w:tcPr>
            <w:tcW w:w="1046" w:type="dxa"/>
            <w:vAlign w:val="center"/>
          </w:tcPr>
          <w:p w14:paraId="367041D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0.112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0B9ACAE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0.348</w:t>
            </w:r>
          </w:p>
        </w:tc>
      </w:tr>
      <w:tr w:rsidR="00E41491" w:rsidRPr="00BB3D3C" w14:paraId="22742994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6DC1A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91F5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PAI.1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A4CE8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-0.090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14:paraId="0B851F2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0.384</w:t>
            </w:r>
          </w:p>
        </w:tc>
        <w:tc>
          <w:tcPr>
            <w:tcW w:w="1046" w:type="dxa"/>
            <w:tcBorders>
              <w:bottom w:val="single" w:sz="4" w:space="0" w:color="auto"/>
              <w:right w:val="nil"/>
            </w:tcBorders>
            <w:vAlign w:val="center"/>
          </w:tcPr>
          <w:p w14:paraId="0D08B77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0.716</w:t>
            </w:r>
          </w:p>
        </w:tc>
      </w:tr>
      <w:tr w:rsidR="00E41491" w:rsidRPr="00BB3D3C" w14:paraId="49053293" w14:textId="77777777" w:rsidTr="007C5445">
        <w:trPr>
          <w:cantSplit/>
          <w:trHeight w:val="317"/>
        </w:trPr>
        <w:tc>
          <w:tcPr>
            <w:tcW w:w="13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5D6BCD35" w14:textId="77777777" w:rsidR="00EF1F09" w:rsidRPr="00BB3D3C" w:rsidRDefault="00EF1F09" w:rsidP="00DF7EC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Cardiff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C5E2C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A5716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-0.165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</w:tcBorders>
            <w:vAlign w:val="center"/>
          </w:tcPr>
          <w:p w14:paraId="5BFBADA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0.268</w:t>
            </w:r>
          </w:p>
        </w:tc>
        <w:tc>
          <w:tcPr>
            <w:tcW w:w="104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14256B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0.669</w:t>
            </w:r>
          </w:p>
        </w:tc>
      </w:tr>
      <w:tr w:rsidR="00E41491" w:rsidRPr="00BB3D3C" w14:paraId="560AABBD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top w:val="nil"/>
              <w:right w:val="single" w:sz="4" w:space="0" w:color="auto"/>
            </w:tcBorders>
          </w:tcPr>
          <w:p w14:paraId="6771FC8E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F2B48C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</w:tcBorders>
            <w:vAlign w:val="center"/>
          </w:tcPr>
          <w:p w14:paraId="6C0513FB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0.090</w:t>
            </w:r>
          </w:p>
        </w:tc>
        <w:tc>
          <w:tcPr>
            <w:tcW w:w="1046" w:type="dxa"/>
            <w:tcBorders>
              <w:top w:val="nil"/>
            </w:tcBorders>
            <w:vAlign w:val="center"/>
          </w:tcPr>
          <w:p w14:paraId="19DC7C12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0.387</w:t>
            </w:r>
          </w:p>
        </w:tc>
        <w:tc>
          <w:tcPr>
            <w:tcW w:w="1046" w:type="dxa"/>
            <w:tcBorders>
              <w:top w:val="nil"/>
              <w:right w:val="nil"/>
            </w:tcBorders>
            <w:vAlign w:val="center"/>
          </w:tcPr>
          <w:p w14:paraId="3A9089FE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0.716</w:t>
            </w:r>
          </w:p>
        </w:tc>
      </w:tr>
      <w:tr w:rsidR="00E41491" w:rsidRPr="00BB3D3C" w14:paraId="3496AADF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26B6306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C2D691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CFB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79AE360A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-0.087</w:t>
            </w:r>
          </w:p>
        </w:tc>
        <w:tc>
          <w:tcPr>
            <w:tcW w:w="1046" w:type="dxa"/>
            <w:vAlign w:val="center"/>
          </w:tcPr>
          <w:p w14:paraId="2B5C14C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0.417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06959C37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0.716</w:t>
            </w:r>
          </w:p>
        </w:tc>
      </w:tr>
      <w:tr w:rsidR="00E41491" w:rsidRPr="00BB3D3C" w14:paraId="47C2D452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325EC08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DC992B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CFI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19ECCB2F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-0.362</w:t>
            </w:r>
          </w:p>
        </w:tc>
        <w:tc>
          <w:tcPr>
            <w:tcW w:w="1046" w:type="dxa"/>
            <w:vAlign w:val="center"/>
          </w:tcPr>
          <w:p w14:paraId="2C3B8545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0.002*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02746E94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0.022*</w:t>
            </w:r>
          </w:p>
        </w:tc>
      </w:tr>
      <w:tr w:rsidR="00E41491" w:rsidRPr="00BB3D3C" w14:paraId="6AAB6D8E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8581C3E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4047D3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Eotaxin</w:t>
            </w:r>
            <w:proofErr w:type="spellEnd"/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14:paraId="48102033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0.125</w:t>
            </w:r>
          </w:p>
        </w:tc>
        <w:tc>
          <w:tcPr>
            <w:tcW w:w="1046" w:type="dxa"/>
            <w:vAlign w:val="center"/>
          </w:tcPr>
          <w:p w14:paraId="2DB0275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0.234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59E2BE4D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0.660</w:t>
            </w:r>
          </w:p>
        </w:tc>
      </w:tr>
      <w:tr w:rsidR="00E41491" w:rsidRPr="00BB3D3C" w14:paraId="1FA9C527" w14:textId="77777777" w:rsidTr="007C5445">
        <w:trPr>
          <w:cantSplit/>
          <w:trHeight w:val="317"/>
        </w:trPr>
        <w:tc>
          <w:tcPr>
            <w:tcW w:w="1350" w:type="dxa"/>
            <w:vMerge/>
            <w:tcBorders>
              <w:bottom w:val="single" w:sz="4" w:space="0" w:color="7F7F7F" w:themeColor="text1" w:themeTint="80"/>
              <w:right w:val="single" w:sz="4" w:space="0" w:color="auto"/>
            </w:tcBorders>
          </w:tcPr>
          <w:p w14:paraId="4D96DBC4" w14:textId="77777777" w:rsidR="00EF1F09" w:rsidRPr="00BB3D3C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2F79DFB9" w14:textId="77777777" w:rsidR="00EF1F09" w:rsidRPr="00BB3D3C" w:rsidRDefault="00EF1F09" w:rsidP="007C54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MCP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718876CC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-0.012</w:t>
            </w:r>
          </w:p>
        </w:tc>
        <w:tc>
          <w:tcPr>
            <w:tcW w:w="1046" w:type="dxa"/>
            <w:tcBorders>
              <w:bottom w:val="single" w:sz="4" w:space="0" w:color="7F7F7F" w:themeColor="text1" w:themeTint="80"/>
            </w:tcBorders>
            <w:vAlign w:val="center"/>
          </w:tcPr>
          <w:p w14:paraId="1B4271F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0.908</w:t>
            </w:r>
          </w:p>
        </w:tc>
        <w:tc>
          <w:tcPr>
            <w:tcW w:w="1046" w:type="dxa"/>
            <w:tcBorders>
              <w:bottom w:val="single" w:sz="4" w:space="0" w:color="7F7F7F" w:themeColor="text1" w:themeTint="80"/>
              <w:right w:val="nil"/>
            </w:tcBorders>
            <w:vAlign w:val="center"/>
          </w:tcPr>
          <w:p w14:paraId="5F1ABBF6" w14:textId="77777777" w:rsidR="00EF1F09" w:rsidRPr="00BB3D3C" w:rsidRDefault="00EF1F09" w:rsidP="007C5445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B3D3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0.908</w:t>
            </w:r>
          </w:p>
        </w:tc>
      </w:tr>
    </w:tbl>
    <w:p w14:paraId="4EFD3B83" w14:textId="77777777" w:rsidR="00EF1F09" w:rsidRPr="00BB3D3C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1EA19A" w14:textId="77777777" w:rsidR="00E41491" w:rsidRDefault="00E4149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63E10254" w14:textId="1D27D30F" w:rsidR="00EF1F09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6. 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 xml:space="preserve">AUC statistics per protein, for the classification of normal / abnormal brain amyloid status, within </w:t>
      </w:r>
      <w:r w:rsidRPr="00BB3D3C">
        <w:rPr>
          <w:rFonts w:ascii="Times New Roman" w:hAnsi="Times New Roman" w:cs="Times New Roman"/>
          <w:i/>
          <w:sz w:val="24"/>
          <w:szCs w:val="24"/>
          <w:lang w:val="en-US"/>
        </w:rPr>
        <w:t>APOE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>4 carrier/non-carrier groups separately.</w:t>
      </w:r>
    </w:p>
    <w:p w14:paraId="3D63A860" w14:textId="77777777" w:rsidR="007F448B" w:rsidRPr="00BB3D3C" w:rsidRDefault="007F448B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511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596"/>
        <w:gridCol w:w="1359"/>
        <w:gridCol w:w="1283"/>
        <w:gridCol w:w="818"/>
        <w:gridCol w:w="903"/>
        <w:gridCol w:w="942"/>
      </w:tblGrid>
      <w:tr w:rsidR="007F448B" w:rsidRPr="00BB3D3C" w14:paraId="7A114A6E" w14:textId="77777777" w:rsidTr="007F448B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4661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Variable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C65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 xml:space="preserve">APOE </w:t>
            </w:r>
            <w:r w:rsidRPr="007F448B">
              <w:rPr>
                <w:rFonts w:ascii="Times New Roman" w:hAnsi="Times New Roman" w:cs="Times New Roman"/>
                <w:b/>
                <w:lang w:val="en-US"/>
              </w:rPr>
              <w:sym w:font="Symbol" w:char="F065"/>
            </w:r>
            <w:r w:rsidRPr="007F448B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4 status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9B06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 xml:space="preserve">Optimal </w:t>
            </w:r>
            <w:proofErr w:type="spellStart"/>
            <w:r w:rsidRPr="007F448B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cutpoint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25336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Sensitivity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F2424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Specificity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A7DFF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AUC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0A8D5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proofErr w:type="spellStart"/>
            <w:r w:rsidRPr="007F448B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CI.low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9BD55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proofErr w:type="spellStart"/>
            <w:r w:rsidRPr="007F448B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CI.up</w:t>
            </w:r>
            <w:proofErr w:type="spellEnd"/>
          </w:p>
        </w:tc>
      </w:tr>
      <w:tr w:rsidR="007F448B" w:rsidRPr="00BB3D3C" w14:paraId="5EB736D5" w14:textId="77777777" w:rsidTr="007C5445">
        <w:trPr>
          <w:trHeight w:val="317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5507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A1AT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92C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carrier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E710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142278.725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1392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0.408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C22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0.706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EED3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0.563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CA27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0.483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082C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0.650</w:t>
            </w:r>
          </w:p>
        </w:tc>
      </w:tr>
      <w:tr w:rsidR="007F448B" w:rsidRPr="00BB3D3C" w14:paraId="165576B0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61B8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A1AT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AF9B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non-carrier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8607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273159.570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A7A4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0.544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040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0.571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B5B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0.546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359F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168B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0.623</w:t>
            </w:r>
          </w:p>
        </w:tc>
      </w:tr>
      <w:tr w:rsidR="007F448B" w:rsidRPr="00BB3D3C" w14:paraId="65FF102A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0D82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proofErr w:type="spellStart"/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apoE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30AE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781A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93.568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3EB6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0.624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879C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0.456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4E0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0.527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359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0.455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DF22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0.609</w:t>
            </w:r>
          </w:p>
        </w:tc>
      </w:tr>
      <w:tr w:rsidR="007F448B" w:rsidRPr="00BB3D3C" w14:paraId="160D6A55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FBFF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proofErr w:type="spellStart"/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apoE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05DC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non-carrier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8071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138.613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5FBF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0.836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DD0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0.233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448B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0.501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560C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E41F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0.570</w:t>
            </w:r>
          </w:p>
        </w:tc>
      </w:tr>
      <w:tr w:rsidR="007F448B" w:rsidRPr="00BB3D3C" w14:paraId="101BD98D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F61B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B2M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1845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B3DB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2957.260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B984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0.276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D870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0.872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3892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0.554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2ADB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0.478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EA06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0.632</w:t>
            </w:r>
          </w:p>
        </w:tc>
      </w:tr>
      <w:tr w:rsidR="007F448B" w:rsidRPr="00BB3D3C" w14:paraId="796ED665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A2E2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B2M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7578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non-carrier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4D5F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6191.573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E1A5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0.658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5042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BB3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BCAC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DE16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0.676</w:t>
            </w:r>
          </w:p>
        </w:tc>
      </w:tr>
      <w:tr w:rsidR="007F448B" w:rsidRPr="00BB3D3C" w14:paraId="6D112572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C9D1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Cathepsin 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2AC5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AB3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270.670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73A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0.395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FEF3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0.805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80F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0.597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C25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ADC4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0.674</w:t>
            </w:r>
          </w:p>
        </w:tc>
      </w:tr>
      <w:tr w:rsidR="007F448B" w:rsidRPr="00BB3D3C" w14:paraId="6CEBD881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802C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Cathepsin 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F844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non-carrier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3235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393.785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C523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0.784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BE2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0.363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FAD7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0.573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030B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0.496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76EB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0.642</w:t>
            </w:r>
          </w:p>
        </w:tc>
      </w:tr>
      <w:tr w:rsidR="007F448B" w:rsidRPr="00BB3D3C" w14:paraId="0314DAEC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C37A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CC4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E77B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0A17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42726.128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D4DF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0.752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318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AD17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0E0B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0.545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88CC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0.698</w:t>
            </w:r>
          </w:p>
        </w:tc>
      </w:tr>
      <w:tr w:rsidR="007F448B" w:rsidRPr="00BB3D3C" w14:paraId="612FA954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36EC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CC4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D581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non-carrier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7134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73547.781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D2B3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0.467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EBC7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0.693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0776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0.556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0F5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0.488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1FE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0.627</w:t>
            </w:r>
          </w:p>
        </w:tc>
      </w:tr>
      <w:tr w:rsidR="007F448B" w:rsidRPr="00BB3D3C" w14:paraId="237C9F44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DA5F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FCN2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6D11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F712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18215589.820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5BD6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E29B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0.682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2130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0.674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EFD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0.596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47A0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0.745</w:t>
            </w:r>
          </w:p>
        </w:tc>
      </w:tr>
      <w:tr w:rsidR="007F448B" w:rsidRPr="00BB3D3C" w14:paraId="17BB8D57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BAE2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FCN2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5F5E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non-carrier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8F50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24620022.060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B4B2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0.515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F931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0.772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8F30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0.626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FBBA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0.547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FFD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0.696</w:t>
            </w:r>
          </w:p>
        </w:tc>
      </w:tr>
      <w:tr w:rsidR="007F448B" w:rsidRPr="00BB3D3C" w14:paraId="05391BE7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0419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CFI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DD1F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9DEA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25047.264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07EE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0.460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AD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11F4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0.552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7D2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0.469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28BF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0.634</w:t>
            </w:r>
          </w:p>
        </w:tc>
      </w:tr>
      <w:tr w:rsidR="007F448B" w:rsidRPr="00BB3D3C" w14:paraId="2B416042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31C6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CFI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765B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non-carrier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83F6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26770.591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346E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0.529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456A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0.647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CB1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0.596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64E2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1409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0.673</w:t>
            </w:r>
          </w:p>
        </w:tc>
      </w:tr>
      <w:tr w:rsidR="007F448B" w:rsidRPr="00BB3D3C" w14:paraId="256FD08D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864B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Age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9535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E14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65.010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3903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0.731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1376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0.534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7AF3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0.652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7107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0.585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EE97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0.714</w:t>
            </w:r>
          </w:p>
        </w:tc>
      </w:tr>
      <w:tr w:rsidR="007F448B" w:rsidRPr="00BB3D3C" w14:paraId="5480E3A3" w14:textId="77777777" w:rsidTr="007C5445">
        <w:trPr>
          <w:trHeight w:val="317"/>
        </w:trPr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85D1" w14:textId="77777777" w:rsidR="00EF1F09" w:rsidRPr="007F448B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Age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7F8A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non-carrier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9817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67.355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84B8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0.708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62EF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0.532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275D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1200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3D1A" w14:textId="77777777" w:rsidR="00EF1F09" w:rsidRPr="007F448B" w:rsidRDefault="00EF1F09" w:rsidP="007F44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F448B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0.706</w:t>
            </w:r>
          </w:p>
        </w:tc>
      </w:tr>
    </w:tbl>
    <w:p w14:paraId="6FA9D235" w14:textId="77777777" w:rsidR="00EF1F09" w:rsidRPr="00BB3D3C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3D759C1" w14:textId="77777777" w:rsidR="007F448B" w:rsidRDefault="007F448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60F22DF8" w14:textId="055F04DA" w:rsidR="00EF1F09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7. 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>AUC statistics per protein, for the classification of normal / abnormal brain amyloid status, within diagnostic groups separately.</w:t>
      </w:r>
    </w:p>
    <w:p w14:paraId="2949D7FE" w14:textId="77777777" w:rsidR="007C5445" w:rsidRPr="00BB3D3C" w:rsidRDefault="007C5445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266" w:type="dxa"/>
        <w:tblLook w:val="04A0" w:firstRow="1" w:lastRow="0" w:firstColumn="1" w:lastColumn="0" w:noHBand="0" w:noVBand="1"/>
      </w:tblPr>
      <w:tblGrid>
        <w:gridCol w:w="1418"/>
        <w:gridCol w:w="1121"/>
        <w:gridCol w:w="1694"/>
        <w:gridCol w:w="1246"/>
        <w:gridCol w:w="1230"/>
        <w:gridCol w:w="833"/>
        <w:gridCol w:w="846"/>
        <w:gridCol w:w="942"/>
      </w:tblGrid>
      <w:tr w:rsidR="00EF1F09" w:rsidRPr="00BB3D3C" w14:paraId="6C4AF507" w14:textId="77777777" w:rsidTr="007C5445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6088" w14:textId="77777777" w:rsidR="00EF1F09" w:rsidRPr="007C5445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Variable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6084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Diagnosis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D24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 xml:space="preserve">Optimal </w:t>
            </w:r>
            <w:proofErr w:type="spellStart"/>
            <w:r w:rsidRPr="007C5445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cutpoint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7CE0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Sensitivity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6B88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Specificity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20DC6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AUC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7530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proofErr w:type="spellStart"/>
            <w:r w:rsidRPr="007C5445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CI.low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7FA5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proofErr w:type="spellStart"/>
            <w:r w:rsidRPr="007C5445"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  <w:t>CI.up</w:t>
            </w:r>
            <w:proofErr w:type="spellEnd"/>
          </w:p>
        </w:tc>
      </w:tr>
      <w:tr w:rsidR="00EF1F09" w:rsidRPr="00BB3D3C" w14:paraId="277BD255" w14:textId="77777777" w:rsidTr="007C5445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F433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A1AT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64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MCI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0DDD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253270.314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B6F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0.481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2036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827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0.526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210B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689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0.612</w:t>
            </w:r>
          </w:p>
        </w:tc>
      </w:tr>
      <w:tr w:rsidR="00EF1F09" w:rsidRPr="00BB3D3C" w14:paraId="32441128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E06B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A1AT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450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2DC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54461.556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1E61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0.299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6F71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0.917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13C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597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0.250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1AB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0.730</w:t>
            </w:r>
          </w:p>
        </w:tc>
      </w:tr>
      <w:tr w:rsidR="00EF1F09" w:rsidRPr="00BB3D3C" w14:paraId="6B15DC95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3F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A1AT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FD3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F0F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3758206.009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9F2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0.925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906E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0.240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B023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294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28BE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0.655</w:t>
            </w:r>
          </w:p>
        </w:tc>
      </w:tr>
      <w:tr w:rsidR="00EF1F09" w:rsidRPr="00BB3D3C" w14:paraId="2611E056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EF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proofErr w:type="spellStart"/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apoE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10F5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MCI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3E7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115.549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AB8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32A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12C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20C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26C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0.669</w:t>
            </w:r>
          </w:p>
        </w:tc>
      </w:tr>
      <w:tr w:rsidR="00EF1F09" w:rsidRPr="00BB3D3C" w14:paraId="1F3E9FBD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0BA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proofErr w:type="spellStart"/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apoE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BE6E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82D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111.074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35C5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0.720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7ADE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683E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0B4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0.396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A80D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0.864</w:t>
            </w:r>
          </w:p>
        </w:tc>
      </w:tr>
      <w:tr w:rsidR="00EF1F09" w:rsidRPr="00BB3D3C" w14:paraId="310BD942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E52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proofErr w:type="spellStart"/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apoE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308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3F9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104.386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BB8D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DF33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6C3D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0.545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294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0.462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E08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0.632</w:t>
            </w:r>
          </w:p>
        </w:tc>
      </w:tr>
      <w:tr w:rsidR="00EF1F09" w:rsidRPr="00BB3D3C" w14:paraId="61EBE281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806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B2M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0D6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MCI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5ED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18721.188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4FE1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0.948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2D6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0.150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7B66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D8D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0.448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63D6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0.623</w:t>
            </w:r>
          </w:p>
        </w:tc>
      </w:tr>
      <w:tr w:rsidR="00EF1F09" w:rsidRPr="00BB3D3C" w14:paraId="421FA2F4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5FEE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B2M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0AF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C04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7032.937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65F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0.669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E20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78A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11B6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1655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0.899</w:t>
            </w:r>
          </w:p>
        </w:tc>
      </w:tr>
      <w:tr w:rsidR="00EF1F09" w:rsidRPr="00BB3D3C" w14:paraId="559AA23B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4FF1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B2M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C091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69B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7295.702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992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0.753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2B63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5F4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6A0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0.497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829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0.679</w:t>
            </w:r>
          </w:p>
        </w:tc>
      </w:tr>
      <w:tr w:rsidR="00EF1F09" w:rsidRPr="00BB3D3C" w14:paraId="0BF8C112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9C0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Cathepsin D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B121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MCI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3C5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452.920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D176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0.859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7F6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0.261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41B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F4E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5A4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0.629</w:t>
            </w:r>
          </w:p>
        </w:tc>
      </w:tr>
      <w:tr w:rsidR="00EF1F09" w:rsidRPr="00BB3D3C" w14:paraId="1EDD6DC1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908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Cathepsin D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6AD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D355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319.070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4F2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4F6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3AF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0F4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0.418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28C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0.778</w:t>
            </w:r>
          </w:p>
        </w:tc>
      </w:tr>
      <w:tr w:rsidR="00EF1F09" w:rsidRPr="00BB3D3C" w14:paraId="0DA7E609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4A93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Cathepsin D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AB7E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BC31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272.795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7F3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0.396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2B8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F65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6F9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0.464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346B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0.655</w:t>
            </w:r>
          </w:p>
        </w:tc>
      </w:tr>
      <w:tr w:rsidR="00EF1F09" w:rsidRPr="00BB3D3C" w14:paraId="17510A6C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8FB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CC4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D61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MCI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41F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44884.347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4B65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0.764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3C4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0.387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60C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0.567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D59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0.484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C74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0.643</w:t>
            </w:r>
          </w:p>
        </w:tc>
      </w:tr>
      <w:tr w:rsidR="00EF1F09" w:rsidRPr="00BB3D3C" w14:paraId="2DFDC530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8EF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CC4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DA1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C8CB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77450.398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EEEE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22D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0.882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47A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0.655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B32E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0.453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C4CD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0.865</w:t>
            </w:r>
          </w:p>
        </w:tc>
      </w:tr>
      <w:tr w:rsidR="00EF1F09" w:rsidRPr="00BB3D3C" w14:paraId="371C1DF1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9EA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CC4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1D53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E846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78252.733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873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0.354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354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CF9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7B13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54DB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0.642</w:t>
            </w:r>
          </w:p>
        </w:tc>
      </w:tr>
      <w:tr w:rsidR="00EF1F09" w:rsidRPr="00BB3D3C" w14:paraId="7BDAEEB5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6BD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FCN2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B16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MCI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D95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22524455.125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05F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D93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A53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27B1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0.514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7CA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0.681</w:t>
            </w:r>
          </w:p>
        </w:tc>
      </w:tr>
      <w:tr w:rsidR="00EF1F09" w:rsidRPr="00BB3D3C" w14:paraId="405D45C9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8B3F" w14:textId="77777777" w:rsidR="00EF1F09" w:rsidRPr="007C5445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FCN2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9C2B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04D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18939335.605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C46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0106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3513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D0F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0.446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CDB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0.908</w:t>
            </w:r>
          </w:p>
        </w:tc>
      </w:tr>
      <w:tr w:rsidR="00EF1F09" w:rsidRPr="00BB3D3C" w14:paraId="1182BBF9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03A" w14:textId="77777777" w:rsidR="00EF1F09" w:rsidRPr="007C5445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FCN2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639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DF5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30220128.285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EE2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0.276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61BE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0.891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BC9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F5C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0.479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9B1F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0.657</w:t>
            </w:r>
          </w:p>
        </w:tc>
      </w:tr>
      <w:tr w:rsidR="00EF1F09" w:rsidRPr="00BB3D3C" w14:paraId="38331C53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EC6A" w14:textId="77777777" w:rsidR="00EF1F09" w:rsidRPr="007C5445" w:rsidRDefault="00EF1F09" w:rsidP="00DF7EC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CFI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77C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MCI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C10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26825.973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70A2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0.462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9BB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A36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A425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0.511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17B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0.661</w:t>
            </w:r>
          </w:p>
        </w:tc>
      </w:tr>
      <w:tr w:rsidR="00EF1F09" w:rsidRPr="00BB3D3C" w14:paraId="1C8A4CC5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5E0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CFI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8C5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5A4B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29249.109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B8C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0.875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7EDB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0.333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80FB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0CD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0.033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ED3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0.929</w:t>
            </w:r>
          </w:p>
        </w:tc>
      </w:tr>
      <w:tr w:rsidR="00EF1F09" w:rsidRPr="00BB3D3C" w14:paraId="38464B0B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9B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CFI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34F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1B56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24171.476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806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677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836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0.566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8061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0.459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E14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0.678</w:t>
            </w:r>
          </w:p>
        </w:tc>
      </w:tr>
      <w:tr w:rsidR="00EF1F09" w:rsidRPr="00BB3D3C" w14:paraId="18B711E5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AE33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Age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C62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MCI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8D2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67.350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98C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0.709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717D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C3E5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8DB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EA07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0.665</w:t>
            </w:r>
          </w:p>
        </w:tc>
      </w:tr>
      <w:tr w:rsidR="00EF1F09" w:rsidRPr="00BB3D3C" w14:paraId="232361B4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41B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Age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631E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AD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4FBC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68.900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D755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0.571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B145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0.200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724B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0.381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7300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0.206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92F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0.555</w:t>
            </w:r>
          </w:p>
        </w:tc>
      </w:tr>
      <w:tr w:rsidR="00EF1F09" w:rsidRPr="00BB3D3C" w14:paraId="5CE4D70B" w14:textId="77777777" w:rsidTr="007C5445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0AFD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Age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422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CN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E5D9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66.100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B6A1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0.593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47FA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4E04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0.570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9D3D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0.484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DFF8" w14:textId="77777777" w:rsidR="00EF1F09" w:rsidRPr="007C5445" w:rsidRDefault="00EF1F09" w:rsidP="007C544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7C5445"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  <w:t>0.655</w:t>
            </w:r>
          </w:p>
        </w:tc>
      </w:tr>
    </w:tbl>
    <w:p w14:paraId="521AA727" w14:textId="77777777" w:rsidR="00EF1F09" w:rsidRPr="00BB3D3C" w:rsidRDefault="00EF1F09" w:rsidP="001F6A21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2F5028" w14:textId="77777777" w:rsidR="007C5445" w:rsidRDefault="007C5445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783C52" w14:textId="77777777" w:rsidR="007C5445" w:rsidRDefault="007C544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638B542A" w14:textId="3EAEDCBF" w:rsidR="00EF1F09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8. </w:t>
      </w:r>
      <w:r w:rsidRPr="00BB3D3C">
        <w:rPr>
          <w:rFonts w:ascii="Times New Roman" w:hAnsi="Times New Roman" w:cs="Times New Roman"/>
          <w:sz w:val="24"/>
          <w:szCs w:val="24"/>
          <w:lang w:val="en-US"/>
        </w:rPr>
        <w:t xml:space="preserve">Ethical approval committee of each </w:t>
      </w:r>
      <w:r w:rsidR="00DF7ECC" w:rsidRPr="00BB3D3C">
        <w:rPr>
          <w:rFonts w:ascii="Times New Roman" w:hAnsi="Times New Roman" w:cs="Times New Roman"/>
          <w:sz w:val="24"/>
          <w:szCs w:val="24"/>
          <w:lang w:val="en-US"/>
        </w:rPr>
        <w:t>center</w:t>
      </w:r>
    </w:p>
    <w:p w14:paraId="555765C0" w14:textId="77777777" w:rsidR="007C5445" w:rsidRPr="00BB3D3C" w:rsidRDefault="007C5445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PlainTable1"/>
        <w:tblW w:w="5582" w:type="pct"/>
        <w:tblInd w:w="-635" w:type="dxa"/>
        <w:tblLook w:val="04A0" w:firstRow="1" w:lastRow="0" w:firstColumn="1" w:lastColumn="0" w:noHBand="0" w:noVBand="1"/>
      </w:tblPr>
      <w:tblGrid>
        <w:gridCol w:w="2912"/>
        <w:gridCol w:w="1948"/>
        <w:gridCol w:w="1225"/>
        <w:gridCol w:w="4353"/>
      </w:tblGrid>
      <w:tr w:rsidR="00EF1F09" w:rsidRPr="00E47568" w14:paraId="2630FAA9" w14:textId="77777777" w:rsidTr="00E47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tcBorders>
              <w:bottom w:val="single" w:sz="4" w:space="0" w:color="auto"/>
            </w:tcBorders>
          </w:tcPr>
          <w:p w14:paraId="7328B6A8" w14:textId="590E2CA2" w:rsidR="00EF1F09" w:rsidRPr="00E47568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</w:t>
            </w:r>
            <w:r w:rsidR="007C5445" w:rsidRPr="00E47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7BF43E58" w14:textId="7FFA8D12" w:rsidR="00EF1F09" w:rsidRPr="00E47568" w:rsidRDefault="00EF1F09" w:rsidP="00DF7ECC">
            <w:pPr>
              <w:tabs>
                <w:tab w:val="left" w:pos="3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 of multi</w:t>
            </w:r>
            <w:r w:rsidR="00DF7ECC" w:rsidRPr="00E47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-center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14:paraId="6408A4C9" w14:textId="77777777" w:rsidR="00EF1F09" w:rsidRPr="00E47568" w:rsidRDefault="00EF1F09" w:rsidP="00DF7ECC">
            <w:pPr>
              <w:tabs>
                <w:tab w:val="left" w:pos="3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2085" w:type="pct"/>
            <w:tcBorders>
              <w:bottom w:val="single" w:sz="4" w:space="0" w:color="auto"/>
            </w:tcBorders>
          </w:tcPr>
          <w:p w14:paraId="3AA6A5BC" w14:textId="77777777" w:rsidR="00EF1F09" w:rsidRPr="00E47568" w:rsidRDefault="00EF1F09" w:rsidP="00DF7ECC">
            <w:pPr>
              <w:tabs>
                <w:tab w:val="left" w:pos="3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5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Approval Committee </w:t>
            </w:r>
          </w:p>
        </w:tc>
      </w:tr>
      <w:tr w:rsidR="00EF1F09" w:rsidRPr="00BB3D3C" w14:paraId="55BEBD02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tcBorders>
              <w:top w:val="single" w:sz="4" w:space="0" w:color="auto"/>
            </w:tcBorders>
          </w:tcPr>
          <w:p w14:paraId="400CE54F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color w:val="1A1718"/>
                <w:sz w:val="20"/>
                <w:szCs w:val="20"/>
                <w:lang w:val="en-US"/>
              </w:rPr>
              <w:t xml:space="preserve">Aristotle University, Thessaloniki 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49C5DF37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DESCRIPA, EDAR,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</w:tcBorders>
          </w:tcPr>
          <w:p w14:paraId="471120D0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085" w:type="pct"/>
            <w:tcBorders>
              <w:top w:val="single" w:sz="4" w:space="0" w:color="auto"/>
            </w:tcBorders>
          </w:tcPr>
          <w:p w14:paraId="7724B19D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Aristotle University of Thessaloniki Medical School Ethics Committee</w:t>
            </w:r>
          </w:p>
        </w:tc>
      </w:tr>
      <w:tr w:rsidR="00EF1F09" w:rsidRPr="00BB3D3C" w14:paraId="7C250FD9" w14:textId="77777777" w:rsidTr="00E475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1165E200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color w:val="1A1718"/>
                <w:sz w:val="20"/>
                <w:szCs w:val="20"/>
                <w:lang w:val="en-US"/>
              </w:rPr>
              <w:t>Central Institute for Mental Health, Mannheim</w:t>
            </w:r>
          </w:p>
        </w:tc>
        <w:tc>
          <w:tcPr>
            <w:tcW w:w="933" w:type="pct"/>
          </w:tcPr>
          <w:p w14:paraId="0C9BDF89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EDAR</w:t>
            </w:r>
          </w:p>
        </w:tc>
        <w:tc>
          <w:tcPr>
            <w:tcW w:w="587" w:type="pct"/>
          </w:tcPr>
          <w:p w14:paraId="52DB53D3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2085" w:type="pct"/>
          </w:tcPr>
          <w:p w14:paraId="432BA350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Ethics Committee of the Medical Faculty Mannheim, University of Heidelberg</w:t>
            </w:r>
          </w:p>
        </w:tc>
      </w:tr>
      <w:tr w:rsidR="00EF1F09" w:rsidRPr="00BB3D3C" w14:paraId="7644436D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34DDE53A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GAP, San Sebastian</w:t>
            </w:r>
          </w:p>
        </w:tc>
        <w:tc>
          <w:tcPr>
            <w:tcW w:w="933" w:type="pct"/>
          </w:tcPr>
          <w:p w14:paraId="3FAFC367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87" w:type="pct"/>
          </w:tcPr>
          <w:p w14:paraId="54E81E62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2085" w:type="pct"/>
          </w:tcPr>
          <w:p w14:paraId="67E278E1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Ethic and Clinical Research Committee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Donostia</w:t>
            </w:r>
            <w:proofErr w:type="spellEnd"/>
          </w:p>
        </w:tc>
      </w:tr>
      <w:tr w:rsidR="00EF1F09" w:rsidRPr="00BB3D3C" w14:paraId="54B39DF2" w14:textId="77777777" w:rsidTr="00E475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33DB97D2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Hôpital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Timone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Adultes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Marseille</w:t>
            </w:r>
          </w:p>
        </w:tc>
        <w:tc>
          <w:tcPr>
            <w:tcW w:w="933" w:type="pct"/>
          </w:tcPr>
          <w:p w14:paraId="0A5C2A6F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0CD4A152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2085" w:type="pct"/>
          </w:tcPr>
          <w:p w14:paraId="543D74B8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Ethics committee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Inserm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Aix Marseille University</w:t>
            </w:r>
          </w:p>
        </w:tc>
      </w:tr>
      <w:tr w:rsidR="00EF1F09" w:rsidRPr="00BB3D3C" w14:paraId="7A7FAD75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09BF245C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Hospital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Clínic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Barcelona IDIBAPS</w:t>
            </w:r>
          </w:p>
        </w:tc>
        <w:tc>
          <w:tcPr>
            <w:tcW w:w="933" w:type="pct"/>
          </w:tcPr>
          <w:p w14:paraId="04E28FED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02B83AE9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2085" w:type="pct"/>
          </w:tcPr>
          <w:p w14:paraId="70B8BEE1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Healthcare Ethics Committee of the Hospital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Clínic</w:t>
            </w:r>
            <w:proofErr w:type="spellEnd"/>
          </w:p>
        </w:tc>
      </w:tr>
      <w:tr w:rsidR="00EF1F09" w:rsidRPr="00BB3D3C" w14:paraId="1E36E030" w14:textId="77777777" w:rsidTr="00E475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0F2E4BAE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Hospital de la Santa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Creu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Sant Pau, Barcelona</w:t>
            </w:r>
          </w:p>
        </w:tc>
        <w:tc>
          <w:tcPr>
            <w:tcW w:w="933" w:type="pct"/>
          </w:tcPr>
          <w:p w14:paraId="7E1A1485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EDAR</w:t>
            </w:r>
          </w:p>
        </w:tc>
        <w:tc>
          <w:tcPr>
            <w:tcW w:w="587" w:type="pct"/>
          </w:tcPr>
          <w:p w14:paraId="49922901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2085" w:type="pct"/>
          </w:tcPr>
          <w:p w14:paraId="073BDA6B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Central Clinical Research and Clinical Trials Unit (UICEC Sant Pau)</w:t>
            </w:r>
          </w:p>
        </w:tc>
      </w:tr>
      <w:tr w:rsidR="00EF1F09" w:rsidRPr="00BB3D3C" w14:paraId="533E9415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3A435672" w14:textId="77777777" w:rsidR="00EF1F09" w:rsidRPr="007C5445" w:rsidRDefault="00EF1F09" w:rsidP="00DF7EC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INSERM, Toulouse</w:t>
            </w:r>
          </w:p>
        </w:tc>
        <w:tc>
          <w:tcPr>
            <w:tcW w:w="933" w:type="pct"/>
          </w:tcPr>
          <w:p w14:paraId="4458386B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07793505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2085" w:type="pct"/>
          </w:tcPr>
          <w:p w14:paraId="4FF3B39E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INSERM Ethical Committee</w:t>
            </w:r>
          </w:p>
        </w:tc>
      </w:tr>
      <w:tr w:rsidR="00EF1F09" w:rsidRPr="00BB3D3C" w14:paraId="1858D242" w14:textId="77777777" w:rsidTr="00E475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22C3C1BF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IRCCS-FBF, Brescia</w:t>
            </w:r>
          </w:p>
        </w:tc>
        <w:tc>
          <w:tcPr>
            <w:tcW w:w="933" w:type="pct"/>
          </w:tcPr>
          <w:p w14:paraId="4AEC873D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6F0D1A9B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2085" w:type="pct"/>
          </w:tcPr>
          <w:p w14:paraId="64C29847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Ethic Committee of the IRCCS San Giovanni di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Dio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FBF</w:t>
            </w:r>
          </w:p>
        </w:tc>
      </w:tr>
      <w:tr w:rsidR="00EF1F09" w:rsidRPr="00BB3D3C" w14:paraId="2B92EA3E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2286E81F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IRCCS-SDN,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Napels</w:t>
            </w:r>
            <w:proofErr w:type="spellEnd"/>
          </w:p>
        </w:tc>
        <w:tc>
          <w:tcPr>
            <w:tcW w:w="933" w:type="pct"/>
          </w:tcPr>
          <w:p w14:paraId="2C83C54E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56350538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2085" w:type="pct"/>
          </w:tcPr>
          <w:p w14:paraId="4B1624E9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Comitato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Etico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IRCCS Pascale - Napoli</w:t>
            </w:r>
          </w:p>
        </w:tc>
      </w:tr>
      <w:tr w:rsidR="00EF1F09" w:rsidRPr="00BB3D3C" w14:paraId="32404080" w14:textId="77777777" w:rsidTr="00E475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3E312012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Karolinska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Institutet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Stockholm</w:t>
            </w:r>
          </w:p>
        </w:tc>
        <w:tc>
          <w:tcPr>
            <w:tcW w:w="933" w:type="pct"/>
          </w:tcPr>
          <w:p w14:paraId="7DA81A51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EDAR</w:t>
            </w:r>
          </w:p>
        </w:tc>
        <w:tc>
          <w:tcPr>
            <w:tcW w:w="587" w:type="pct"/>
          </w:tcPr>
          <w:p w14:paraId="35069614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2085" w:type="pct"/>
          </w:tcPr>
          <w:p w14:paraId="58B85275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Ethics Committee at Karolinska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Institutet</w:t>
            </w:r>
            <w:proofErr w:type="spellEnd"/>
          </w:p>
        </w:tc>
      </w:tr>
      <w:tr w:rsidR="00EF1F09" w:rsidRPr="00BB3D3C" w14:paraId="1299F04F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65F73ADA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Katholieke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Universiteit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Leuven</w:t>
            </w:r>
          </w:p>
        </w:tc>
        <w:tc>
          <w:tcPr>
            <w:tcW w:w="933" w:type="pct"/>
          </w:tcPr>
          <w:p w14:paraId="58999A8E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EDAR</w:t>
            </w:r>
          </w:p>
        </w:tc>
        <w:tc>
          <w:tcPr>
            <w:tcW w:w="587" w:type="pct"/>
          </w:tcPr>
          <w:p w14:paraId="17CB1FDE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Belgium</w:t>
            </w:r>
          </w:p>
        </w:tc>
        <w:tc>
          <w:tcPr>
            <w:tcW w:w="2085" w:type="pct"/>
          </w:tcPr>
          <w:p w14:paraId="669238CD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Ethische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commissie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onderzoek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UZ/KU Leuven</w:t>
            </w:r>
          </w:p>
        </w:tc>
      </w:tr>
      <w:tr w:rsidR="00EF1F09" w:rsidRPr="00BB3D3C" w14:paraId="50418995" w14:textId="77777777" w:rsidTr="00E475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36A4C664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Lausanne University Hospital, Lausanne</w:t>
            </w:r>
          </w:p>
        </w:tc>
        <w:tc>
          <w:tcPr>
            <w:tcW w:w="933" w:type="pct"/>
          </w:tcPr>
          <w:p w14:paraId="6A5BACF0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87" w:type="pct"/>
          </w:tcPr>
          <w:p w14:paraId="5A065F62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Switzerland</w:t>
            </w:r>
          </w:p>
        </w:tc>
        <w:tc>
          <w:tcPr>
            <w:tcW w:w="2085" w:type="pct"/>
          </w:tcPr>
          <w:p w14:paraId="41861788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Research Ethics Committee Lausanne University Hospital</w:t>
            </w:r>
          </w:p>
        </w:tc>
      </w:tr>
      <w:tr w:rsidR="00EF1F09" w:rsidRPr="00BB3D3C" w14:paraId="26BA2624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7D47F669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Maastricht University, Maastricht</w:t>
            </w:r>
          </w:p>
        </w:tc>
        <w:tc>
          <w:tcPr>
            <w:tcW w:w="933" w:type="pct"/>
          </w:tcPr>
          <w:p w14:paraId="4CC51FD1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DESCRIPA, EDAR</w:t>
            </w:r>
          </w:p>
        </w:tc>
        <w:tc>
          <w:tcPr>
            <w:tcW w:w="587" w:type="pct"/>
          </w:tcPr>
          <w:p w14:paraId="41627090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2085" w:type="pct"/>
          </w:tcPr>
          <w:p w14:paraId="788523C5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ethical committee Maastricht University Medical Center</w:t>
            </w:r>
          </w:p>
        </w:tc>
      </w:tr>
      <w:tr w:rsidR="00EF1F09" w:rsidRPr="00BB3D3C" w14:paraId="6D4ACD28" w14:textId="77777777" w:rsidTr="00E475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4E560A5E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color w:val="1A1718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Rigshospitalet</w:t>
            </w:r>
            <w:proofErr w:type="spellEnd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Copenhagen</w:t>
            </w:r>
          </w:p>
        </w:tc>
        <w:tc>
          <w:tcPr>
            <w:tcW w:w="933" w:type="pct"/>
          </w:tcPr>
          <w:p w14:paraId="55D8A970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EDAR</w:t>
            </w:r>
          </w:p>
        </w:tc>
        <w:tc>
          <w:tcPr>
            <w:tcW w:w="587" w:type="pct"/>
          </w:tcPr>
          <w:p w14:paraId="73E9201A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2085" w:type="pct"/>
          </w:tcPr>
          <w:p w14:paraId="51816D4C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Committee on Health Research Ethics, Region of Denmark</w:t>
            </w:r>
          </w:p>
        </w:tc>
      </w:tr>
      <w:tr w:rsidR="00EF1F09" w:rsidRPr="00BB3D3C" w14:paraId="6B5B298D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69AD5B7C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of Mediterranean, Marseille</w:t>
            </w:r>
          </w:p>
        </w:tc>
        <w:tc>
          <w:tcPr>
            <w:tcW w:w="933" w:type="pct"/>
          </w:tcPr>
          <w:p w14:paraId="3A9B89E0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7C052A71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2085" w:type="pct"/>
          </w:tcPr>
          <w:p w14:paraId="6D3A299C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Ethics committee of Mediterranean University</w:t>
            </w:r>
          </w:p>
        </w:tc>
      </w:tr>
      <w:tr w:rsidR="00EF1F09" w:rsidRPr="00BB3D3C" w14:paraId="495A8251" w14:textId="77777777" w:rsidTr="00E475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2355E502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of Lille, Lille</w:t>
            </w:r>
          </w:p>
        </w:tc>
        <w:tc>
          <w:tcPr>
            <w:tcW w:w="933" w:type="pct"/>
          </w:tcPr>
          <w:p w14:paraId="313F4F06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64C77617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2085" w:type="pct"/>
          </w:tcPr>
          <w:p w14:paraId="530A332F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of Lille Ethics committee</w:t>
            </w:r>
          </w:p>
        </w:tc>
      </w:tr>
      <w:tr w:rsidR="00EF1F09" w:rsidRPr="00BB3D3C" w14:paraId="7FCDD9A9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30463B03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of Leipzig, Leipzig</w:t>
            </w:r>
          </w:p>
        </w:tc>
        <w:tc>
          <w:tcPr>
            <w:tcW w:w="933" w:type="pct"/>
          </w:tcPr>
          <w:p w14:paraId="1152B6E9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2D3FD3CD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2085" w:type="pct"/>
          </w:tcPr>
          <w:p w14:paraId="04AD1A12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Ethical Committee at the Medical Faculty, Leipzig University</w:t>
            </w:r>
          </w:p>
        </w:tc>
      </w:tr>
      <w:tr w:rsidR="00EF1F09" w:rsidRPr="00BB3D3C" w14:paraId="6911A0A6" w14:textId="77777777" w:rsidTr="00E475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17242048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of Essen, Essen</w:t>
            </w:r>
          </w:p>
        </w:tc>
        <w:tc>
          <w:tcPr>
            <w:tcW w:w="933" w:type="pct"/>
          </w:tcPr>
          <w:p w14:paraId="5FF7359B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29D07824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2085" w:type="pct"/>
          </w:tcPr>
          <w:p w14:paraId="3D9DC815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Ethical Committee at the Medical Faculty, University Hospital Essen</w:t>
            </w:r>
          </w:p>
        </w:tc>
      </w:tr>
      <w:tr w:rsidR="00EF1F09" w:rsidRPr="00BB3D3C" w14:paraId="28E9367C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644CE408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of Antwerp, Antwerp</w:t>
            </w:r>
          </w:p>
        </w:tc>
        <w:tc>
          <w:tcPr>
            <w:tcW w:w="933" w:type="pct"/>
          </w:tcPr>
          <w:p w14:paraId="74D4FE0A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87" w:type="pct"/>
          </w:tcPr>
          <w:p w14:paraId="2A22BE7E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Belgium</w:t>
            </w:r>
          </w:p>
        </w:tc>
        <w:tc>
          <w:tcPr>
            <w:tcW w:w="2085" w:type="pct"/>
          </w:tcPr>
          <w:p w14:paraId="11F2C12B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Ethics committee University of Antwerp</w:t>
            </w:r>
          </w:p>
        </w:tc>
      </w:tr>
      <w:tr w:rsidR="00EF1F09" w:rsidRPr="00BB3D3C" w14:paraId="79EBFFA6" w14:textId="77777777" w:rsidTr="00E475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15DBFECD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of Genoa, Genoa</w:t>
            </w:r>
          </w:p>
        </w:tc>
        <w:tc>
          <w:tcPr>
            <w:tcW w:w="933" w:type="pct"/>
          </w:tcPr>
          <w:p w14:paraId="33CACA73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05C57EAA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2085" w:type="pct"/>
          </w:tcPr>
          <w:p w14:paraId="0498EDEB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Ethical Committee of University of Genoa</w:t>
            </w:r>
          </w:p>
        </w:tc>
      </w:tr>
      <w:tr w:rsidR="00EF1F09" w:rsidRPr="00BB3D3C" w14:paraId="64AD486F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6DBB74BE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of Gothenburg, Gothenburg</w:t>
            </w:r>
          </w:p>
        </w:tc>
        <w:tc>
          <w:tcPr>
            <w:tcW w:w="933" w:type="pct"/>
          </w:tcPr>
          <w:p w14:paraId="4B7A9D86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87" w:type="pct"/>
          </w:tcPr>
          <w:p w14:paraId="39FA0B4D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Sweden</w:t>
            </w:r>
          </w:p>
        </w:tc>
        <w:tc>
          <w:tcPr>
            <w:tcW w:w="2085" w:type="pct"/>
          </w:tcPr>
          <w:p w14:paraId="489058D9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Ethics Committee, University of Gothenburg</w:t>
            </w:r>
          </w:p>
        </w:tc>
      </w:tr>
      <w:tr w:rsidR="00EF1F09" w:rsidRPr="00BB3D3C" w14:paraId="367DDA04" w14:textId="77777777" w:rsidTr="00E4756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66C0AEBA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of Perugia, Perugia</w:t>
            </w:r>
          </w:p>
        </w:tc>
        <w:tc>
          <w:tcPr>
            <w:tcW w:w="933" w:type="pct"/>
          </w:tcPr>
          <w:p w14:paraId="08FBFEB3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4666C66F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Italy</w:t>
            </w:r>
          </w:p>
        </w:tc>
        <w:tc>
          <w:tcPr>
            <w:tcW w:w="2085" w:type="pct"/>
          </w:tcPr>
          <w:p w14:paraId="6FD76D02" w14:textId="77777777" w:rsidR="00EF1F09" w:rsidRPr="007C5445" w:rsidRDefault="00EF1F09" w:rsidP="00DF7ECC">
            <w:p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 ethics Committee of the University of Perugia</w:t>
            </w:r>
          </w:p>
        </w:tc>
      </w:tr>
      <w:tr w:rsidR="00EF1F09" w:rsidRPr="00BB3D3C" w14:paraId="03050C38" w14:textId="77777777" w:rsidTr="00E47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</w:tcPr>
          <w:p w14:paraId="1521A1B3" w14:textId="77777777" w:rsidR="00EF1F09" w:rsidRPr="007C5445" w:rsidRDefault="00EF1F09" w:rsidP="00DF7ECC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VU Medical Center, Amsterdam </w:t>
            </w:r>
          </w:p>
        </w:tc>
        <w:tc>
          <w:tcPr>
            <w:tcW w:w="933" w:type="pct"/>
          </w:tcPr>
          <w:p w14:paraId="46450620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EDAR, </w:t>
            </w:r>
            <w:proofErr w:type="spellStart"/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Pharmacog</w:t>
            </w:r>
            <w:proofErr w:type="spellEnd"/>
          </w:p>
        </w:tc>
        <w:tc>
          <w:tcPr>
            <w:tcW w:w="587" w:type="pct"/>
          </w:tcPr>
          <w:p w14:paraId="6108D902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2085" w:type="pct"/>
          </w:tcPr>
          <w:p w14:paraId="2B7A0455" w14:textId="77777777" w:rsidR="00EF1F09" w:rsidRPr="007C5445" w:rsidRDefault="00EF1F09" w:rsidP="00DF7ECC">
            <w:pPr>
              <w:tabs>
                <w:tab w:val="left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4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ethics committee VU Medical Center</w:t>
            </w:r>
          </w:p>
        </w:tc>
      </w:tr>
    </w:tbl>
    <w:p w14:paraId="73B283ED" w14:textId="77777777" w:rsidR="00EF1F09" w:rsidRPr="00BB3D3C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7C1529" w14:textId="77777777" w:rsidR="00EF1F09" w:rsidRPr="00BB3D3C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C222D10" w14:textId="523586DE" w:rsidR="002B4DB8" w:rsidRDefault="0054505F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 w:eastAsia="zh-CN"/>
        </w:rPr>
        <w:lastRenderedPageBreak/>
        <w:drawing>
          <wp:inline distT="0" distB="0" distL="0" distR="0" wp14:anchorId="424E74B2" wp14:editId="56DFAA81">
            <wp:extent cx="5727700" cy="3797300"/>
            <wp:effectExtent l="0" t="0" r="0" b="0"/>
            <wp:docPr id="1" name="officeArt object" descr="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ownload.png" descr="downloa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9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BB3D3C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br/>
      </w:r>
      <w:r w:rsidRPr="00BB3D3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Supplementary Figure 1. Histogram displaying the difference in the distribution of participants between the ‘Oxford’ and ‘Cardiff’ sample sets</w:t>
      </w:r>
      <w:r w:rsidR="009F202D" w:rsidRPr="00BB3D3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 comprised from 11 European cohorts</w:t>
      </w:r>
      <w:r w:rsidRPr="00BB3D3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9F202D" w:rsidRPr="00BB3D3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BB3D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AD, Alzheimer’s disease, MCI, </w:t>
      </w:r>
      <w:r w:rsidR="00E47568" w:rsidRPr="00BB3D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mild cognitive impairment</w:t>
      </w:r>
      <w:r w:rsidRPr="00BB3D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NL, cognitively healthy control, SCI, subjective cognitive impairment.</w:t>
      </w:r>
    </w:p>
    <w:p w14:paraId="6A83D94C" w14:textId="5F3432F7" w:rsidR="00E47568" w:rsidRDefault="00E4756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br w:type="page"/>
      </w:r>
    </w:p>
    <w:p w14:paraId="10C467ED" w14:textId="77777777" w:rsidR="00E47568" w:rsidRDefault="00E47568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C56299" w14:textId="7D8274B6" w:rsidR="00EF1F09" w:rsidRPr="00BB3D3C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sz w:val="24"/>
          <w:szCs w:val="24"/>
          <w:lang w:val="en-US" w:eastAsia="zh-CN"/>
        </w:rPr>
        <w:drawing>
          <wp:inline distT="0" distB="0" distL="0" distR="0" wp14:anchorId="511DF260" wp14:editId="04E83973">
            <wp:extent cx="5731510" cy="28657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c_8_variables_whole cohort for figure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E34A1" w14:textId="77777777" w:rsidR="00E47568" w:rsidRDefault="00E47568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6437E9" w14:textId="30DB1548" w:rsidR="00EF1F09" w:rsidRPr="001F6A21" w:rsidRDefault="002B4DB8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3D3C">
        <w:rPr>
          <w:rFonts w:ascii="Times New Roman" w:hAnsi="Times New Roman" w:cs="Times New Roman"/>
          <w:b/>
          <w:sz w:val="24"/>
          <w:szCs w:val="24"/>
          <w:lang w:val="en-US"/>
        </w:rPr>
        <w:t>Supplementary Figure 2</w:t>
      </w:r>
      <w:r w:rsidR="00EF1F09" w:rsidRPr="00BB3D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AUC and corresponding 95% confidence intervals plotted per protein, for the classification of normal/abnormal brain amyloid status. </w:t>
      </w:r>
      <w:r w:rsidR="00EF1F09" w:rsidRPr="00BB3D3C">
        <w:rPr>
          <w:rFonts w:ascii="Times New Roman" w:hAnsi="Times New Roman" w:cs="Times New Roman"/>
          <w:sz w:val="24"/>
          <w:szCs w:val="24"/>
          <w:lang w:val="en-US"/>
        </w:rPr>
        <w:t xml:space="preserve">AUC, </w:t>
      </w:r>
      <w:bookmarkStart w:id="0" w:name="_GoBack"/>
      <w:r w:rsidR="00EF1F09" w:rsidRPr="00BB3D3C">
        <w:rPr>
          <w:rFonts w:ascii="Times New Roman" w:hAnsi="Times New Roman" w:cs="Times New Roman"/>
          <w:sz w:val="24"/>
          <w:szCs w:val="24"/>
          <w:lang w:val="en-US"/>
        </w:rPr>
        <w:t>area under the curve</w:t>
      </w:r>
      <w:bookmarkEnd w:id="0"/>
      <w:r w:rsidR="00EF1F09" w:rsidRPr="00BB3D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C1C58D" w14:textId="77777777" w:rsidR="00EF1F09" w:rsidRPr="001F6A21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C49F3E" w14:textId="77777777" w:rsidR="00EF1F09" w:rsidRPr="001F6A21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ED0135" w14:textId="7E40FB9C" w:rsidR="00EF1F09" w:rsidRPr="001F6A21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53C9E9" w14:textId="3F7B10CA" w:rsidR="00EF1F09" w:rsidRPr="001F6A21" w:rsidRDefault="00EF1F09" w:rsidP="00DF7E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F1F09" w:rsidRPr="001F6A21" w:rsidSect="00E94FBF">
      <w:footerReference w:type="even" r:id="rId10"/>
      <w:footerReference w:type="default" r:id="rId11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197C3" w14:textId="77777777" w:rsidR="003F5DA1" w:rsidRDefault="003F5DA1" w:rsidP="00EA341C">
      <w:pPr>
        <w:spacing w:after="0" w:line="240" w:lineRule="auto"/>
      </w:pPr>
      <w:r>
        <w:separator/>
      </w:r>
    </w:p>
  </w:endnote>
  <w:endnote w:type="continuationSeparator" w:id="0">
    <w:p w14:paraId="72AC9FAD" w14:textId="77777777" w:rsidR="003F5DA1" w:rsidRDefault="003F5DA1" w:rsidP="00EA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76177304"/>
      <w:docPartObj>
        <w:docPartGallery w:val="Page Numbers (Bottom of Page)"/>
        <w:docPartUnique/>
      </w:docPartObj>
    </w:sdtPr>
    <w:sdtContent>
      <w:p w14:paraId="21968285" w14:textId="497F0781" w:rsidR="007C5445" w:rsidRDefault="007C5445" w:rsidP="00F029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542EDB" w14:textId="77777777" w:rsidR="007C5445" w:rsidRDefault="007C5445" w:rsidP="00F029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59349674"/>
      <w:docPartObj>
        <w:docPartGallery w:val="Page Numbers (Bottom of Page)"/>
        <w:docPartUnique/>
      </w:docPartObj>
    </w:sdtPr>
    <w:sdtContent>
      <w:p w14:paraId="284C63D8" w14:textId="02681D93" w:rsidR="007C5445" w:rsidRDefault="007C5445" w:rsidP="00F029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21</w:t>
        </w:r>
        <w:r>
          <w:rPr>
            <w:rStyle w:val="PageNumber"/>
          </w:rPr>
          <w:fldChar w:fldCharType="end"/>
        </w:r>
      </w:p>
    </w:sdtContent>
  </w:sdt>
  <w:p w14:paraId="52161B23" w14:textId="77777777" w:rsidR="007C5445" w:rsidRDefault="007C5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C3BCA" w14:textId="77777777" w:rsidR="003F5DA1" w:rsidRDefault="003F5DA1" w:rsidP="00EA341C">
      <w:pPr>
        <w:spacing w:after="0" w:line="240" w:lineRule="auto"/>
      </w:pPr>
      <w:r>
        <w:separator/>
      </w:r>
    </w:p>
  </w:footnote>
  <w:footnote w:type="continuationSeparator" w:id="0">
    <w:p w14:paraId="7CFAEA19" w14:textId="77777777" w:rsidR="003F5DA1" w:rsidRDefault="003F5DA1" w:rsidP="00EA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5DECB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369FB"/>
    <w:multiLevelType w:val="hybridMultilevel"/>
    <w:tmpl w:val="5178F51A"/>
    <w:lvl w:ilvl="0" w:tplc="CCEE6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35566EEC"/>
    <w:multiLevelType w:val="hybridMultilevel"/>
    <w:tmpl w:val="5D388962"/>
    <w:lvl w:ilvl="0" w:tplc="F9E21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51456"/>
    <w:multiLevelType w:val="hybridMultilevel"/>
    <w:tmpl w:val="A0BA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A0343"/>
    <w:multiLevelType w:val="hybridMultilevel"/>
    <w:tmpl w:val="0A9A02F8"/>
    <w:lvl w:ilvl="0" w:tplc="D096A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lzheimer&amp;apos;s Diseas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srztwf04xxe01e2exmvww5ef9292wwxtatf&quot;&gt;EMIF1000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6&lt;/item&gt;&lt;item&gt;17&lt;/item&gt;&lt;item&gt;18&lt;/item&gt;&lt;item&gt;19&lt;/item&gt;&lt;item&gt;22&lt;/item&gt;&lt;item&gt;23&lt;/item&gt;&lt;item&gt;24&lt;/item&gt;&lt;item&gt;25&lt;/item&gt;&lt;item&gt;26&lt;/item&gt;&lt;/record-ids&gt;&lt;/item&gt;&lt;/Libraries&gt;"/>
  </w:docVars>
  <w:rsids>
    <w:rsidRoot w:val="009E7D63"/>
    <w:rsid w:val="000000A1"/>
    <w:rsid w:val="000007AD"/>
    <w:rsid w:val="000049A0"/>
    <w:rsid w:val="00005EC0"/>
    <w:rsid w:val="00007CA1"/>
    <w:rsid w:val="00010ED4"/>
    <w:rsid w:val="00013214"/>
    <w:rsid w:val="00020091"/>
    <w:rsid w:val="000217A7"/>
    <w:rsid w:val="0002571A"/>
    <w:rsid w:val="00033FF5"/>
    <w:rsid w:val="000430DB"/>
    <w:rsid w:val="000459E3"/>
    <w:rsid w:val="00050165"/>
    <w:rsid w:val="00052DE5"/>
    <w:rsid w:val="00052E0A"/>
    <w:rsid w:val="00053FEF"/>
    <w:rsid w:val="00061090"/>
    <w:rsid w:val="000614ED"/>
    <w:rsid w:val="00061CD6"/>
    <w:rsid w:val="00063047"/>
    <w:rsid w:val="00063AFC"/>
    <w:rsid w:val="00064699"/>
    <w:rsid w:val="00065B8C"/>
    <w:rsid w:val="00076B1A"/>
    <w:rsid w:val="00076DCF"/>
    <w:rsid w:val="00080363"/>
    <w:rsid w:val="000807DF"/>
    <w:rsid w:val="00080808"/>
    <w:rsid w:val="00083210"/>
    <w:rsid w:val="00087DB6"/>
    <w:rsid w:val="00087F83"/>
    <w:rsid w:val="00090358"/>
    <w:rsid w:val="00096927"/>
    <w:rsid w:val="00096FFE"/>
    <w:rsid w:val="0009761F"/>
    <w:rsid w:val="000A2C1E"/>
    <w:rsid w:val="000A3346"/>
    <w:rsid w:val="000B06DE"/>
    <w:rsid w:val="000B1646"/>
    <w:rsid w:val="000B39A2"/>
    <w:rsid w:val="000C105D"/>
    <w:rsid w:val="000C6E79"/>
    <w:rsid w:val="000D09DD"/>
    <w:rsid w:val="000D5EBA"/>
    <w:rsid w:val="000E08A2"/>
    <w:rsid w:val="000E2AF2"/>
    <w:rsid w:val="000F25E6"/>
    <w:rsid w:val="000F2A40"/>
    <w:rsid w:val="000F3828"/>
    <w:rsid w:val="000F497A"/>
    <w:rsid w:val="000F4A89"/>
    <w:rsid w:val="000F5271"/>
    <w:rsid w:val="00105BF3"/>
    <w:rsid w:val="0011071E"/>
    <w:rsid w:val="0011386E"/>
    <w:rsid w:val="00117018"/>
    <w:rsid w:val="0012068C"/>
    <w:rsid w:val="00124E9A"/>
    <w:rsid w:val="0012626F"/>
    <w:rsid w:val="001314EC"/>
    <w:rsid w:val="00133233"/>
    <w:rsid w:val="00142A23"/>
    <w:rsid w:val="00146A37"/>
    <w:rsid w:val="00147AFA"/>
    <w:rsid w:val="00151B96"/>
    <w:rsid w:val="00153F50"/>
    <w:rsid w:val="001600E6"/>
    <w:rsid w:val="0016051B"/>
    <w:rsid w:val="00161B32"/>
    <w:rsid w:val="00164F8B"/>
    <w:rsid w:val="00170859"/>
    <w:rsid w:val="00170933"/>
    <w:rsid w:val="00171BEA"/>
    <w:rsid w:val="00174C95"/>
    <w:rsid w:val="001800FD"/>
    <w:rsid w:val="0018088E"/>
    <w:rsid w:val="00184B5B"/>
    <w:rsid w:val="00185A36"/>
    <w:rsid w:val="00187BB6"/>
    <w:rsid w:val="001911D6"/>
    <w:rsid w:val="0019350C"/>
    <w:rsid w:val="0019602B"/>
    <w:rsid w:val="001A4BCE"/>
    <w:rsid w:val="001A507E"/>
    <w:rsid w:val="001A566D"/>
    <w:rsid w:val="001A6F69"/>
    <w:rsid w:val="001B30AE"/>
    <w:rsid w:val="001B382B"/>
    <w:rsid w:val="001B696C"/>
    <w:rsid w:val="001C3DEC"/>
    <w:rsid w:val="001D18D1"/>
    <w:rsid w:val="001D4ED1"/>
    <w:rsid w:val="001D6DE6"/>
    <w:rsid w:val="001E0EFD"/>
    <w:rsid w:val="001E1A5E"/>
    <w:rsid w:val="001E2A1F"/>
    <w:rsid w:val="001E3750"/>
    <w:rsid w:val="001E685E"/>
    <w:rsid w:val="001E70AD"/>
    <w:rsid w:val="001F18F6"/>
    <w:rsid w:val="001F3DE1"/>
    <w:rsid w:val="001F5666"/>
    <w:rsid w:val="001F6A21"/>
    <w:rsid w:val="0020021E"/>
    <w:rsid w:val="00201AB0"/>
    <w:rsid w:val="002029A3"/>
    <w:rsid w:val="00203509"/>
    <w:rsid w:val="0020357B"/>
    <w:rsid w:val="00203BF0"/>
    <w:rsid w:val="00205FAE"/>
    <w:rsid w:val="00212E9B"/>
    <w:rsid w:val="002148DF"/>
    <w:rsid w:val="00224C70"/>
    <w:rsid w:val="0022630A"/>
    <w:rsid w:val="00231F39"/>
    <w:rsid w:val="00232E1C"/>
    <w:rsid w:val="00233F71"/>
    <w:rsid w:val="0023422C"/>
    <w:rsid w:val="002414AC"/>
    <w:rsid w:val="00242972"/>
    <w:rsid w:val="00243037"/>
    <w:rsid w:val="00244EFC"/>
    <w:rsid w:val="002504E8"/>
    <w:rsid w:val="0025337E"/>
    <w:rsid w:val="002555F6"/>
    <w:rsid w:val="00256C6F"/>
    <w:rsid w:val="00262F70"/>
    <w:rsid w:val="002650A9"/>
    <w:rsid w:val="00271A6B"/>
    <w:rsid w:val="0027369E"/>
    <w:rsid w:val="00273A79"/>
    <w:rsid w:val="00282F49"/>
    <w:rsid w:val="0028590D"/>
    <w:rsid w:val="002941A0"/>
    <w:rsid w:val="002952CC"/>
    <w:rsid w:val="00296F79"/>
    <w:rsid w:val="002A0DD8"/>
    <w:rsid w:val="002A2443"/>
    <w:rsid w:val="002A42FA"/>
    <w:rsid w:val="002A463A"/>
    <w:rsid w:val="002A5153"/>
    <w:rsid w:val="002A66D3"/>
    <w:rsid w:val="002B4DB8"/>
    <w:rsid w:val="002B4E5A"/>
    <w:rsid w:val="002B6787"/>
    <w:rsid w:val="002C1F91"/>
    <w:rsid w:val="002C4835"/>
    <w:rsid w:val="002D45BE"/>
    <w:rsid w:val="002D7608"/>
    <w:rsid w:val="002E49B4"/>
    <w:rsid w:val="002F0582"/>
    <w:rsid w:val="002F33B8"/>
    <w:rsid w:val="00300BCC"/>
    <w:rsid w:val="00305E93"/>
    <w:rsid w:val="0030623D"/>
    <w:rsid w:val="003069F4"/>
    <w:rsid w:val="00306EA1"/>
    <w:rsid w:val="003114A4"/>
    <w:rsid w:val="003143A9"/>
    <w:rsid w:val="00316AD5"/>
    <w:rsid w:val="00324C20"/>
    <w:rsid w:val="003279BB"/>
    <w:rsid w:val="00333F83"/>
    <w:rsid w:val="00340D3E"/>
    <w:rsid w:val="00340FB9"/>
    <w:rsid w:val="00352E54"/>
    <w:rsid w:val="00355C2A"/>
    <w:rsid w:val="00355DAC"/>
    <w:rsid w:val="00356248"/>
    <w:rsid w:val="00361B8C"/>
    <w:rsid w:val="00363A04"/>
    <w:rsid w:val="003656E2"/>
    <w:rsid w:val="00366E2B"/>
    <w:rsid w:val="00370885"/>
    <w:rsid w:val="00370A76"/>
    <w:rsid w:val="00372ADF"/>
    <w:rsid w:val="00380B06"/>
    <w:rsid w:val="00381A47"/>
    <w:rsid w:val="003833B5"/>
    <w:rsid w:val="003923A7"/>
    <w:rsid w:val="003936CD"/>
    <w:rsid w:val="00396319"/>
    <w:rsid w:val="00396B8D"/>
    <w:rsid w:val="003A0CCA"/>
    <w:rsid w:val="003A47EC"/>
    <w:rsid w:val="003A4F1A"/>
    <w:rsid w:val="003A5A64"/>
    <w:rsid w:val="003A6FBB"/>
    <w:rsid w:val="003B17D2"/>
    <w:rsid w:val="003B21B6"/>
    <w:rsid w:val="003B684F"/>
    <w:rsid w:val="003C55F5"/>
    <w:rsid w:val="003C63F4"/>
    <w:rsid w:val="003C7878"/>
    <w:rsid w:val="003D0869"/>
    <w:rsid w:val="003D7E39"/>
    <w:rsid w:val="003E29FE"/>
    <w:rsid w:val="003E350F"/>
    <w:rsid w:val="003E5B88"/>
    <w:rsid w:val="003F5DA1"/>
    <w:rsid w:val="003F6500"/>
    <w:rsid w:val="003F6FC7"/>
    <w:rsid w:val="00400D18"/>
    <w:rsid w:val="0040228F"/>
    <w:rsid w:val="00402E48"/>
    <w:rsid w:val="00403334"/>
    <w:rsid w:val="0041078B"/>
    <w:rsid w:val="004110A7"/>
    <w:rsid w:val="004124B6"/>
    <w:rsid w:val="00413509"/>
    <w:rsid w:val="00417629"/>
    <w:rsid w:val="00420D6E"/>
    <w:rsid w:val="00421114"/>
    <w:rsid w:val="004214DC"/>
    <w:rsid w:val="0043028B"/>
    <w:rsid w:val="004330CB"/>
    <w:rsid w:val="00433DFF"/>
    <w:rsid w:val="00433E64"/>
    <w:rsid w:val="00433FCC"/>
    <w:rsid w:val="004341C0"/>
    <w:rsid w:val="004343AE"/>
    <w:rsid w:val="004416B9"/>
    <w:rsid w:val="0044764D"/>
    <w:rsid w:val="00452188"/>
    <w:rsid w:val="004542DC"/>
    <w:rsid w:val="0045484B"/>
    <w:rsid w:val="0045591F"/>
    <w:rsid w:val="00460FE2"/>
    <w:rsid w:val="0046362D"/>
    <w:rsid w:val="004648C1"/>
    <w:rsid w:val="00473824"/>
    <w:rsid w:val="004748D1"/>
    <w:rsid w:val="00480012"/>
    <w:rsid w:val="00483973"/>
    <w:rsid w:val="004A4420"/>
    <w:rsid w:val="004B5735"/>
    <w:rsid w:val="004B6175"/>
    <w:rsid w:val="004B6788"/>
    <w:rsid w:val="004B7324"/>
    <w:rsid w:val="004C54F2"/>
    <w:rsid w:val="004C6A52"/>
    <w:rsid w:val="004C72D2"/>
    <w:rsid w:val="004D0013"/>
    <w:rsid w:val="004D175B"/>
    <w:rsid w:val="004D1DF0"/>
    <w:rsid w:val="004E2F4F"/>
    <w:rsid w:val="004E514E"/>
    <w:rsid w:val="004E5221"/>
    <w:rsid w:val="004E5416"/>
    <w:rsid w:val="004E5865"/>
    <w:rsid w:val="004E6D3E"/>
    <w:rsid w:val="004E78E7"/>
    <w:rsid w:val="004F1845"/>
    <w:rsid w:val="004F2840"/>
    <w:rsid w:val="004F41CE"/>
    <w:rsid w:val="004F7507"/>
    <w:rsid w:val="00500E2C"/>
    <w:rsid w:val="005034BE"/>
    <w:rsid w:val="005040C5"/>
    <w:rsid w:val="00504180"/>
    <w:rsid w:val="0050451F"/>
    <w:rsid w:val="00505D71"/>
    <w:rsid w:val="00512B29"/>
    <w:rsid w:val="0052126F"/>
    <w:rsid w:val="0052132F"/>
    <w:rsid w:val="00522BB0"/>
    <w:rsid w:val="005237C8"/>
    <w:rsid w:val="00537B74"/>
    <w:rsid w:val="00540CD4"/>
    <w:rsid w:val="00541BFC"/>
    <w:rsid w:val="0054505F"/>
    <w:rsid w:val="00547A96"/>
    <w:rsid w:val="00547BAD"/>
    <w:rsid w:val="005503C4"/>
    <w:rsid w:val="0055245E"/>
    <w:rsid w:val="00557DA7"/>
    <w:rsid w:val="00560247"/>
    <w:rsid w:val="00561FF7"/>
    <w:rsid w:val="00565FC1"/>
    <w:rsid w:val="00567350"/>
    <w:rsid w:val="00570725"/>
    <w:rsid w:val="00572934"/>
    <w:rsid w:val="00572998"/>
    <w:rsid w:val="0057365D"/>
    <w:rsid w:val="00587A4D"/>
    <w:rsid w:val="005907EC"/>
    <w:rsid w:val="00592F85"/>
    <w:rsid w:val="00593382"/>
    <w:rsid w:val="005939EE"/>
    <w:rsid w:val="00594A07"/>
    <w:rsid w:val="005957BA"/>
    <w:rsid w:val="00597D83"/>
    <w:rsid w:val="00597EDA"/>
    <w:rsid w:val="005A0C54"/>
    <w:rsid w:val="005A19AA"/>
    <w:rsid w:val="005A7B03"/>
    <w:rsid w:val="005B011D"/>
    <w:rsid w:val="005B44D3"/>
    <w:rsid w:val="005C3370"/>
    <w:rsid w:val="005C5EF5"/>
    <w:rsid w:val="005D5921"/>
    <w:rsid w:val="005E1369"/>
    <w:rsid w:val="005E1D4B"/>
    <w:rsid w:val="005E27DC"/>
    <w:rsid w:val="005E2F73"/>
    <w:rsid w:val="005E4FC4"/>
    <w:rsid w:val="005E6B99"/>
    <w:rsid w:val="005E7473"/>
    <w:rsid w:val="005F04DA"/>
    <w:rsid w:val="005F058A"/>
    <w:rsid w:val="005F0888"/>
    <w:rsid w:val="005F441B"/>
    <w:rsid w:val="005F609A"/>
    <w:rsid w:val="005F7D1F"/>
    <w:rsid w:val="00601AA8"/>
    <w:rsid w:val="006034B0"/>
    <w:rsid w:val="00605F29"/>
    <w:rsid w:val="006151E9"/>
    <w:rsid w:val="0061588C"/>
    <w:rsid w:val="00616AD7"/>
    <w:rsid w:val="00616EE9"/>
    <w:rsid w:val="0062014A"/>
    <w:rsid w:val="00622F32"/>
    <w:rsid w:val="006312D2"/>
    <w:rsid w:val="00632E4B"/>
    <w:rsid w:val="00640EC5"/>
    <w:rsid w:val="00644A2E"/>
    <w:rsid w:val="00645070"/>
    <w:rsid w:val="00656189"/>
    <w:rsid w:val="00657424"/>
    <w:rsid w:val="00657D96"/>
    <w:rsid w:val="006602D0"/>
    <w:rsid w:val="00662F01"/>
    <w:rsid w:val="006675C6"/>
    <w:rsid w:val="00673AB6"/>
    <w:rsid w:val="006763EF"/>
    <w:rsid w:val="00677CF1"/>
    <w:rsid w:val="006820D6"/>
    <w:rsid w:val="00684D04"/>
    <w:rsid w:val="006858BE"/>
    <w:rsid w:val="00692811"/>
    <w:rsid w:val="00696E28"/>
    <w:rsid w:val="006A3FDB"/>
    <w:rsid w:val="006A5A96"/>
    <w:rsid w:val="006A71DB"/>
    <w:rsid w:val="006B6378"/>
    <w:rsid w:val="006B7B8B"/>
    <w:rsid w:val="006C1F15"/>
    <w:rsid w:val="006D6CA8"/>
    <w:rsid w:val="006E4FA3"/>
    <w:rsid w:val="006F4103"/>
    <w:rsid w:val="006F5BA5"/>
    <w:rsid w:val="006F5BC9"/>
    <w:rsid w:val="006F6824"/>
    <w:rsid w:val="00710704"/>
    <w:rsid w:val="00710B6F"/>
    <w:rsid w:val="00723D61"/>
    <w:rsid w:val="00724338"/>
    <w:rsid w:val="00725EA8"/>
    <w:rsid w:val="0072707F"/>
    <w:rsid w:val="0072712F"/>
    <w:rsid w:val="0072758A"/>
    <w:rsid w:val="00730DF0"/>
    <w:rsid w:val="007343D2"/>
    <w:rsid w:val="00736BB8"/>
    <w:rsid w:val="00741E28"/>
    <w:rsid w:val="007438F4"/>
    <w:rsid w:val="007462D8"/>
    <w:rsid w:val="0074757D"/>
    <w:rsid w:val="007527F2"/>
    <w:rsid w:val="007559DE"/>
    <w:rsid w:val="00762036"/>
    <w:rsid w:val="00762228"/>
    <w:rsid w:val="00762AD9"/>
    <w:rsid w:val="00762DB3"/>
    <w:rsid w:val="00766F2F"/>
    <w:rsid w:val="00767626"/>
    <w:rsid w:val="00773849"/>
    <w:rsid w:val="00773B59"/>
    <w:rsid w:val="00775AED"/>
    <w:rsid w:val="00775BAF"/>
    <w:rsid w:val="00783511"/>
    <w:rsid w:val="00784A9E"/>
    <w:rsid w:val="007878E0"/>
    <w:rsid w:val="00792EF0"/>
    <w:rsid w:val="00792F90"/>
    <w:rsid w:val="00794071"/>
    <w:rsid w:val="007A28D4"/>
    <w:rsid w:val="007A44A7"/>
    <w:rsid w:val="007A53F4"/>
    <w:rsid w:val="007A6600"/>
    <w:rsid w:val="007A7D77"/>
    <w:rsid w:val="007B0B54"/>
    <w:rsid w:val="007B1F32"/>
    <w:rsid w:val="007B3510"/>
    <w:rsid w:val="007B402E"/>
    <w:rsid w:val="007B6B6A"/>
    <w:rsid w:val="007B7B5C"/>
    <w:rsid w:val="007C3867"/>
    <w:rsid w:val="007C5445"/>
    <w:rsid w:val="007D3F62"/>
    <w:rsid w:val="007D5467"/>
    <w:rsid w:val="007E0F40"/>
    <w:rsid w:val="007E197D"/>
    <w:rsid w:val="007E3541"/>
    <w:rsid w:val="007E650B"/>
    <w:rsid w:val="007F2518"/>
    <w:rsid w:val="007F448B"/>
    <w:rsid w:val="00800458"/>
    <w:rsid w:val="0080136E"/>
    <w:rsid w:val="00806947"/>
    <w:rsid w:val="00812310"/>
    <w:rsid w:val="00817A72"/>
    <w:rsid w:val="0082037E"/>
    <w:rsid w:val="00821804"/>
    <w:rsid w:val="00823D52"/>
    <w:rsid w:val="00824099"/>
    <w:rsid w:val="00824E11"/>
    <w:rsid w:val="00826860"/>
    <w:rsid w:val="00830F4A"/>
    <w:rsid w:val="00834D71"/>
    <w:rsid w:val="008405B5"/>
    <w:rsid w:val="00843F88"/>
    <w:rsid w:val="00844779"/>
    <w:rsid w:val="008458B6"/>
    <w:rsid w:val="008463B0"/>
    <w:rsid w:val="00853D88"/>
    <w:rsid w:val="008542DA"/>
    <w:rsid w:val="00861AFF"/>
    <w:rsid w:val="00862777"/>
    <w:rsid w:val="00863CD3"/>
    <w:rsid w:val="00864A24"/>
    <w:rsid w:val="00865D99"/>
    <w:rsid w:val="00872967"/>
    <w:rsid w:val="008743BF"/>
    <w:rsid w:val="0087798D"/>
    <w:rsid w:val="008804D1"/>
    <w:rsid w:val="00890DDB"/>
    <w:rsid w:val="0089352E"/>
    <w:rsid w:val="0089383C"/>
    <w:rsid w:val="008973E1"/>
    <w:rsid w:val="008A3CA0"/>
    <w:rsid w:val="008A5804"/>
    <w:rsid w:val="008A7A67"/>
    <w:rsid w:val="008B00D1"/>
    <w:rsid w:val="008B0428"/>
    <w:rsid w:val="008B5917"/>
    <w:rsid w:val="008C7BC3"/>
    <w:rsid w:val="008D00D6"/>
    <w:rsid w:val="008D4785"/>
    <w:rsid w:val="008D6DC4"/>
    <w:rsid w:val="008D74BB"/>
    <w:rsid w:val="008E09A3"/>
    <w:rsid w:val="008F365E"/>
    <w:rsid w:val="008F5877"/>
    <w:rsid w:val="008F6730"/>
    <w:rsid w:val="008F6EFE"/>
    <w:rsid w:val="00903FF7"/>
    <w:rsid w:val="00904545"/>
    <w:rsid w:val="00907DA3"/>
    <w:rsid w:val="00910128"/>
    <w:rsid w:val="00911AF1"/>
    <w:rsid w:val="0091583F"/>
    <w:rsid w:val="00917F93"/>
    <w:rsid w:val="00924721"/>
    <w:rsid w:val="00931DDC"/>
    <w:rsid w:val="00932E38"/>
    <w:rsid w:val="009350CE"/>
    <w:rsid w:val="0093591A"/>
    <w:rsid w:val="00936B10"/>
    <w:rsid w:val="0094081A"/>
    <w:rsid w:val="009409A2"/>
    <w:rsid w:val="0094475A"/>
    <w:rsid w:val="00947808"/>
    <w:rsid w:val="009506A5"/>
    <w:rsid w:val="00963111"/>
    <w:rsid w:val="009722BA"/>
    <w:rsid w:val="009724E0"/>
    <w:rsid w:val="00977608"/>
    <w:rsid w:val="009828C6"/>
    <w:rsid w:val="009833F0"/>
    <w:rsid w:val="00990734"/>
    <w:rsid w:val="00993CE7"/>
    <w:rsid w:val="0099424B"/>
    <w:rsid w:val="00995904"/>
    <w:rsid w:val="0099640B"/>
    <w:rsid w:val="0099735A"/>
    <w:rsid w:val="009A2429"/>
    <w:rsid w:val="009A35C0"/>
    <w:rsid w:val="009B0870"/>
    <w:rsid w:val="009B0F6F"/>
    <w:rsid w:val="009B1349"/>
    <w:rsid w:val="009B3085"/>
    <w:rsid w:val="009B31AA"/>
    <w:rsid w:val="009B56CF"/>
    <w:rsid w:val="009B6082"/>
    <w:rsid w:val="009C1737"/>
    <w:rsid w:val="009C2F72"/>
    <w:rsid w:val="009C49AC"/>
    <w:rsid w:val="009D2F18"/>
    <w:rsid w:val="009D57FB"/>
    <w:rsid w:val="009D5B24"/>
    <w:rsid w:val="009D5C3E"/>
    <w:rsid w:val="009D6A04"/>
    <w:rsid w:val="009E0E82"/>
    <w:rsid w:val="009E3585"/>
    <w:rsid w:val="009E539B"/>
    <w:rsid w:val="009E7D63"/>
    <w:rsid w:val="009F181C"/>
    <w:rsid w:val="009F202D"/>
    <w:rsid w:val="00A0092B"/>
    <w:rsid w:val="00A013CB"/>
    <w:rsid w:val="00A10CC1"/>
    <w:rsid w:val="00A11219"/>
    <w:rsid w:val="00A12625"/>
    <w:rsid w:val="00A12ADF"/>
    <w:rsid w:val="00A21878"/>
    <w:rsid w:val="00A26967"/>
    <w:rsid w:val="00A27ACB"/>
    <w:rsid w:val="00A30174"/>
    <w:rsid w:val="00A31649"/>
    <w:rsid w:val="00A32876"/>
    <w:rsid w:val="00A32B30"/>
    <w:rsid w:val="00A42662"/>
    <w:rsid w:val="00A461C0"/>
    <w:rsid w:val="00A53A6A"/>
    <w:rsid w:val="00A56278"/>
    <w:rsid w:val="00A573B1"/>
    <w:rsid w:val="00A63879"/>
    <w:rsid w:val="00A71146"/>
    <w:rsid w:val="00A77117"/>
    <w:rsid w:val="00A80796"/>
    <w:rsid w:val="00A80912"/>
    <w:rsid w:val="00A875D1"/>
    <w:rsid w:val="00A87BD5"/>
    <w:rsid w:val="00A911AB"/>
    <w:rsid w:val="00A931B6"/>
    <w:rsid w:val="00A932EB"/>
    <w:rsid w:val="00A9694D"/>
    <w:rsid w:val="00A96A8B"/>
    <w:rsid w:val="00AA32C2"/>
    <w:rsid w:val="00AA3A61"/>
    <w:rsid w:val="00AA5706"/>
    <w:rsid w:val="00AB1E5A"/>
    <w:rsid w:val="00AB56F2"/>
    <w:rsid w:val="00AB723E"/>
    <w:rsid w:val="00AC7F6E"/>
    <w:rsid w:val="00AD0C6F"/>
    <w:rsid w:val="00AD2CEA"/>
    <w:rsid w:val="00AD4526"/>
    <w:rsid w:val="00AD6E0A"/>
    <w:rsid w:val="00AE23E2"/>
    <w:rsid w:val="00AE25B3"/>
    <w:rsid w:val="00AE4C24"/>
    <w:rsid w:val="00AE4E7E"/>
    <w:rsid w:val="00AE70ED"/>
    <w:rsid w:val="00AE734A"/>
    <w:rsid w:val="00AF4809"/>
    <w:rsid w:val="00AF59A4"/>
    <w:rsid w:val="00AF7FF8"/>
    <w:rsid w:val="00B00371"/>
    <w:rsid w:val="00B00728"/>
    <w:rsid w:val="00B03945"/>
    <w:rsid w:val="00B054EB"/>
    <w:rsid w:val="00B05BF2"/>
    <w:rsid w:val="00B061F8"/>
    <w:rsid w:val="00B069D7"/>
    <w:rsid w:val="00B144C6"/>
    <w:rsid w:val="00B14507"/>
    <w:rsid w:val="00B16DD6"/>
    <w:rsid w:val="00B2540A"/>
    <w:rsid w:val="00B26183"/>
    <w:rsid w:val="00B27520"/>
    <w:rsid w:val="00B27C28"/>
    <w:rsid w:val="00B3497B"/>
    <w:rsid w:val="00B430B4"/>
    <w:rsid w:val="00B453E6"/>
    <w:rsid w:val="00B46D37"/>
    <w:rsid w:val="00B5451B"/>
    <w:rsid w:val="00B63C95"/>
    <w:rsid w:val="00B6465B"/>
    <w:rsid w:val="00B64B03"/>
    <w:rsid w:val="00B73455"/>
    <w:rsid w:val="00B81C84"/>
    <w:rsid w:val="00B82FBA"/>
    <w:rsid w:val="00B91EF5"/>
    <w:rsid w:val="00B95605"/>
    <w:rsid w:val="00BA426A"/>
    <w:rsid w:val="00BA6172"/>
    <w:rsid w:val="00BA7068"/>
    <w:rsid w:val="00BA7EFD"/>
    <w:rsid w:val="00BB05B8"/>
    <w:rsid w:val="00BB3D3C"/>
    <w:rsid w:val="00BB5288"/>
    <w:rsid w:val="00BB55D0"/>
    <w:rsid w:val="00BC02F2"/>
    <w:rsid w:val="00BD0AB3"/>
    <w:rsid w:val="00BD2A31"/>
    <w:rsid w:val="00BD2BFB"/>
    <w:rsid w:val="00BD2EF1"/>
    <w:rsid w:val="00BE2523"/>
    <w:rsid w:val="00BE37AF"/>
    <w:rsid w:val="00BE4438"/>
    <w:rsid w:val="00BE529E"/>
    <w:rsid w:val="00BE5C50"/>
    <w:rsid w:val="00BE662A"/>
    <w:rsid w:val="00BE7117"/>
    <w:rsid w:val="00BF4378"/>
    <w:rsid w:val="00BF6D8D"/>
    <w:rsid w:val="00BF6EFC"/>
    <w:rsid w:val="00BF6FB0"/>
    <w:rsid w:val="00BF76D7"/>
    <w:rsid w:val="00C02BA2"/>
    <w:rsid w:val="00C034B4"/>
    <w:rsid w:val="00C04CA0"/>
    <w:rsid w:val="00C14435"/>
    <w:rsid w:val="00C15AB9"/>
    <w:rsid w:val="00C16C7D"/>
    <w:rsid w:val="00C1747C"/>
    <w:rsid w:val="00C242CB"/>
    <w:rsid w:val="00C26ECD"/>
    <w:rsid w:val="00C2753B"/>
    <w:rsid w:val="00C275A5"/>
    <w:rsid w:val="00C3557A"/>
    <w:rsid w:val="00C4132C"/>
    <w:rsid w:val="00C4266B"/>
    <w:rsid w:val="00C45542"/>
    <w:rsid w:val="00C47015"/>
    <w:rsid w:val="00C53FFD"/>
    <w:rsid w:val="00C6605B"/>
    <w:rsid w:val="00C66491"/>
    <w:rsid w:val="00C737AF"/>
    <w:rsid w:val="00C75CA7"/>
    <w:rsid w:val="00C75EC9"/>
    <w:rsid w:val="00C82F93"/>
    <w:rsid w:val="00C86809"/>
    <w:rsid w:val="00C86811"/>
    <w:rsid w:val="00C8699E"/>
    <w:rsid w:val="00C93812"/>
    <w:rsid w:val="00C94AAD"/>
    <w:rsid w:val="00CA164C"/>
    <w:rsid w:val="00CB6ABB"/>
    <w:rsid w:val="00CB77B3"/>
    <w:rsid w:val="00CC7F42"/>
    <w:rsid w:val="00CD1313"/>
    <w:rsid w:val="00CD43C0"/>
    <w:rsid w:val="00CD602E"/>
    <w:rsid w:val="00CD70E9"/>
    <w:rsid w:val="00CE0963"/>
    <w:rsid w:val="00CE5B75"/>
    <w:rsid w:val="00CF5015"/>
    <w:rsid w:val="00CF5C21"/>
    <w:rsid w:val="00CF7BB3"/>
    <w:rsid w:val="00D020DB"/>
    <w:rsid w:val="00D037BB"/>
    <w:rsid w:val="00D04AF8"/>
    <w:rsid w:val="00D1063C"/>
    <w:rsid w:val="00D11D45"/>
    <w:rsid w:val="00D21285"/>
    <w:rsid w:val="00D215F2"/>
    <w:rsid w:val="00D21CB0"/>
    <w:rsid w:val="00D22680"/>
    <w:rsid w:val="00D25444"/>
    <w:rsid w:val="00D35B91"/>
    <w:rsid w:val="00D36627"/>
    <w:rsid w:val="00D42998"/>
    <w:rsid w:val="00D534A6"/>
    <w:rsid w:val="00D60106"/>
    <w:rsid w:val="00D66D52"/>
    <w:rsid w:val="00D67D26"/>
    <w:rsid w:val="00D710CF"/>
    <w:rsid w:val="00D71C48"/>
    <w:rsid w:val="00D726F1"/>
    <w:rsid w:val="00D812A3"/>
    <w:rsid w:val="00D843BD"/>
    <w:rsid w:val="00D84E6E"/>
    <w:rsid w:val="00D85DA0"/>
    <w:rsid w:val="00D92206"/>
    <w:rsid w:val="00D92A66"/>
    <w:rsid w:val="00D92C3D"/>
    <w:rsid w:val="00D97AED"/>
    <w:rsid w:val="00DA0127"/>
    <w:rsid w:val="00DA2005"/>
    <w:rsid w:val="00DA2164"/>
    <w:rsid w:val="00DA4FCE"/>
    <w:rsid w:val="00DA65A9"/>
    <w:rsid w:val="00DB1195"/>
    <w:rsid w:val="00DB5AD3"/>
    <w:rsid w:val="00DB6DC0"/>
    <w:rsid w:val="00DC1134"/>
    <w:rsid w:val="00DD012D"/>
    <w:rsid w:val="00DD17FB"/>
    <w:rsid w:val="00DD1CA8"/>
    <w:rsid w:val="00DD6AB2"/>
    <w:rsid w:val="00DE7911"/>
    <w:rsid w:val="00DF1805"/>
    <w:rsid w:val="00DF2EFD"/>
    <w:rsid w:val="00DF3991"/>
    <w:rsid w:val="00DF46AC"/>
    <w:rsid w:val="00DF5262"/>
    <w:rsid w:val="00DF6148"/>
    <w:rsid w:val="00DF6A2F"/>
    <w:rsid w:val="00DF7ECC"/>
    <w:rsid w:val="00DF7F2B"/>
    <w:rsid w:val="00E02272"/>
    <w:rsid w:val="00E0698D"/>
    <w:rsid w:val="00E069F4"/>
    <w:rsid w:val="00E07854"/>
    <w:rsid w:val="00E078B5"/>
    <w:rsid w:val="00E10422"/>
    <w:rsid w:val="00E13DB6"/>
    <w:rsid w:val="00E1411A"/>
    <w:rsid w:val="00E16491"/>
    <w:rsid w:val="00E20157"/>
    <w:rsid w:val="00E2160B"/>
    <w:rsid w:val="00E24615"/>
    <w:rsid w:val="00E24FC3"/>
    <w:rsid w:val="00E25281"/>
    <w:rsid w:val="00E26299"/>
    <w:rsid w:val="00E30547"/>
    <w:rsid w:val="00E30899"/>
    <w:rsid w:val="00E34D70"/>
    <w:rsid w:val="00E3557A"/>
    <w:rsid w:val="00E41491"/>
    <w:rsid w:val="00E41E5A"/>
    <w:rsid w:val="00E43801"/>
    <w:rsid w:val="00E47568"/>
    <w:rsid w:val="00E47BDB"/>
    <w:rsid w:val="00E5074E"/>
    <w:rsid w:val="00E51C50"/>
    <w:rsid w:val="00E51D44"/>
    <w:rsid w:val="00E570E1"/>
    <w:rsid w:val="00E602C0"/>
    <w:rsid w:val="00E6048C"/>
    <w:rsid w:val="00E64E74"/>
    <w:rsid w:val="00E6612E"/>
    <w:rsid w:val="00E67F03"/>
    <w:rsid w:val="00E77ABB"/>
    <w:rsid w:val="00E81682"/>
    <w:rsid w:val="00E83714"/>
    <w:rsid w:val="00E844C6"/>
    <w:rsid w:val="00E84B8D"/>
    <w:rsid w:val="00E8662E"/>
    <w:rsid w:val="00E917BC"/>
    <w:rsid w:val="00E94FBF"/>
    <w:rsid w:val="00E952AB"/>
    <w:rsid w:val="00E9710C"/>
    <w:rsid w:val="00E975A3"/>
    <w:rsid w:val="00EA341C"/>
    <w:rsid w:val="00EA384F"/>
    <w:rsid w:val="00EB148F"/>
    <w:rsid w:val="00EB4024"/>
    <w:rsid w:val="00EC20F0"/>
    <w:rsid w:val="00EC23EB"/>
    <w:rsid w:val="00ED0E4D"/>
    <w:rsid w:val="00ED2B36"/>
    <w:rsid w:val="00ED48E1"/>
    <w:rsid w:val="00EF1F09"/>
    <w:rsid w:val="00EF66F4"/>
    <w:rsid w:val="00F00CDC"/>
    <w:rsid w:val="00F00DCE"/>
    <w:rsid w:val="00F029EF"/>
    <w:rsid w:val="00F104AA"/>
    <w:rsid w:val="00F1092A"/>
    <w:rsid w:val="00F20D2B"/>
    <w:rsid w:val="00F20EE5"/>
    <w:rsid w:val="00F22261"/>
    <w:rsid w:val="00F33B04"/>
    <w:rsid w:val="00F34F91"/>
    <w:rsid w:val="00F36032"/>
    <w:rsid w:val="00F50AA7"/>
    <w:rsid w:val="00F5439C"/>
    <w:rsid w:val="00F54AF7"/>
    <w:rsid w:val="00F624FE"/>
    <w:rsid w:val="00F70C36"/>
    <w:rsid w:val="00F74154"/>
    <w:rsid w:val="00F75056"/>
    <w:rsid w:val="00F76EA7"/>
    <w:rsid w:val="00F820EA"/>
    <w:rsid w:val="00F84C36"/>
    <w:rsid w:val="00FA07CE"/>
    <w:rsid w:val="00FA2067"/>
    <w:rsid w:val="00FA29E2"/>
    <w:rsid w:val="00FA3FCB"/>
    <w:rsid w:val="00FB5971"/>
    <w:rsid w:val="00FB5B16"/>
    <w:rsid w:val="00FC05A0"/>
    <w:rsid w:val="00FC0D3A"/>
    <w:rsid w:val="00FC14ED"/>
    <w:rsid w:val="00FC3E3E"/>
    <w:rsid w:val="00FC60F1"/>
    <w:rsid w:val="00FD316A"/>
    <w:rsid w:val="00FD4487"/>
    <w:rsid w:val="00FD50B5"/>
    <w:rsid w:val="00FE0C43"/>
    <w:rsid w:val="00FE18C5"/>
    <w:rsid w:val="00FE23B6"/>
    <w:rsid w:val="00FE58D7"/>
    <w:rsid w:val="00FE6BAA"/>
    <w:rsid w:val="00FF23F7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6D5047"/>
  <w15:docId w15:val="{E1809D38-845D-423F-AC93-6D58178D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244EFC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44EFC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244EFC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244EFC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244EFC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4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3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9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45"/>
    <w:rPr>
      <w:rFonts w:ascii="Segoe UI" w:hAnsi="Segoe UI" w:cs="Segoe UI"/>
      <w:sz w:val="18"/>
      <w:szCs w:val="18"/>
    </w:rPr>
  </w:style>
  <w:style w:type="table" w:customStyle="1" w:styleId="PlainTable21">
    <w:name w:val="Plain Table 21"/>
    <w:basedOn w:val="TableNormal"/>
    <w:uiPriority w:val="42"/>
    <w:rsid w:val="00557D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1">
    <w:name w:val="List Table 21"/>
    <w:basedOn w:val="TableNormal"/>
    <w:uiPriority w:val="47"/>
    <w:rsid w:val="00557D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CB77B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77B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B77B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B77B3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063AF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uiPriority w:val="99"/>
    <w:rsid w:val="00AE4E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D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2"/>
    <w:rsid w:val="00244EFC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44EFC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44EFC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244EF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244EF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244EF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244EFC"/>
    <w:pPr>
      <w:ind w:left="720"/>
      <w:contextualSpacing/>
    </w:pPr>
  </w:style>
  <w:style w:type="paragraph" w:styleId="Revision">
    <w:name w:val="Revision"/>
    <w:hidden/>
    <w:uiPriority w:val="99"/>
    <w:semiHidden/>
    <w:rsid w:val="00E104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1C"/>
  </w:style>
  <w:style w:type="paragraph" w:styleId="Footer">
    <w:name w:val="footer"/>
    <w:basedOn w:val="Normal"/>
    <w:link w:val="FooterChar"/>
    <w:uiPriority w:val="99"/>
    <w:unhideWhenUsed/>
    <w:rsid w:val="00EA3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1C"/>
  </w:style>
  <w:style w:type="paragraph" w:styleId="ListBullet">
    <w:name w:val="List Bullet"/>
    <w:basedOn w:val="Normal"/>
    <w:uiPriority w:val="99"/>
    <w:unhideWhenUsed/>
    <w:rsid w:val="009B31AA"/>
    <w:pPr>
      <w:numPr>
        <w:numId w:val="5"/>
      </w:numPr>
      <w:contextualSpacing/>
    </w:pPr>
  </w:style>
  <w:style w:type="paragraph" w:styleId="NormalWeb">
    <w:name w:val="Normal (Web)"/>
    <w:basedOn w:val="Normal"/>
    <w:uiPriority w:val="99"/>
    <w:rsid w:val="00512B29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s-ES" w:eastAsia="es-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58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58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583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4C20"/>
    <w:rPr>
      <w:color w:val="954F72" w:themeColor="followedHyperlink"/>
      <w:u w:val="single"/>
    </w:rPr>
  </w:style>
  <w:style w:type="paragraph" w:customStyle="1" w:styleId="Default">
    <w:name w:val="Default"/>
    <w:rsid w:val="00361B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61B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basedOn w:val="DefaultParagraphFont"/>
    <w:uiPriority w:val="99"/>
    <w:semiHidden/>
    <w:rsid w:val="009C49A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0E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0E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0EC5"/>
    <w:rPr>
      <w:vertAlign w:val="superscript"/>
    </w:rPr>
  </w:style>
  <w:style w:type="character" w:customStyle="1" w:styleId="apple-converted-space">
    <w:name w:val="apple-converted-space"/>
    <w:basedOn w:val="DefaultParagraphFont"/>
    <w:rsid w:val="0011701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088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029EF"/>
  </w:style>
  <w:style w:type="paragraph" w:styleId="HTMLPreformatted">
    <w:name w:val="HTML Preformatted"/>
    <w:basedOn w:val="Normal"/>
    <w:link w:val="HTMLPreformattedChar"/>
    <w:uiPriority w:val="99"/>
    <w:unhideWhenUsed/>
    <w:rsid w:val="00676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63EF"/>
    <w:rPr>
      <w:rFonts w:ascii="Courier New" w:eastAsia="Times New Roman" w:hAnsi="Courier New" w:cs="Courier New"/>
      <w:sz w:val="20"/>
      <w:szCs w:val="20"/>
    </w:rPr>
  </w:style>
  <w:style w:type="table" w:styleId="PlainTable1">
    <w:name w:val="Plain Table 1"/>
    <w:basedOn w:val="TableNormal"/>
    <w:uiPriority w:val="41"/>
    <w:rsid w:val="00E475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82D0-8A1F-BF45-B7ED-B6475236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Westwood</dc:creator>
  <cp:lastModifiedBy>Beth Kumar</cp:lastModifiedBy>
  <cp:revision>7</cp:revision>
  <cp:lastPrinted>2018-06-25T10:20:00Z</cp:lastPrinted>
  <dcterms:created xsi:type="dcterms:W3CDTF">2020-01-05T22:09:00Z</dcterms:created>
  <dcterms:modified xsi:type="dcterms:W3CDTF">2020-01-05T22:30:00Z</dcterms:modified>
</cp:coreProperties>
</file>