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BC54" w14:textId="72B0C092" w:rsidR="00B5132E" w:rsidRPr="00287957" w:rsidRDefault="00B5132E" w:rsidP="00942692">
      <w:pPr>
        <w:tabs>
          <w:tab w:val="left" w:pos="360"/>
        </w:tabs>
        <w:spacing w:line="240" w:lineRule="auto"/>
        <w:rPr>
          <w:rFonts w:cs="Times New Roman"/>
          <w:b/>
          <w:sz w:val="40"/>
          <w:szCs w:val="40"/>
          <w:lang w:val="en-US"/>
        </w:rPr>
      </w:pPr>
      <w:bookmarkStart w:id="0" w:name="_GoBack"/>
      <w:bookmarkEnd w:id="0"/>
      <w:r w:rsidRPr="00287957">
        <w:rPr>
          <w:rFonts w:cs="Times New Roman"/>
          <w:b/>
          <w:sz w:val="40"/>
          <w:szCs w:val="40"/>
          <w:lang w:val="en-US"/>
        </w:rPr>
        <w:t>Supplementary Material</w:t>
      </w:r>
    </w:p>
    <w:p w14:paraId="01D89A34" w14:textId="77777777" w:rsidR="00287957" w:rsidRPr="00287957" w:rsidRDefault="00287957" w:rsidP="00942692">
      <w:pPr>
        <w:tabs>
          <w:tab w:val="left" w:pos="360"/>
        </w:tabs>
        <w:spacing w:line="240" w:lineRule="auto"/>
        <w:rPr>
          <w:rFonts w:cs="Times New Roman"/>
          <w:b/>
          <w:szCs w:val="24"/>
          <w:lang w:val="en-US"/>
        </w:rPr>
      </w:pPr>
    </w:p>
    <w:p w14:paraId="4DD48FF0" w14:textId="58A428C7" w:rsidR="00287957" w:rsidRPr="00287957" w:rsidRDefault="00287957" w:rsidP="00942692">
      <w:pPr>
        <w:tabs>
          <w:tab w:val="left" w:pos="360"/>
        </w:tabs>
        <w:spacing w:line="240" w:lineRule="auto"/>
        <w:rPr>
          <w:rFonts w:cs="Times New Roman"/>
          <w:b/>
          <w:szCs w:val="24"/>
          <w:lang w:val="en-US"/>
        </w:rPr>
      </w:pPr>
      <w:r w:rsidRPr="00287957">
        <w:rPr>
          <w:rFonts w:cs="Times New Roman"/>
          <w:b/>
          <w:szCs w:val="24"/>
          <w:lang w:val="en-US"/>
        </w:rPr>
        <w:t>Interplay between Macular Retinal Changes and White Matter Integrity in Early Alzheimer’s Disease</w:t>
      </w:r>
    </w:p>
    <w:p w14:paraId="2CBD3BED" w14:textId="6DA0656D" w:rsidR="00287957" w:rsidRDefault="00287957" w:rsidP="00942692">
      <w:pPr>
        <w:tabs>
          <w:tab w:val="left" w:pos="360"/>
        </w:tabs>
        <w:spacing w:line="240" w:lineRule="auto"/>
        <w:rPr>
          <w:rFonts w:cs="Times New Roman"/>
          <w:b/>
          <w:szCs w:val="24"/>
          <w:lang w:val="en-US"/>
        </w:rPr>
      </w:pPr>
    </w:p>
    <w:p w14:paraId="3D5FEAB4" w14:textId="77777777" w:rsidR="00287957" w:rsidRPr="00287957" w:rsidRDefault="00287957" w:rsidP="00942692">
      <w:pPr>
        <w:tabs>
          <w:tab w:val="left" w:pos="360"/>
        </w:tabs>
        <w:spacing w:line="240" w:lineRule="auto"/>
        <w:rPr>
          <w:rFonts w:cs="Times New Roman"/>
          <w:b/>
          <w:szCs w:val="24"/>
          <w:lang w:val="en-US"/>
        </w:rPr>
      </w:pPr>
    </w:p>
    <w:p w14:paraId="7993A144" w14:textId="578F5A12" w:rsidR="00B5132E" w:rsidRDefault="00B5132E" w:rsidP="00287957">
      <w:pPr>
        <w:tabs>
          <w:tab w:val="left" w:pos="360"/>
        </w:tabs>
        <w:spacing w:line="240" w:lineRule="auto"/>
        <w:jc w:val="left"/>
        <w:rPr>
          <w:rFonts w:cs="Times New Roman"/>
          <w:szCs w:val="24"/>
          <w:lang w:val="en-US"/>
        </w:rPr>
      </w:pPr>
      <w:r w:rsidRPr="00287957">
        <w:rPr>
          <w:rFonts w:cs="Times New Roman"/>
          <w:b/>
          <w:szCs w:val="24"/>
          <w:lang w:val="en-US"/>
        </w:rPr>
        <w:t>Supplementary Table 1</w:t>
      </w:r>
      <w:r w:rsidR="00287957">
        <w:rPr>
          <w:rFonts w:cs="Times New Roman"/>
          <w:b/>
          <w:szCs w:val="24"/>
          <w:lang w:val="en-US"/>
        </w:rPr>
        <w:t xml:space="preserve">. </w:t>
      </w:r>
      <w:r w:rsidRPr="00287957">
        <w:rPr>
          <w:rFonts w:cs="Times New Roman"/>
          <w:szCs w:val="24"/>
          <w:lang w:val="en-US"/>
        </w:rPr>
        <w:t>Absolute mean retinal layer thickness (</w:t>
      </w:r>
      <w:r w:rsidR="00287957" w:rsidRPr="00287957">
        <w:rPr>
          <w:rFonts w:cs="Times New Roman"/>
          <w:szCs w:val="24"/>
          <w:lang w:val="en-US"/>
        </w:rPr>
        <w:t>µ</w:t>
      </w:r>
      <w:r w:rsidRPr="00287957">
        <w:rPr>
          <w:rFonts w:cs="Times New Roman"/>
          <w:szCs w:val="24"/>
          <w:lang w:val="en-US"/>
        </w:rPr>
        <w:t xml:space="preserve">m, mean </w:t>
      </w:r>
      <w:r w:rsidRPr="00287957">
        <w:rPr>
          <w:rFonts w:eastAsia="Times New Roman" w:cs="Times New Roman"/>
          <w:color w:val="000000"/>
          <w:szCs w:val="24"/>
          <w:lang w:val="en-US"/>
        </w:rPr>
        <w:t xml:space="preserve">± </w:t>
      </w:r>
      <w:r w:rsidRPr="00287957">
        <w:rPr>
          <w:rFonts w:cs="Times New Roman"/>
          <w:szCs w:val="24"/>
          <w:lang w:val="en-US"/>
        </w:rPr>
        <w:t>SD) of all participants</w:t>
      </w:r>
      <w:r w:rsidR="00287957">
        <w:rPr>
          <w:rFonts w:cs="Times New Roman"/>
          <w:szCs w:val="24"/>
          <w:lang w:val="en-US"/>
        </w:rPr>
        <w:t>.</w:t>
      </w:r>
    </w:p>
    <w:p w14:paraId="317F37EF" w14:textId="77777777" w:rsidR="00287957" w:rsidRPr="00287957" w:rsidRDefault="00287957" w:rsidP="00287957">
      <w:pPr>
        <w:tabs>
          <w:tab w:val="left" w:pos="360"/>
        </w:tabs>
        <w:spacing w:line="240" w:lineRule="auto"/>
        <w:jc w:val="left"/>
        <w:rPr>
          <w:rFonts w:cs="Times New Roman"/>
          <w:szCs w:val="24"/>
          <w:lang w:val="en-US"/>
        </w:rPr>
      </w:pPr>
    </w:p>
    <w:tbl>
      <w:tblPr>
        <w:tblW w:w="5405" w:type="dxa"/>
        <w:tblLook w:val="04A0" w:firstRow="1" w:lastRow="0" w:firstColumn="1" w:lastColumn="0" w:noHBand="0" w:noVBand="1"/>
      </w:tblPr>
      <w:tblGrid>
        <w:gridCol w:w="1080"/>
        <w:gridCol w:w="1535"/>
        <w:gridCol w:w="1620"/>
        <w:gridCol w:w="1170"/>
      </w:tblGrid>
      <w:tr w:rsidR="00287957" w:rsidRPr="00287957" w14:paraId="0ACC315F" w14:textId="77777777" w:rsidTr="00287957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EA18B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  <w:t>Retinal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82470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  <w:t>HC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8ADFD1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  <w:t>AD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039C" w14:textId="367CFA59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p*</w:t>
            </w:r>
          </w:p>
        </w:tc>
      </w:tr>
      <w:tr w:rsidR="00287957" w:rsidRPr="00287957" w14:paraId="3F0B8092" w14:textId="77777777" w:rsidTr="0028795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EB7BE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  <w:t>Layer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BD0A3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  <w:t>(n=23)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FC42B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PT"/>
              </w:rPr>
              <w:t>(n=17)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45A659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287957" w:rsidRPr="00287957" w14:paraId="265870BF" w14:textId="77777777" w:rsidTr="0028795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2B85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RNFL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55ED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32.00 ± 3.01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18F4" w14:textId="7891AC0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30.85 ± 2.92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06E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1.00</w:t>
            </w:r>
          </w:p>
        </w:tc>
      </w:tr>
      <w:tr w:rsidR="00287957" w:rsidRPr="00287957" w14:paraId="65A8EF14" w14:textId="77777777" w:rsidTr="0028795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1F7D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GCL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B88F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36.63 ± 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F7A1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36.36 ± 2.59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F60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1.00</w:t>
            </w:r>
          </w:p>
        </w:tc>
      </w:tr>
      <w:tr w:rsidR="00287957" w:rsidRPr="00287957" w14:paraId="134F1032" w14:textId="77777777" w:rsidTr="0028795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BDDD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IPL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9AD5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35.26 ± 3.24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A529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35.02 ± 2.08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02F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1.00</w:t>
            </w:r>
          </w:p>
        </w:tc>
      </w:tr>
      <w:tr w:rsidR="00287957" w:rsidRPr="00287957" w14:paraId="20CFB289" w14:textId="77777777" w:rsidTr="0028795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0ED3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INL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AB7D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33.92 ± 3.04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B765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34.31 ± 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77E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0.156</w:t>
            </w:r>
          </w:p>
        </w:tc>
      </w:tr>
      <w:tr w:rsidR="00287957" w:rsidRPr="00287957" w14:paraId="643A156D" w14:textId="77777777" w:rsidTr="0028795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E95D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OPL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8C72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27.60 ± 2.59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9CE53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26.13 ± 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28FB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0.084</w:t>
            </w:r>
          </w:p>
        </w:tc>
      </w:tr>
      <w:tr w:rsidR="00287957" w:rsidRPr="00287957" w14:paraId="371B4953" w14:textId="77777777" w:rsidTr="0028795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D456" w14:textId="77777777" w:rsidR="00B5132E" w:rsidRPr="00287957" w:rsidRDefault="00B5132E" w:rsidP="00942692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ONL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A3A3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80.49 ± 7.05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6720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83.53 ± 7.17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856" w14:textId="77777777" w:rsidR="00B5132E" w:rsidRPr="00287957" w:rsidRDefault="00B5132E" w:rsidP="0028795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/>
              </w:rPr>
              <w:t>1.00</w:t>
            </w:r>
          </w:p>
        </w:tc>
      </w:tr>
    </w:tbl>
    <w:p w14:paraId="2CD8C3D4" w14:textId="77777777" w:rsidR="00B5132E" w:rsidRPr="00287957" w:rsidRDefault="00B5132E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</w:p>
    <w:p w14:paraId="12DD76AF" w14:textId="5A0A056C" w:rsidR="00B5132E" w:rsidRPr="00287957" w:rsidRDefault="00B5132E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  <w:r w:rsidRPr="00287957">
        <w:rPr>
          <w:rFonts w:cs="Times New Roman"/>
          <w:szCs w:val="24"/>
          <w:lang w:val="en-US"/>
        </w:rPr>
        <w:t>HC</w:t>
      </w:r>
      <w:r w:rsidR="00287957">
        <w:rPr>
          <w:rFonts w:cs="Times New Roman"/>
          <w:szCs w:val="24"/>
          <w:lang w:val="en-US"/>
        </w:rPr>
        <w:t xml:space="preserve">, </w:t>
      </w:r>
      <w:r w:rsidRPr="00287957">
        <w:rPr>
          <w:rFonts w:cs="Times New Roman"/>
          <w:szCs w:val="24"/>
          <w:lang w:val="en-US"/>
        </w:rPr>
        <w:t>healthy controls; AD</w:t>
      </w:r>
      <w:r w:rsidR="00287957">
        <w:rPr>
          <w:rFonts w:cs="Times New Roman"/>
          <w:szCs w:val="24"/>
          <w:lang w:val="en-US"/>
        </w:rPr>
        <w:t xml:space="preserve">, </w:t>
      </w:r>
      <w:r w:rsidRPr="00287957">
        <w:rPr>
          <w:rFonts w:cs="Times New Roman"/>
          <w:szCs w:val="24"/>
          <w:lang w:val="en-US"/>
        </w:rPr>
        <w:t>patients with Alzheimer’s disease; SD</w:t>
      </w:r>
      <w:r w:rsidR="00287957">
        <w:rPr>
          <w:rFonts w:cs="Times New Roman"/>
          <w:szCs w:val="24"/>
          <w:lang w:val="en-US"/>
        </w:rPr>
        <w:t xml:space="preserve">, </w:t>
      </w:r>
      <w:r w:rsidRPr="00287957">
        <w:rPr>
          <w:rFonts w:cs="Times New Roman"/>
          <w:szCs w:val="24"/>
          <w:lang w:val="en-US"/>
        </w:rPr>
        <w:t>standard deviation;</w:t>
      </w:r>
    </w:p>
    <w:p w14:paraId="551EC2CF" w14:textId="760DFD72" w:rsidR="00B5132E" w:rsidRPr="00287957" w:rsidRDefault="00B5132E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  <w:r w:rsidRPr="00287957">
        <w:rPr>
          <w:rFonts w:cs="Times New Roman"/>
          <w:szCs w:val="24"/>
          <w:lang w:val="en-US"/>
        </w:rPr>
        <w:t>RNFL</w:t>
      </w:r>
      <w:r w:rsidR="00287957">
        <w:rPr>
          <w:rFonts w:cs="Times New Roman"/>
          <w:szCs w:val="24"/>
          <w:lang w:val="en-US"/>
        </w:rPr>
        <w:t xml:space="preserve">, </w:t>
      </w:r>
      <w:r w:rsidR="00287957" w:rsidRPr="00287957">
        <w:rPr>
          <w:rFonts w:cs="Times New Roman"/>
          <w:szCs w:val="24"/>
          <w:lang w:val="en-US"/>
        </w:rPr>
        <w:t>retinal nerve fiber la</w:t>
      </w:r>
      <w:r w:rsidRPr="00287957">
        <w:rPr>
          <w:rFonts w:cs="Times New Roman"/>
          <w:szCs w:val="24"/>
          <w:lang w:val="en-US"/>
        </w:rPr>
        <w:t>yer; GCL</w:t>
      </w:r>
      <w:r w:rsidR="00287957">
        <w:rPr>
          <w:rFonts w:cs="Times New Roman"/>
          <w:szCs w:val="24"/>
          <w:lang w:val="en-US"/>
        </w:rPr>
        <w:t xml:space="preserve">, </w:t>
      </w:r>
      <w:r w:rsidR="00287957" w:rsidRPr="00287957">
        <w:rPr>
          <w:rFonts w:cs="Times New Roman"/>
          <w:szCs w:val="24"/>
          <w:lang w:val="en-US"/>
        </w:rPr>
        <w:t>ganglion cell laye</w:t>
      </w:r>
      <w:r w:rsidRPr="00287957">
        <w:rPr>
          <w:rFonts w:cs="Times New Roman"/>
          <w:szCs w:val="24"/>
          <w:lang w:val="en-US"/>
        </w:rPr>
        <w:t>r; IPL</w:t>
      </w:r>
      <w:r w:rsidR="00287957">
        <w:rPr>
          <w:rFonts w:cs="Times New Roman"/>
          <w:szCs w:val="24"/>
          <w:lang w:val="en-US"/>
        </w:rPr>
        <w:t xml:space="preserve">, </w:t>
      </w:r>
      <w:r w:rsidR="00287957" w:rsidRPr="00287957">
        <w:rPr>
          <w:rFonts w:cs="Times New Roman"/>
          <w:szCs w:val="24"/>
          <w:lang w:val="en-US"/>
        </w:rPr>
        <w:t>inner plexiform lay</w:t>
      </w:r>
      <w:r w:rsidRPr="00287957">
        <w:rPr>
          <w:rFonts w:cs="Times New Roman"/>
          <w:szCs w:val="24"/>
          <w:lang w:val="en-US"/>
        </w:rPr>
        <w:t>er; INL</w:t>
      </w:r>
      <w:r w:rsidR="00287957">
        <w:rPr>
          <w:rFonts w:cs="Times New Roman"/>
          <w:szCs w:val="24"/>
          <w:lang w:val="en-US"/>
        </w:rPr>
        <w:t xml:space="preserve">, </w:t>
      </w:r>
      <w:r w:rsidR="00287957" w:rsidRPr="00287957">
        <w:rPr>
          <w:rFonts w:cs="Times New Roman"/>
          <w:szCs w:val="24"/>
          <w:lang w:val="en-US"/>
        </w:rPr>
        <w:t>inner nuclear laye</w:t>
      </w:r>
      <w:r w:rsidRPr="00287957">
        <w:rPr>
          <w:rFonts w:cs="Times New Roman"/>
          <w:szCs w:val="24"/>
          <w:lang w:val="en-US"/>
        </w:rPr>
        <w:t>r; OPL</w:t>
      </w:r>
      <w:r w:rsidR="00287957">
        <w:rPr>
          <w:rFonts w:cs="Times New Roman"/>
          <w:szCs w:val="24"/>
          <w:lang w:val="en-US"/>
        </w:rPr>
        <w:t xml:space="preserve">, </w:t>
      </w:r>
      <w:r w:rsidR="00287957" w:rsidRPr="00287957">
        <w:rPr>
          <w:rFonts w:cs="Times New Roman"/>
          <w:szCs w:val="24"/>
          <w:lang w:val="en-US"/>
        </w:rPr>
        <w:t>outer plexiform laye</w:t>
      </w:r>
      <w:r w:rsidRPr="00287957">
        <w:rPr>
          <w:rFonts w:cs="Times New Roman"/>
          <w:szCs w:val="24"/>
          <w:lang w:val="en-US"/>
        </w:rPr>
        <w:t>r; ONL</w:t>
      </w:r>
      <w:r w:rsidR="00287957">
        <w:rPr>
          <w:rFonts w:cs="Times New Roman"/>
          <w:szCs w:val="24"/>
          <w:lang w:val="en-US"/>
        </w:rPr>
        <w:t xml:space="preserve">, </w:t>
      </w:r>
      <w:r w:rsidR="00287957" w:rsidRPr="00287957">
        <w:rPr>
          <w:rFonts w:cs="Times New Roman"/>
          <w:szCs w:val="24"/>
          <w:lang w:val="en-US"/>
        </w:rPr>
        <w:t>outer nuclear la</w:t>
      </w:r>
      <w:r w:rsidRPr="00287957">
        <w:rPr>
          <w:rFonts w:cs="Times New Roman"/>
          <w:szCs w:val="24"/>
          <w:lang w:val="en-US"/>
        </w:rPr>
        <w:t>yer.</w:t>
      </w:r>
    </w:p>
    <w:p w14:paraId="182451A0" w14:textId="4F31D7AB" w:rsidR="00B5132E" w:rsidRPr="00287957" w:rsidRDefault="00B5132E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  <w:r w:rsidRPr="00287957">
        <w:rPr>
          <w:rFonts w:cs="Times New Roman"/>
          <w:szCs w:val="24"/>
          <w:lang w:val="en-US"/>
        </w:rPr>
        <w:t>* p-values &lt; 0.05 were considered statistically significant (corrected for age and multiple comparisons by using post-hoc Bonferroni correction</w:t>
      </w:r>
      <w:r w:rsidR="00014F4F" w:rsidRPr="00287957">
        <w:rPr>
          <w:rFonts w:cs="Times New Roman"/>
          <w:szCs w:val="24"/>
          <w:lang w:val="en-US"/>
        </w:rPr>
        <w:t xml:space="preserve"> for the number of layers considered</w:t>
      </w:r>
      <w:r w:rsidRPr="00287957">
        <w:rPr>
          <w:rFonts w:cs="Times New Roman"/>
          <w:szCs w:val="24"/>
          <w:lang w:val="en-US"/>
        </w:rPr>
        <w:t>).</w:t>
      </w:r>
    </w:p>
    <w:p w14:paraId="11A81E00" w14:textId="49951DAA" w:rsidR="00963EE2" w:rsidRPr="00287957" w:rsidRDefault="00963EE2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</w:p>
    <w:p w14:paraId="789FE85C" w14:textId="0BBABB58" w:rsidR="00214F3D" w:rsidRPr="00287957" w:rsidRDefault="00214F3D" w:rsidP="00942692">
      <w:pPr>
        <w:tabs>
          <w:tab w:val="left" w:pos="360"/>
        </w:tabs>
        <w:spacing w:line="240" w:lineRule="auto"/>
        <w:jc w:val="left"/>
        <w:rPr>
          <w:rFonts w:cs="Times New Roman"/>
          <w:szCs w:val="24"/>
          <w:lang w:val="en-US"/>
        </w:rPr>
      </w:pPr>
      <w:r w:rsidRPr="00287957">
        <w:rPr>
          <w:rFonts w:cs="Times New Roman"/>
          <w:szCs w:val="24"/>
          <w:lang w:val="en-US"/>
        </w:rPr>
        <w:br w:type="page"/>
      </w:r>
    </w:p>
    <w:p w14:paraId="6E5D7A43" w14:textId="6840FFF8" w:rsidR="00696EFF" w:rsidRPr="00287957" w:rsidRDefault="00696EFF" w:rsidP="00287957">
      <w:pPr>
        <w:tabs>
          <w:tab w:val="left" w:pos="360"/>
        </w:tabs>
        <w:spacing w:line="240" w:lineRule="auto"/>
        <w:jc w:val="left"/>
        <w:rPr>
          <w:rFonts w:cs="Times New Roman"/>
          <w:szCs w:val="24"/>
          <w:lang w:val="en-US"/>
        </w:rPr>
      </w:pPr>
      <w:r w:rsidRPr="00287957">
        <w:rPr>
          <w:rFonts w:cs="Times New Roman"/>
          <w:b/>
          <w:szCs w:val="24"/>
          <w:lang w:val="en-US"/>
        </w:rPr>
        <w:lastRenderedPageBreak/>
        <w:t xml:space="preserve">Supplementary Table 2 - </w:t>
      </w:r>
      <w:r w:rsidRPr="00287957">
        <w:rPr>
          <w:rFonts w:cs="Times New Roman"/>
          <w:szCs w:val="24"/>
          <w:lang w:val="en-US"/>
        </w:rPr>
        <w:t>White matter tracts’ DA regional differences between groups, with the largest effects in terms of spatial extent.</w:t>
      </w:r>
    </w:p>
    <w:p w14:paraId="15B1DB37" w14:textId="77777777" w:rsidR="00605190" w:rsidRPr="00287957" w:rsidRDefault="00605190" w:rsidP="00942692">
      <w:pPr>
        <w:tabs>
          <w:tab w:val="left" w:pos="360"/>
        </w:tabs>
        <w:spacing w:line="240" w:lineRule="auto"/>
        <w:jc w:val="left"/>
        <w:rPr>
          <w:rFonts w:cs="Times New Roman"/>
          <w:szCs w:val="24"/>
          <w:lang w:val="en-US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1125"/>
        <w:gridCol w:w="1323"/>
      </w:tblGrid>
      <w:tr w:rsidR="00605190" w:rsidRPr="00287957" w14:paraId="061B829E" w14:textId="77777777" w:rsidTr="00287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vAlign w:val="center"/>
            <w:hideMark/>
          </w:tcPr>
          <w:p w14:paraId="770B3F6B" w14:textId="7777777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 w:eastAsia="pt-PT"/>
              </w:rPr>
              <w:t>WM tracts</w:t>
            </w:r>
          </w:p>
        </w:tc>
        <w:tc>
          <w:tcPr>
            <w:tcW w:w="1125" w:type="dxa"/>
            <w:noWrap/>
            <w:vAlign w:val="center"/>
            <w:hideMark/>
          </w:tcPr>
          <w:p w14:paraId="058CDFDD" w14:textId="48997242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 w:eastAsia="pt-PT"/>
              </w:rPr>
              <w:t>p*</w:t>
            </w:r>
          </w:p>
        </w:tc>
        <w:tc>
          <w:tcPr>
            <w:tcW w:w="1323" w:type="dxa"/>
            <w:noWrap/>
            <w:vAlign w:val="center"/>
            <w:hideMark/>
          </w:tcPr>
          <w:p w14:paraId="0874DBA8" w14:textId="7777777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eastAsia="Times New Roman" w:cs="Times New Roman"/>
                <w:color w:val="000000"/>
                <w:szCs w:val="24"/>
                <w:lang w:val="en-US" w:eastAsia="pt-PT"/>
              </w:rPr>
              <w:t>Significant voxels (</w:t>
            </w:r>
            <w:proofErr w:type="gramStart"/>
            <w:r w:rsidRPr="00287957">
              <w:rPr>
                <w:rFonts w:eastAsia="Times New Roman" w:cs="Times New Roman"/>
                <w:color w:val="000000"/>
                <w:szCs w:val="24"/>
                <w:lang w:val="en-US" w:eastAsia="pt-PT"/>
              </w:rPr>
              <w:t>%)*</w:t>
            </w:r>
            <w:proofErr w:type="gramEnd"/>
            <w:r w:rsidRPr="00287957">
              <w:rPr>
                <w:rFonts w:eastAsia="Times New Roman" w:cs="Times New Roman"/>
                <w:color w:val="000000"/>
                <w:szCs w:val="24"/>
                <w:lang w:val="en-US" w:eastAsia="pt-PT"/>
              </w:rPr>
              <w:t>*</w:t>
            </w:r>
          </w:p>
        </w:tc>
      </w:tr>
      <w:tr w:rsidR="00605190" w:rsidRPr="00287957" w14:paraId="220E2D00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686E9EEB" w14:textId="3066FF56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Tapetum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76D38E0F" w14:textId="7EB3C660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0.026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CFDDCD9" w14:textId="00F812A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88.89</w:t>
            </w:r>
          </w:p>
        </w:tc>
      </w:tr>
      <w:tr w:rsidR="00605190" w:rsidRPr="00287957" w14:paraId="38BD5300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14E12D5F" w14:textId="7A5E6194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Tapetum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D965D38" w14:textId="732E9C4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0.041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C8300AA" w14:textId="4E3533D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85.71</w:t>
            </w:r>
          </w:p>
        </w:tc>
      </w:tr>
      <w:tr w:rsidR="00605190" w:rsidRPr="00287957" w14:paraId="022162A9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5225E74A" w14:textId="11D254B8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 xml:space="preserve">Superior </w:t>
            </w:r>
            <w:proofErr w:type="spellStart"/>
            <w:r w:rsidRPr="00287957">
              <w:rPr>
                <w:rFonts w:cs="Times New Roman"/>
                <w:szCs w:val="24"/>
                <w:lang w:val="en-US"/>
              </w:rPr>
              <w:t>fronto</w:t>
            </w:r>
            <w:proofErr w:type="spellEnd"/>
            <w:r w:rsidRPr="00287957">
              <w:rPr>
                <w:rFonts w:cs="Times New Roman"/>
                <w:szCs w:val="24"/>
                <w:lang w:val="en-US"/>
              </w:rPr>
              <w:t>-occipital fasciculus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326D5E1" w14:textId="0CE883C8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3E7E3F7" w14:textId="6531FCB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66.67</w:t>
            </w:r>
          </w:p>
        </w:tc>
      </w:tr>
      <w:tr w:rsidR="00605190" w:rsidRPr="00287957" w14:paraId="3361B990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55D29E66" w14:textId="4D08C45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Superior corona radiata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0C1380F5" w14:textId="563DEE16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0.027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346EF93" w14:textId="559CA09A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58.23</w:t>
            </w:r>
          </w:p>
        </w:tc>
      </w:tr>
      <w:tr w:rsidR="00605190" w:rsidRPr="00287957" w14:paraId="2FF92284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47189703" w14:textId="646087CE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Posterior corona radiata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56635CB" w14:textId="55EF76C9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0.029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D2A6F36" w14:textId="08A4B0FE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49.49</w:t>
            </w:r>
          </w:p>
        </w:tc>
      </w:tr>
      <w:tr w:rsidR="00605190" w:rsidRPr="00287957" w14:paraId="1BE32B11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03ADE8C4" w14:textId="6646DA00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Fornix (column and body of fornix)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41C74D44" w14:textId="272EADEF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5EC0E09" w14:textId="37823F20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45.19</w:t>
            </w:r>
          </w:p>
        </w:tc>
      </w:tr>
      <w:tr w:rsidR="00605190" w:rsidRPr="00287957" w14:paraId="46DBE797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74F7DCB3" w14:textId="47262EFB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Superior longitudinal fasciculus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63DAC1B3" w14:textId="7D21F3F5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A45E7D6" w14:textId="4DC08F6B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42.13</w:t>
            </w:r>
          </w:p>
        </w:tc>
      </w:tr>
      <w:tr w:rsidR="00605190" w:rsidRPr="00287957" w14:paraId="62E36A1A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7D506671" w14:textId="1EE52C20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Sagittal stratum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076EE0C" w14:textId="7B1DA068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D96F28A" w14:textId="275C9D1D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37.05</w:t>
            </w:r>
          </w:p>
        </w:tc>
      </w:tr>
      <w:tr w:rsidR="00605190" w:rsidRPr="00287957" w14:paraId="3A87343D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496A5CB5" w14:textId="58DA926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proofErr w:type="spellStart"/>
            <w:r w:rsidRPr="00287957">
              <w:rPr>
                <w:rFonts w:cs="Times New Roman"/>
                <w:szCs w:val="24"/>
                <w:lang w:val="en-US"/>
              </w:rPr>
              <w:t>Retrolenticular</w:t>
            </w:r>
            <w:proofErr w:type="spellEnd"/>
            <w:r w:rsidRPr="00287957">
              <w:rPr>
                <w:rFonts w:cs="Times New Roman"/>
                <w:szCs w:val="24"/>
                <w:lang w:val="en-US"/>
              </w:rPr>
              <w:t xml:space="preserve"> part of internal capsule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0736FDD" w14:textId="1CF86C2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0.028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797182C" w14:textId="6866A38B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34.10</w:t>
            </w:r>
          </w:p>
        </w:tc>
      </w:tr>
      <w:tr w:rsidR="00605190" w:rsidRPr="00287957" w14:paraId="4FB64940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6FEBE358" w14:textId="542F5DE5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Sagittal stratum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477DA958" w14:textId="71463D52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AD670E8" w14:textId="57C56479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32.46</w:t>
            </w:r>
          </w:p>
        </w:tc>
      </w:tr>
      <w:tr w:rsidR="00605190" w:rsidRPr="00287957" w14:paraId="1A21E006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1F24F558" w14:textId="38320A49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Posterior thalamic radiation (include optic radiation)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67E4E352" w14:textId="7EF4DF2F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2F19D06" w14:textId="53216CE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26.41</w:t>
            </w:r>
          </w:p>
        </w:tc>
      </w:tr>
      <w:tr w:rsidR="00605190" w:rsidRPr="00287957" w14:paraId="1BCCB510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209C0ECA" w14:textId="72C1622A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Posterior corona radiata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DF00F3C" w14:textId="428E6F79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0.041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D853EF3" w14:textId="6B9BAC47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23.48</w:t>
            </w:r>
          </w:p>
        </w:tc>
      </w:tr>
      <w:tr w:rsidR="00605190" w:rsidRPr="00287957" w14:paraId="140AFC81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174AF6EA" w14:textId="7FDFE8AE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External capsule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31EF2927" w14:textId="4B4B44B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F0A9536" w14:textId="339052A0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23.09</w:t>
            </w:r>
          </w:p>
        </w:tc>
      </w:tr>
      <w:tr w:rsidR="00605190" w:rsidRPr="00287957" w14:paraId="5CD4F41A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0485AA12" w14:textId="4BEE4C2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Posterior thalamic radiation (include optic radiation)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6DA39C7" w14:textId="4A2F168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CE73479" w14:textId="26CFF21E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21.74</w:t>
            </w:r>
          </w:p>
        </w:tc>
      </w:tr>
      <w:tr w:rsidR="00605190" w:rsidRPr="00287957" w14:paraId="13EE153F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70A563BB" w14:textId="0FEB5DA4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External capsule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13EFF86B" w14:textId="2C1EA1D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819E188" w14:textId="0F360CB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18.44</w:t>
            </w:r>
          </w:p>
        </w:tc>
      </w:tr>
      <w:tr w:rsidR="00605190" w:rsidRPr="00287957" w14:paraId="3F9B8757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2FB1C8A9" w14:textId="53741346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Superior longitudinal fasciculus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526BCCC4" w14:textId="68CBF58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C9B5F16" w14:textId="16AA6ACA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17.04</w:t>
            </w:r>
          </w:p>
        </w:tc>
      </w:tr>
      <w:tr w:rsidR="00605190" w:rsidRPr="00287957" w14:paraId="199EC9A7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4CA3DEDC" w14:textId="2714553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Anterior limb of internal capsule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45A977FC" w14:textId="704FCCB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16CE520" w14:textId="0BA3875E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15.26</w:t>
            </w:r>
          </w:p>
        </w:tc>
      </w:tr>
      <w:tr w:rsidR="00605190" w:rsidRPr="00287957" w14:paraId="38412A7E" w14:textId="77777777" w:rsidTr="002879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7BAADB04" w14:textId="5215472A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proofErr w:type="spellStart"/>
            <w:r w:rsidRPr="00287957">
              <w:rPr>
                <w:rFonts w:cs="Times New Roman"/>
                <w:szCs w:val="24"/>
                <w:lang w:val="en-US"/>
              </w:rPr>
              <w:t>Retrolenticular</w:t>
            </w:r>
            <w:proofErr w:type="spellEnd"/>
            <w:r w:rsidRPr="00287957">
              <w:rPr>
                <w:rFonts w:cs="Times New Roman"/>
                <w:szCs w:val="24"/>
                <w:lang w:val="en-US"/>
              </w:rPr>
              <w:t xml:space="preserve"> part of internal capsule L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64A11001" w14:textId="29D2ADD8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0.042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1EFD167" w14:textId="0369FF73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13.99</w:t>
            </w:r>
          </w:p>
        </w:tc>
      </w:tr>
      <w:tr w:rsidR="00605190" w:rsidRPr="00287957" w14:paraId="530213A6" w14:textId="77777777" w:rsidTr="00287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  <w:noWrap/>
          </w:tcPr>
          <w:p w14:paraId="370807F4" w14:textId="1557F498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left"/>
              <w:rPr>
                <w:rFonts w:eastAsia="Times New Roman" w:cs="Times New Roman"/>
                <w:b w:val="0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Anterior corona radiata R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4A25EFDC" w14:textId="20A31BC8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0.032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C6FAB0E" w14:textId="16D87A31" w:rsidR="00605190" w:rsidRPr="00287957" w:rsidRDefault="00605190" w:rsidP="00287957">
            <w:pPr>
              <w:tabs>
                <w:tab w:val="left" w:pos="36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pt-PT"/>
              </w:rPr>
            </w:pPr>
            <w:r w:rsidRPr="00287957">
              <w:rPr>
                <w:rFonts w:cs="Times New Roman"/>
                <w:szCs w:val="24"/>
                <w:lang w:val="en-US"/>
              </w:rPr>
              <w:t>10.43</w:t>
            </w:r>
          </w:p>
        </w:tc>
      </w:tr>
    </w:tbl>
    <w:p w14:paraId="67CFBD11" w14:textId="40B37992" w:rsidR="00696EFF" w:rsidRPr="00287957" w:rsidRDefault="00696EFF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  <w:r w:rsidRPr="00287957">
        <w:rPr>
          <w:rFonts w:cs="Times New Roman"/>
          <w:szCs w:val="24"/>
          <w:lang w:val="en-US"/>
        </w:rPr>
        <w:t>* p-values &lt; 0.05 were considered statistically significant.</w:t>
      </w:r>
    </w:p>
    <w:p w14:paraId="4D9EFFFF" w14:textId="215E7B78" w:rsidR="00696EFF" w:rsidRPr="00287957" w:rsidRDefault="00696EFF" w:rsidP="00942692">
      <w:pPr>
        <w:tabs>
          <w:tab w:val="left" w:pos="360"/>
        </w:tabs>
        <w:spacing w:line="240" w:lineRule="auto"/>
        <w:rPr>
          <w:rFonts w:cs="Times New Roman"/>
          <w:szCs w:val="24"/>
          <w:lang w:val="en-US"/>
        </w:rPr>
      </w:pPr>
      <w:r w:rsidRPr="00287957">
        <w:rPr>
          <w:rFonts w:cs="Times New Roman"/>
          <w:szCs w:val="24"/>
          <w:lang w:val="en-US"/>
        </w:rPr>
        <w:t>** percentage of statistically significant voxels within each labelled tract.</w:t>
      </w:r>
    </w:p>
    <w:sectPr w:rsidR="00696EFF" w:rsidRPr="00287957" w:rsidSect="0042398C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12B4" w14:textId="77777777" w:rsidR="006602FA" w:rsidRDefault="006602FA" w:rsidP="00462DEB">
      <w:pPr>
        <w:spacing w:line="240" w:lineRule="auto"/>
      </w:pPr>
      <w:r>
        <w:separator/>
      </w:r>
    </w:p>
  </w:endnote>
  <w:endnote w:type="continuationSeparator" w:id="0">
    <w:p w14:paraId="188AA4DC" w14:textId="77777777" w:rsidR="006602FA" w:rsidRDefault="006602FA" w:rsidP="00462DEB">
      <w:pPr>
        <w:spacing w:line="240" w:lineRule="auto"/>
      </w:pPr>
      <w:r>
        <w:continuationSeparator/>
      </w:r>
    </w:p>
  </w:endnote>
  <w:endnote w:type="continuationNotice" w:id="1">
    <w:p w14:paraId="4142B85A" w14:textId="77777777" w:rsidR="006602FA" w:rsidRDefault="006602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870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A5C4" w14:textId="559C8CD9" w:rsidR="00942692" w:rsidRDefault="00942692" w:rsidP="00F43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31E4" w14:textId="77777777" w:rsidR="006602FA" w:rsidRDefault="006602FA" w:rsidP="00462DEB">
      <w:pPr>
        <w:spacing w:line="240" w:lineRule="auto"/>
      </w:pPr>
      <w:r>
        <w:separator/>
      </w:r>
    </w:p>
  </w:footnote>
  <w:footnote w:type="continuationSeparator" w:id="0">
    <w:p w14:paraId="1D101789" w14:textId="77777777" w:rsidR="006602FA" w:rsidRDefault="006602FA" w:rsidP="00462DEB">
      <w:pPr>
        <w:spacing w:line="240" w:lineRule="auto"/>
      </w:pPr>
      <w:r>
        <w:continuationSeparator/>
      </w:r>
    </w:p>
  </w:footnote>
  <w:footnote w:type="continuationNotice" w:id="1">
    <w:p w14:paraId="441137D2" w14:textId="77777777" w:rsidR="006602FA" w:rsidRDefault="006602F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D7"/>
    <w:multiLevelType w:val="hybridMultilevel"/>
    <w:tmpl w:val="AA6A1BC8"/>
    <w:lvl w:ilvl="0" w:tplc="2EFE22EA">
      <w:start w:val="1"/>
      <w:numFmt w:val="decimal"/>
      <w:lvlText w:val="%1."/>
      <w:lvlJc w:val="left"/>
      <w:pPr>
        <w:ind w:left="3763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B2A"/>
    <w:multiLevelType w:val="hybridMultilevel"/>
    <w:tmpl w:val="54C8FE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521"/>
    <w:multiLevelType w:val="hybridMultilevel"/>
    <w:tmpl w:val="B37E5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16F"/>
    <w:multiLevelType w:val="hybridMultilevel"/>
    <w:tmpl w:val="DC5C55B2"/>
    <w:lvl w:ilvl="0" w:tplc="F52C2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95201"/>
    <w:multiLevelType w:val="hybridMultilevel"/>
    <w:tmpl w:val="EB4E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D5"/>
    <w:rsid w:val="00004442"/>
    <w:rsid w:val="00004CA1"/>
    <w:rsid w:val="00013CB9"/>
    <w:rsid w:val="00014F4F"/>
    <w:rsid w:val="00016D3D"/>
    <w:rsid w:val="00016F16"/>
    <w:rsid w:val="00017216"/>
    <w:rsid w:val="00025B1F"/>
    <w:rsid w:val="000339D6"/>
    <w:rsid w:val="00052D4E"/>
    <w:rsid w:val="00054680"/>
    <w:rsid w:val="00055161"/>
    <w:rsid w:val="00065552"/>
    <w:rsid w:val="000701EC"/>
    <w:rsid w:val="00072A72"/>
    <w:rsid w:val="00081AD4"/>
    <w:rsid w:val="00082C19"/>
    <w:rsid w:val="00083259"/>
    <w:rsid w:val="000835BF"/>
    <w:rsid w:val="00087DC0"/>
    <w:rsid w:val="000A39CA"/>
    <w:rsid w:val="000A7175"/>
    <w:rsid w:val="000D3051"/>
    <w:rsid w:val="000E2AFF"/>
    <w:rsid w:val="000E7B57"/>
    <w:rsid w:val="000F3672"/>
    <w:rsid w:val="000F583C"/>
    <w:rsid w:val="001031E4"/>
    <w:rsid w:val="0010519D"/>
    <w:rsid w:val="00111CAD"/>
    <w:rsid w:val="00114E38"/>
    <w:rsid w:val="00121174"/>
    <w:rsid w:val="00121777"/>
    <w:rsid w:val="001351EA"/>
    <w:rsid w:val="00137D4B"/>
    <w:rsid w:val="00137EDF"/>
    <w:rsid w:val="00147782"/>
    <w:rsid w:val="00150230"/>
    <w:rsid w:val="001535CD"/>
    <w:rsid w:val="001607E7"/>
    <w:rsid w:val="00160C32"/>
    <w:rsid w:val="00161F8D"/>
    <w:rsid w:val="00167C7D"/>
    <w:rsid w:val="00174DC5"/>
    <w:rsid w:val="00185AD0"/>
    <w:rsid w:val="001918E0"/>
    <w:rsid w:val="00193AB3"/>
    <w:rsid w:val="00197C19"/>
    <w:rsid w:val="001A0832"/>
    <w:rsid w:val="001B36BF"/>
    <w:rsid w:val="001B4D15"/>
    <w:rsid w:val="001B677D"/>
    <w:rsid w:val="001C0E68"/>
    <w:rsid w:val="001D196E"/>
    <w:rsid w:val="001E0ADC"/>
    <w:rsid w:val="001E6531"/>
    <w:rsid w:val="001F2114"/>
    <w:rsid w:val="002019A7"/>
    <w:rsid w:val="00203EAD"/>
    <w:rsid w:val="00207011"/>
    <w:rsid w:val="0021296F"/>
    <w:rsid w:val="00212C52"/>
    <w:rsid w:val="00214F3D"/>
    <w:rsid w:val="00225655"/>
    <w:rsid w:val="00231FB1"/>
    <w:rsid w:val="0024597E"/>
    <w:rsid w:val="00251388"/>
    <w:rsid w:val="002531A1"/>
    <w:rsid w:val="002550C6"/>
    <w:rsid w:val="0025724F"/>
    <w:rsid w:val="002655DE"/>
    <w:rsid w:val="002706A9"/>
    <w:rsid w:val="002772A2"/>
    <w:rsid w:val="002823B9"/>
    <w:rsid w:val="002852C6"/>
    <w:rsid w:val="00287957"/>
    <w:rsid w:val="002955A4"/>
    <w:rsid w:val="002A0EE3"/>
    <w:rsid w:val="002A2752"/>
    <w:rsid w:val="002A4D83"/>
    <w:rsid w:val="002A7BD5"/>
    <w:rsid w:val="002B5C18"/>
    <w:rsid w:val="002C4A06"/>
    <w:rsid w:val="002D2509"/>
    <w:rsid w:val="002D5A97"/>
    <w:rsid w:val="002E1075"/>
    <w:rsid w:val="002E11DB"/>
    <w:rsid w:val="002F1C76"/>
    <w:rsid w:val="002F2084"/>
    <w:rsid w:val="002F2E5A"/>
    <w:rsid w:val="0031070E"/>
    <w:rsid w:val="003155DD"/>
    <w:rsid w:val="00326AF3"/>
    <w:rsid w:val="00327754"/>
    <w:rsid w:val="00332110"/>
    <w:rsid w:val="00336BF5"/>
    <w:rsid w:val="003409FE"/>
    <w:rsid w:val="00345818"/>
    <w:rsid w:val="00360AB2"/>
    <w:rsid w:val="00367EAA"/>
    <w:rsid w:val="00372E25"/>
    <w:rsid w:val="00383405"/>
    <w:rsid w:val="003853CC"/>
    <w:rsid w:val="00385B60"/>
    <w:rsid w:val="00391E68"/>
    <w:rsid w:val="00392964"/>
    <w:rsid w:val="003969E2"/>
    <w:rsid w:val="003979F9"/>
    <w:rsid w:val="003A044D"/>
    <w:rsid w:val="003A529D"/>
    <w:rsid w:val="003A5F89"/>
    <w:rsid w:val="003B02EC"/>
    <w:rsid w:val="003B074B"/>
    <w:rsid w:val="003B2B08"/>
    <w:rsid w:val="003C03C4"/>
    <w:rsid w:val="003C37F0"/>
    <w:rsid w:val="003C38EE"/>
    <w:rsid w:val="003C632B"/>
    <w:rsid w:val="003C6481"/>
    <w:rsid w:val="003D0347"/>
    <w:rsid w:val="003D0912"/>
    <w:rsid w:val="003D148E"/>
    <w:rsid w:val="003D7683"/>
    <w:rsid w:val="003E1983"/>
    <w:rsid w:val="0040276F"/>
    <w:rsid w:val="00403FDC"/>
    <w:rsid w:val="0040416C"/>
    <w:rsid w:val="00410850"/>
    <w:rsid w:val="00413AE3"/>
    <w:rsid w:val="0042250E"/>
    <w:rsid w:val="0042398C"/>
    <w:rsid w:val="004247CB"/>
    <w:rsid w:val="004366C1"/>
    <w:rsid w:val="00436F30"/>
    <w:rsid w:val="00447F33"/>
    <w:rsid w:val="00456308"/>
    <w:rsid w:val="00457A34"/>
    <w:rsid w:val="00462DEB"/>
    <w:rsid w:val="004648E4"/>
    <w:rsid w:val="00464F71"/>
    <w:rsid w:val="004658AA"/>
    <w:rsid w:val="0046727A"/>
    <w:rsid w:val="00467F68"/>
    <w:rsid w:val="00472449"/>
    <w:rsid w:val="00475258"/>
    <w:rsid w:val="00480FD0"/>
    <w:rsid w:val="004815CD"/>
    <w:rsid w:val="0048172F"/>
    <w:rsid w:val="00481E08"/>
    <w:rsid w:val="0048451A"/>
    <w:rsid w:val="00487C34"/>
    <w:rsid w:val="0049277C"/>
    <w:rsid w:val="004935CF"/>
    <w:rsid w:val="004950D8"/>
    <w:rsid w:val="0049607D"/>
    <w:rsid w:val="004A6A87"/>
    <w:rsid w:val="004B0F2E"/>
    <w:rsid w:val="004D1D60"/>
    <w:rsid w:val="004D66A2"/>
    <w:rsid w:val="004E5CAD"/>
    <w:rsid w:val="004F2B35"/>
    <w:rsid w:val="0050257D"/>
    <w:rsid w:val="00517F53"/>
    <w:rsid w:val="00522949"/>
    <w:rsid w:val="00526B50"/>
    <w:rsid w:val="00527D5E"/>
    <w:rsid w:val="005312B8"/>
    <w:rsid w:val="00532448"/>
    <w:rsid w:val="005352CA"/>
    <w:rsid w:val="005374C6"/>
    <w:rsid w:val="00537FCD"/>
    <w:rsid w:val="0054074A"/>
    <w:rsid w:val="00543A0D"/>
    <w:rsid w:val="005549B6"/>
    <w:rsid w:val="00562B68"/>
    <w:rsid w:val="0056418A"/>
    <w:rsid w:val="005664CF"/>
    <w:rsid w:val="0057004A"/>
    <w:rsid w:val="00571E85"/>
    <w:rsid w:val="0058027F"/>
    <w:rsid w:val="00580A3B"/>
    <w:rsid w:val="00584A21"/>
    <w:rsid w:val="00584ED5"/>
    <w:rsid w:val="005A517F"/>
    <w:rsid w:val="005B0D2E"/>
    <w:rsid w:val="005C5320"/>
    <w:rsid w:val="005C5D72"/>
    <w:rsid w:val="005D090A"/>
    <w:rsid w:val="005D72D5"/>
    <w:rsid w:val="005E2A83"/>
    <w:rsid w:val="005E3B32"/>
    <w:rsid w:val="005E433C"/>
    <w:rsid w:val="00600BAE"/>
    <w:rsid w:val="006022AA"/>
    <w:rsid w:val="00603101"/>
    <w:rsid w:val="00604BBD"/>
    <w:rsid w:val="00605190"/>
    <w:rsid w:val="006056BD"/>
    <w:rsid w:val="00610E3D"/>
    <w:rsid w:val="00620D13"/>
    <w:rsid w:val="006257FF"/>
    <w:rsid w:val="006279F3"/>
    <w:rsid w:val="006409AE"/>
    <w:rsid w:val="00641674"/>
    <w:rsid w:val="00650E6C"/>
    <w:rsid w:val="00653C56"/>
    <w:rsid w:val="00653E19"/>
    <w:rsid w:val="006602FA"/>
    <w:rsid w:val="006761C3"/>
    <w:rsid w:val="00682206"/>
    <w:rsid w:val="00690EEC"/>
    <w:rsid w:val="00696EFF"/>
    <w:rsid w:val="006A1E58"/>
    <w:rsid w:val="006A3B59"/>
    <w:rsid w:val="006B4A7D"/>
    <w:rsid w:val="006C36BC"/>
    <w:rsid w:val="006C51C7"/>
    <w:rsid w:val="006D0835"/>
    <w:rsid w:val="006D160D"/>
    <w:rsid w:val="006E0B8A"/>
    <w:rsid w:val="006F1A00"/>
    <w:rsid w:val="006F5CF9"/>
    <w:rsid w:val="006F74A4"/>
    <w:rsid w:val="007052F2"/>
    <w:rsid w:val="00705458"/>
    <w:rsid w:val="00705BCA"/>
    <w:rsid w:val="00706B3A"/>
    <w:rsid w:val="0071033A"/>
    <w:rsid w:val="00710BB7"/>
    <w:rsid w:val="00710F80"/>
    <w:rsid w:val="00711C56"/>
    <w:rsid w:val="00713AAD"/>
    <w:rsid w:val="00727709"/>
    <w:rsid w:val="00727B35"/>
    <w:rsid w:val="00727FD2"/>
    <w:rsid w:val="007312A3"/>
    <w:rsid w:val="00731B8A"/>
    <w:rsid w:val="00733AB1"/>
    <w:rsid w:val="0074633F"/>
    <w:rsid w:val="00752CE4"/>
    <w:rsid w:val="00754ACD"/>
    <w:rsid w:val="007572CB"/>
    <w:rsid w:val="00765CBF"/>
    <w:rsid w:val="00766E66"/>
    <w:rsid w:val="007775E6"/>
    <w:rsid w:val="00777B05"/>
    <w:rsid w:val="00793575"/>
    <w:rsid w:val="00793A08"/>
    <w:rsid w:val="007A717A"/>
    <w:rsid w:val="007A7578"/>
    <w:rsid w:val="007B6DEA"/>
    <w:rsid w:val="007C1BCC"/>
    <w:rsid w:val="007D4C4B"/>
    <w:rsid w:val="007D72EB"/>
    <w:rsid w:val="007D783A"/>
    <w:rsid w:val="007E08D5"/>
    <w:rsid w:val="007E5DE9"/>
    <w:rsid w:val="007F4885"/>
    <w:rsid w:val="00805E1C"/>
    <w:rsid w:val="00810B10"/>
    <w:rsid w:val="008254F6"/>
    <w:rsid w:val="008260CF"/>
    <w:rsid w:val="00837F63"/>
    <w:rsid w:val="008448BC"/>
    <w:rsid w:val="00853B25"/>
    <w:rsid w:val="00857FEC"/>
    <w:rsid w:val="00867ED9"/>
    <w:rsid w:val="0088249E"/>
    <w:rsid w:val="00887E81"/>
    <w:rsid w:val="00891C6F"/>
    <w:rsid w:val="008A3B7A"/>
    <w:rsid w:val="008B08B3"/>
    <w:rsid w:val="008B23C8"/>
    <w:rsid w:val="008B456E"/>
    <w:rsid w:val="008B7652"/>
    <w:rsid w:val="008C4A0B"/>
    <w:rsid w:val="008C6832"/>
    <w:rsid w:val="008D04DF"/>
    <w:rsid w:val="008D091A"/>
    <w:rsid w:val="008D39F4"/>
    <w:rsid w:val="008D44A2"/>
    <w:rsid w:val="008D57A3"/>
    <w:rsid w:val="008E2743"/>
    <w:rsid w:val="008E504C"/>
    <w:rsid w:val="008F0513"/>
    <w:rsid w:val="008F3528"/>
    <w:rsid w:val="00900D57"/>
    <w:rsid w:val="00905B50"/>
    <w:rsid w:val="009064B8"/>
    <w:rsid w:val="00911253"/>
    <w:rsid w:val="00916ED9"/>
    <w:rsid w:val="00925F1D"/>
    <w:rsid w:val="00927EFD"/>
    <w:rsid w:val="009301D2"/>
    <w:rsid w:val="00930523"/>
    <w:rsid w:val="00933442"/>
    <w:rsid w:val="0093449B"/>
    <w:rsid w:val="00935C62"/>
    <w:rsid w:val="00942692"/>
    <w:rsid w:val="00943A98"/>
    <w:rsid w:val="009446FE"/>
    <w:rsid w:val="00944834"/>
    <w:rsid w:val="00944D5F"/>
    <w:rsid w:val="00945F69"/>
    <w:rsid w:val="00955CFF"/>
    <w:rsid w:val="0096061E"/>
    <w:rsid w:val="00962443"/>
    <w:rsid w:val="00963EE2"/>
    <w:rsid w:val="009653EC"/>
    <w:rsid w:val="00971D91"/>
    <w:rsid w:val="00987277"/>
    <w:rsid w:val="00987978"/>
    <w:rsid w:val="00991D7D"/>
    <w:rsid w:val="00995CE0"/>
    <w:rsid w:val="00996923"/>
    <w:rsid w:val="009A082C"/>
    <w:rsid w:val="009A35F5"/>
    <w:rsid w:val="009B5326"/>
    <w:rsid w:val="009C24AD"/>
    <w:rsid w:val="009C5E81"/>
    <w:rsid w:val="009E2076"/>
    <w:rsid w:val="009E55BC"/>
    <w:rsid w:val="009E6599"/>
    <w:rsid w:val="009E6786"/>
    <w:rsid w:val="009F15B3"/>
    <w:rsid w:val="009F5586"/>
    <w:rsid w:val="009F7F53"/>
    <w:rsid w:val="00A01477"/>
    <w:rsid w:val="00A04706"/>
    <w:rsid w:val="00A14172"/>
    <w:rsid w:val="00A2228B"/>
    <w:rsid w:val="00A25E84"/>
    <w:rsid w:val="00A277C2"/>
    <w:rsid w:val="00A314B7"/>
    <w:rsid w:val="00A329DA"/>
    <w:rsid w:val="00A343B1"/>
    <w:rsid w:val="00A368D2"/>
    <w:rsid w:val="00A40AFD"/>
    <w:rsid w:val="00A41564"/>
    <w:rsid w:val="00A508B3"/>
    <w:rsid w:val="00A563D2"/>
    <w:rsid w:val="00A61F72"/>
    <w:rsid w:val="00A67671"/>
    <w:rsid w:val="00A70343"/>
    <w:rsid w:val="00A736F9"/>
    <w:rsid w:val="00A76C05"/>
    <w:rsid w:val="00A76D3E"/>
    <w:rsid w:val="00A81187"/>
    <w:rsid w:val="00A82898"/>
    <w:rsid w:val="00A86955"/>
    <w:rsid w:val="00A86F52"/>
    <w:rsid w:val="00AA02A6"/>
    <w:rsid w:val="00AB03E9"/>
    <w:rsid w:val="00AB09B5"/>
    <w:rsid w:val="00AB7A84"/>
    <w:rsid w:val="00AD5537"/>
    <w:rsid w:val="00AE0152"/>
    <w:rsid w:val="00AE01A6"/>
    <w:rsid w:val="00AE0B53"/>
    <w:rsid w:val="00AE5C62"/>
    <w:rsid w:val="00B01ADD"/>
    <w:rsid w:val="00B047A8"/>
    <w:rsid w:val="00B13EE7"/>
    <w:rsid w:val="00B17EA9"/>
    <w:rsid w:val="00B24DE7"/>
    <w:rsid w:val="00B32633"/>
    <w:rsid w:val="00B32C4E"/>
    <w:rsid w:val="00B36A77"/>
    <w:rsid w:val="00B3784B"/>
    <w:rsid w:val="00B42ACB"/>
    <w:rsid w:val="00B470A8"/>
    <w:rsid w:val="00B475A2"/>
    <w:rsid w:val="00B475A6"/>
    <w:rsid w:val="00B5132E"/>
    <w:rsid w:val="00B679B0"/>
    <w:rsid w:val="00B73C2F"/>
    <w:rsid w:val="00B74710"/>
    <w:rsid w:val="00B774AC"/>
    <w:rsid w:val="00B845EF"/>
    <w:rsid w:val="00B86392"/>
    <w:rsid w:val="00B86952"/>
    <w:rsid w:val="00BA37BF"/>
    <w:rsid w:val="00BA3D61"/>
    <w:rsid w:val="00BB46CE"/>
    <w:rsid w:val="00BB60F6"/>
    <w:rsid w:val="00BC3A80"/>
    <w:rsid w:val="00BD2DF1"/>
    <w:rsid w:val="00BD4934"/>
    <w:rsid w:val="00BD7F00"/>
    <w:rsid w:val="00BE40F1"/>
    <w:rsid w:val="00BE77C5"/>
    <w:rsid w:val="00BF4DE9"/>
    <w:rsid w:val="00C0145B"/>
    <w:rsid w:val="00C04528"/>
    <w:rsid w:val="00C0515B"/>
    <w:rsid w:val="00C122A6"/>
    <w:rsid w:val="00C12606"/>
    <w:rsid w:val="00C24A8B"/>
    <w:rsid w:val="00C3371D"/>
    <w:rsid w:val="00C36F9A"/>
    <w:rsid w:val="00C404DE"/>
    <w:rsid w:val="00C508C4"/>
    <w:rsid w:val="00C53A51"/>
    <w:rsid w:val="00C54494"/>
    <w:rsid w:val="00C57D94"/>
    <w:rsid w:val="00C60E7C"/>
    <w:rsid w:val="00C76702"/>
    <w:rsid w:val="00C82903"/>
    <w:rsid w:val="00C85D70"/>
    <w:rsid w:val="00C94FE1"/>
    <w:rsid w:val="00C972CE"/>
    <w:rsid w:val="00CA3F6D"/>
    <w:rsid w:val="00CA4D94"/>
    <w:rsid w:val="00CA533D"/>
    <w:rsid w:val="00CB2EBE"/>
    <w:rsid w:val="00CB7E3F"/>
    <w:rsid w:val="00CC14BF"/>
    <w:rsid w:val="00CC224C"/>
    <w:rsid w:val="00CC39DE"/>
    <w:rsid w:val="00CD0E19"/>
    <w:rsid w:val="00CD7435"/>
    <w:rsid w:val="00CE0072"/>
    <w:rsid w:val="00CE177C"/>
    <w:rsid w:val="00CE65F3"/>
    <w:rsid w:val="00CF176D"/>
    <w:rsid w:val="00CF2F27"/>
    <w:rsid w:val="00CF7487"/>
    <w:rsid w:val="00D0025A"/>
    <w:rsid w:val="00D00B85"/>
    <w:rsid w:val="00D0190D"/>
    <w:rsid w:val="00D03598"/>
    <w:rsid w:val="00D125B5"/>
    <w:rsid w:val="00D14F43"/>
    <w:rsid w:val="00D16623"/>
    <w:rsid w:val="00D16C93"/>
    <w:rsid w:val="00D2120E"/>
    <w:rsid w:val="00D2366A"/>
    <w:rsid w:val="00D254B6"/>
    <w:rsid w:val="00D27AA7"/>
    <w:rsid w:val="00D3541C"/>
    <w:rsid w:val="00D4305B"/>
    <w:rsid w:val="00D45C94"/>
    <w:rsid w:val="00D50232"/>
    <w:rsid w:val="00D52EB4"/>
    <w:rsid w:val="00D52F47"/>
    <w:rsid w:val="00D70B01"/>
    <w:rsid w:val="00D74363"/>
    <w:rsid w:val="00D8498C"/>
    <w:rsid w:val="00D94AE9"/>
    <w:rsid w:val="00D97131"/>
    <w:rsid w:val="00DA065E"/>
    <w:rsid w:val="00DA317E"/>
    <w:rsid w:val="00DB799D"/>
    <w:rsid w:val="00DC49DA"/>
    <w:rsid w:val="00DC5416"/>
    <w:rsid w:val="00DD0007"/>
    <w:rsid w:val="00DE3942"/>
    <w:rsid w:val="00DE7339"/>
    <w:rsid w:val="00DF3516"/>
    <w:rsid w:val="00DF4AA6"/>
    <w:rsid w:val="00DF5062"/>
    <w:rsid w:val="00E01D5F"/>
    <w:rsid w:val="00E03CF6"/>
    <w:rsid w:val="00E107C4"/>
    <w:rsid w:val="00E12608"/>
    <w:rsid w:val="00E56218"/>
    <w:rsid w:val="00E60329"/>
    <w:rsid w:val="00E65248"/>
    <w:rsid w:val="00E81F05"/>
    <w:rsid w:val="00E87D7E"/>
    <w:rsid w:val="00E95014"/>
    <w:rsid w:val="00E967AC"/>
    <w:rsid w:val="00EA2A66"/>
    <w:rsid w:val="00EA56E9"/>
    <w:rsid w:val="00EB353F"/>
    <w:rsid w:val="00EC54D7"/>
    <w:rsid w:val="00EE2B2E"/>
    <w:rsid w:val="00EF7B6D"/>
    <w:rsid w:val="00F00A17"/>
    <w:rsid w:val="00F0121B"/>
    <w:rsid w:val="00F01DC8"/>
    <w:rsid w:val="00F0790C"/>
    <w:rsid w:val="00F0798D"/>
    <w:rsid w:val="00F22580"/>
    <w:rsid w:val="00F24F3F"/>
    <w:rsid w:val="00F2518B"/>
    <w:rsid w:val="00F30D83"/>
    <w:rsid w:val="00F31603"/>
    <w:rsid w:val="00F32F1B"/>
    <w:rsid w:val="00F335AF"/>
    <w:rsid w:val="00F34BE6"/>
    <w:rsid w:val="00F36E7A"/>
    <w:rsid w:val="00F422FC"/>
    <w:rsid w:val="00F4372A"/>
    <w:rsid w:val="00F445CE"/>
    <w:rsid w:val="00F50EEF"/>
    <w:rsid w:val="00F515C1"/>
    <w:rsid w:val="00F536E1"/>
    <w:rsid w:val="00F62346"/>
    <w:rsid w:val="00F631B4"/>
    <w:rsid w:val="00F72726"/>
    <w:rsid w:val="00F8131F"/>
    <w:rsid w:val="00F82AF1"/>
    <w:rsid w:val="00F83297"/>
    <w:rsid w:val="00F84297"/>
    <w:rsid w:val="00F97EF3"/>
    <w:rsid w:val="00FA1308"/>
    <w:rsid w:val="00FA5C3F"/>
    <w:rsid w:val="00FA5C54"/>
    <w:rsid w:val="00FB2303"/>
    <w:rsid w:val="00FB3A25"/>
    <w:rsid w:val="00FB3B79"/>
    <w:rsid w:val="00FC715B"/>
    <w:rsid w:val="00FC7F8F"/>
    <w:rsid w:val="00FD3746"/>
    <w:rsid w:val="00FD522C"/>
    <w:rsid w:val="00FE2219"/>
    <w:rsid w:val="00FE3BE5"/>
    <w:rsid w:val="00FE61E2"/>
    <w:rsid w:val="00FF0C18"/>
    <w:rsid w:val="00FF205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4B1EC"/>
  <w15:docId w15:val="{24ED9B00-DEC8-064D-8529-D635606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D5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66A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D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31F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E60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36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7F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F0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43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448"/>
    <w:rPr>
      <w:rFonts w:ascii="Courier" w:hAnsi="Courier" w:cs="Courier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2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EB"/>
    <w:rPr>
      <w:rFonts w:ascii="Times New Roman" w:hAnsi="Times New Roman"/>
      <w:sz w:val="24"/>
    </w:rPr>
  </w:style>
  <w:style w:type="character" w:customStyle="1" w:styleId="None">
    <w:name w:val="None"/>
    <w:rsid w:val="00916ED9"/>
    <w:rPr>
      <w:lang w:val="en-US"/>
    </w:rPr>
  </w:style>
  <w:style w:type="paragraph" w:styleId="Revision">
    <w:name w:val="Revision"/>
    <w:hidden/>
    <w:uiPriority w:val="99"/>
    <w:semiHidden/>
    <w:rsid w:val="009C5E81"/>
    <w:pPr>
      <w:spacing w:after="0" w:line="240" w:lineRule="auto"/>
    </w:pPr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935C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B8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267C-B2F1-FD49-8BBF-053AD498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F55-4223-FE49-929B-144911904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66A190-9702-4EB1-AC66-482C5146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2019-05-11T16:22:00Z</cp:lastPrinted>
  <dcterms:created xsi:type="dcterms:W3CDTF">2019-07-03T01:06:00Z</dcterms:created>
  <dcterms:modified xsi:type="dcterms:W3CDTF">2019-07-03T01:06:00Z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http://www.zotero.org/styles/journal-of-alzheimers-disease</vt:lpwstr>
  </property>
  <property fmtid="{D5CDD505-2E9C-101B-9397-08002B2CF9AE}" pid="17" name="Mendeley Recent Style Name 7_1">
    <vt:lpwstr>Journal of Alzheimer's Disease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53ed0d3c-60b0-3633-9965-1818af180b09</vt:lpwstr>
  </property>
  <property fmtid="{D5CDD505-2E9C-101B-9397-08002B2CF9AE}" pid="24" name="Mendeley Citation Style_1">
    <vt:lpwstr>http://www.zotero.org/styles/journal-of-alzheimers-disease</vt:lpwstr>
  </property>
</Properties>
</file>