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33" w:rsidRPr="00F767C7" w:rsidRDefault="00DA1033" w:rsidP="00DA1033">
      <w:pPr>
        <w:tabs>
          <w:tab w:val="left" w:pos="360"/>
        </w:tabs>
        <w:spacing w:line="480" w:lineRule="auto"/>
        <w:rPr>
          <w:b/>
          <w:sz w:val="40"/>
          <w:szCs w:val="40"/>
        </w:rPr>
      </w:pPr>
      <w:r w:rsidRPr="00F767C7">
        <w:rPr>
          <w:b/>
          <w:sz w:val="40"/>
          <w:szCs w:val="40"/>
        </w:rPr>
        <w:t xml:space="preserve">Supplementary </w:t>
      </w:r>
      <w:r>
        <w:rPr>
          <w:b/>
          <w:sz w:val="40"/>
          <w:szCs w:val="40"/>
        </w:rPr>
        <w:t>M</w:t>
      </w:r>
      <w:r w:rsidRPr="00F767C7">
        <w:rPr>
          <w:b/>
          <w:sz w:val="40"/>
          <w:szCs w:val="40"/>
        </w:rPr>
        <w:t>aterial</w:t>
      </w:r>
    </w:p>
    <w:p w:rsidR="00DA1033" w:rsidRDefault="00DA1033" w:rsidP="00DA1033">
      <w:pPr>
        <w:tabs>
          <w:tab w:val="left" w:pos="360"/>
        </w:tabs>
        <w:spacing w:line="480" w:lineRule="auto"/>
        <w:rPr>
          <w:b/>
        </w:rPr>
      </w:pPr>
    </w:p>
    <w:p w:rsidR="00DA1033" w:rsidRPr="00F767C7" w:rsidRDefault="00DA1033" w:rsidP="00DA1033">
      <w:pPr>
        <w:tabs>
          <w:tab w:val="left" w:pos="360"/>
        </w:tabs>
        <w:spacing w:line="480" w:lineRule="auto"/>
        <w:rPr>
          <w:b/>
        </w:rPr>
      </w:pPr>
      <w:r w:rsidRPr="00F767C7">
        <w:rPr>
          <w:b/>
        </w:rPr>
        <w:t xml:space="preserve">Incidence and Prevalence of Antiepileptic Medication Use in Community-Dwelling Persons with and without </w:t>
      </w:r>
      <w:proofErr w:type="gramStart"/>
      <w:r w:rsidRPr="00F767C7">
        <w:rPr>
          <w:b/>
        </w:rPr>
        <w:t>Alzheimer’s Disease</w:t>
      </w:r>
      <w:proofErr w:type="gramEnd"/>
    </w:p>
    <w:p w:rsidR="00DA1033" w:rsidRDefault="00DA1033" w:rsidP="00DA1033">
      <w:pPr>
        <w:tabs>
          <w:tab w:val="left" w:pos="360"/>
        </w:tabs>
        <w:spacing w:line="480" w:lineRule="auto"/>
        <w:rPr>
          <w:b/>
        </w:rPr>
      </w:pPr>
    </w:p>
    <w:p w:rsidR="00DA1033" w:rsidRPr="00F767C7" w:rsidRDefault="00DA1033" w:rsidP="00DA1033">
      <w:pPr>
        <w:tabs>
          <w:tab w:val="left" w:pos="360"/>
        </w:tabs>
        <w:spacing w:line="480" w:lineRule="auto"/>
      </w:pPr>
      <w:proofErr w:type="gramStart"/>
      <w:r w:rsidRPr="00580BB3">
        <w:rPr>
          <w:b/>
        </w:rPr>
        <w:t>Fig</w:t>
      </w:r>
      <w:r>
        <w:rPr>
          <w:b/>
        </w:rPr>
        <w:t>.</w:t>
      </w:r>
      <w:r w:rsidRPr="00580BB3">
        <w:rPr>
          <w:b/>
        </w:rPr>
        <w:t xml:space="preserve"> 1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Pr="00F767C7">
        <w:t>Flowchart of the incident users with regard to Alzheimer’s disease (AD) diagnoses.</w:t>
      </w:r>
    </w:p>
    <w:p w:rsidR="006B178F" w:rsidRDefault="00DA1033" w:rsidP="00DA1033">
      <w:r>
        <w:rPr>
          <w:b/>
          <w:noProof/>
          <w:sz w:val="36"/>
          <w:szCs w:val="36"/>
          <w:lang w:val="en-IN" w:eastAsia="en-IN"/>
        </w:rPr>
        <w:drawing>
          <wp:inline distT="0" distB="0" distL="0" distR="0">
            <wp:extent cx="6659880" cy="5145405"/>
            <wp:effectExtent l="0" t="0" r="0" b="0"/>
            <wp:docPr id="1" name="Picture 1" descr="Macintosh HD:Users:sarychevatatyana:Desktop:Flowchart AEDs incidence article without epilepsy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sarychevatatyana:Desktop:Flowchart AEDs incidence article without epilepsy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514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33"/>
    <w:rsid w:val="006B178F"/>
    <w:rsid w:val="00D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3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3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Reading</dc:creator>
  <cp:lastModifiedBy>Reading</cp:lastModifiedBy>
  <cp:revision>1</cp:revision>
  <dcterms:created xsi:type="dcterms:W3CDTF">2018-09-26T08:16:00Z</dcterms:created>
  <dcterms:modified xsi:type="dcterms:W3CDTF">2018-09-26T08:16:00Z</dcterms:modified>
</cp:coreProperties>
</file>