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lang w:eastAsia="zh-CN"/>
        </w:rPr>
      </w:pPr>
      <w:r w:rsidRPr="00390A15">
        <w:rPr>
          <w:rFonts w:ascii="Times New Roman" w:hAnsi="Times New Roman" w:cs="Times New Roman"/>
          <w:b/>
        </w:rPr>
        <w:t>Supplementary Table 1</w:t>
      </w:r>
      <w:r w:rsidRPr="00390A15">
        <w:rPr>
          <w:rFonts w:ascii="Times New Roman" w:hAnsi="Times New Roman" w:cs="Times New Roman"/>
          <w:b/>
          <w:lang w:eastAsia="zh-CN"/>
        </w:rPr>
        <w:t>.</w:t>
      </w:r>
      <w:r w:rsidRPr="00390A15">
        <w:rPr>
          <w:rFonts w:ascii="Times New Roman" w:hAnsi="Times New Roman" w:cs="Times New Roman"/>
          <w:lang w:eastAsia="zh-CN"/>
        </w:rPr>
        <w:t xml:space="preserve"> Descriptive statistics for participants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390A15">
        <w:rPr>
          <w:rFonts w:ascii="Times New Roman" w:hAnsi="Times New Roman" w:cs="Times New Roman"/>
          <w:lang w:eastAsia="zh-CN"/>
        </w:rPr>
        <w:t>(n=3</w:t>
      </w:r>
      <w:r>
        <w:rPr>
          <w:rFonts w:ascii="Times New Roman" w:hAnsi="Times New Roman" w:cs="Times New Roman"/>
          <w:lang w:eastAsia="zh-CN"/>
        </w:rPr>
        <w:t>,</w:t>
      </w:r>
      <w:r w:rsidRPr="00390A15">
        <w:rPr>
          <w:rFonts w:ascii="Times New Roman" w:hAnsi="Times New Roman" w:cs="Times New Roman"/>
          <w:lang w:eastAsia="zh-CN"/>
        </w:rPr>
        <w:t>387) with standardized Mini-Mental State Examination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390A15">
        <w:rPr>
          <w:rFonts w:ascii="Times New Roman" w:hAnsi="Times New Roman" w:cs="Times New Roman"/>
          <w:lang w:eastAsia="zh-CN"/>
        </w:rPr>
        <w:t>(SMMSE) and Quick Mild Cognitive Impairment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390A15">
        <w:rPr>
          <w:rFonts w:ascii="Times New Roman" w:hAnsi="Times New Roman" w:cs="Times New Roman"/>
          <w:lang w:eastAsia="zh-CN"/>
        </w:rPr>
        <w:t>(Q</w:t>
      </w:r>
      <w:r w:rsidRPr="00390A15">
        <w:rPr>
          <w:rFonts w:ascii="Times New Roman" w:hAnsi="Times New Roman" w:cs="Times New Roman"/>
          <w:i/>
          <w:lang w:eastAsia="zh-CN"/>
        </w:rPr>
        <w:t>mci</w:t>
      </w:r>
      <w:r w:rsidRPr="00390A15">
        <w:rPr>
          <w:rFonts w:ascii="Times New Roman" w:hAnsi="Times New Roman" w:cs="Times New Roman"/>
          <w:lang w:eastAsia="zh-CN"/>
        </w:rPr>
        <w:t>) scores available, comparing patients with normal controls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390A15">
        <w:rPr>
          <w:rFonts w:ascii="Times New Roman" w:hAnsi="Times New Roman" w:cs="Times New Roman"/>
          <w:lang w:eastAsia="zh-CN"/>
        </w:rPr>
        <w:t>(NC), mild cognitive impairment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390A15">
        <w:rPr>
          <w:rFonts w:ascii="Times New Roman" w:hAnsi="Times New Roman" w:cs="Times New Roman"/>
          <w:lang w:eastAsia="zh-CN"/>
        </w:rPr>
        <w:t>(MCI) and dementia, grouped according to age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390A15">
        <w:rPr>
          <w:rFonts w:ascii="Times New Roman" w:hAnsi="Times New Roman" w:cs="Times New Roman"/>
          <w:lang w:eastAsia="zh-CN"/>
        </w:rPr>
        <w:t>(</w:t>
      </w:r>
      <w:r w:rsidRPr="00390A15">
        <w:rPr>
          <w:rFonts w:ascii="Times New Roman" w:hAnsi="Times New Roman" w:cs="Times New Roman"/>
          <w:bCs/>
          <w:shd w:val="clear" w:color="auto" w:fill="FFFFFF"/>
          <w:lang w:eastAsia="zh-CN"/>
        </w:rPr>
        <w:t>≤75, &gt;75 years</w:t>
      </w:r>
      <w:r w:rsidRPr="00390A15">
        <w:rPr>
          <w:rFonts w:ascii="Times New Roman" w:hAnsi="Times New Roman" w:cs="Times New Roman"/>
          <w:lang w:eastAsia="zh-CN"/>
        </w:rPr>
        <w:t>) and education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390A15">
        <w:rPr>
          <w:rFonts w:ascii="Times New Roman" w:hAnsi="Times New Roman" w:cs="Times New Roman"/>
          <w:lang w:eastAsia="zh-CN"/>
        </w:rPr>
        <w:t xml:space="preserve">(&lt;12, </w:t>
      </w:r>
      <w:r w:rsidRPr="00390A15">
        <w:rPr>
          <w:rFonts w:ascii="Times New Roman" w:hAnsi="Times New Roman" w:cs="Times New Roman"/>
          <w:bCs/>
          <w:shd w:val="clear" w:color="auto" w:fill="FFFFFF"/>
          <w:lang w:eastAsia="zh-CN"/>
        </w:rPr>
        <w:t>≥12 years</w:t>
      </w:r>
      <w:r w:rsidRPr="00390A15">
        <w:rPr>
          <w:rFonts w:ascii="Times New Roman" w:hAnsi="Times New Roman" w:cs="Times New Roman"/>
          <w:lang w:eastAsia="zh-CN"/>
        </w:rPr>
        <w:t>).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390A15">
        <w:rPr>
          <w:rFonts w:ascii="Times New Roman" w:hAnsi="Times New Roman" w:cs="Times New Roman"/>
          <w:lang w:eastAsia="zh-CN"/>
        </w:rPr>
        <w:t>IQR</w:t>
      </w:r>
      <w:r>
        <w:rPr>
          <w:rFonts w:ascii="Times New Roman" w:hAnsi="Times New Roman" w:cs="Times New Roman"/>
          <w:lang w:eastAsia="zh-CN"/>
        </w:rPr>
        <w:t>, interquartile range</w:t>
      </w:r>
    </w:p>
    <w:tbl>
      <w:tblPr>
        <w:tblpPr w:leftFromText="181" w:rightFromText="181" w:vertAnchor="text" w:horzAnchor="page" w:tblpX="1583" w:tblpY="24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134"/>
        <w:gridCol w:w="1022"/>
        <w:gridCol w:w="900"/>
        <w:gridCol w:w="1100"/>
        <w:gridCol w:w="1131"/>
        <w:gridCol w:w="1154"/>
        <w:gridCol w:w="1389"/>
      </w:tblGrid>
      <w:tr w:rsidR="00CC775C" w:rsidRPr="00390A15" w:rsidTr="005C4B7E">
        <w:tc>
          <w:tcPr>
            <w:tcW w:w="1187" w:type="dxa"/>
            <w:shd w:val="clear" w:color="auto" w:fill="FFFFFF"/>
          </w:tcPr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rPr>
                <w:rFonts w:ascii="Times New Roman" w:hAnsi="Times New Roman"/>
                <w:b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sz w:val="20"/>
                <w:szCs w:val="20"/>
                <w:lang w:val="en-US" w:eastAsia="zh-CN"/>
              </w:rPr>
              <w:t>Subgroup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sz w:val="20"/>
                <w:szCs w:val="20"/>
                <w:lang w:val="en-US" w:eastAsia="zh-CN"/>
              </w:rPr>
              <w:t>(years)</w:t>
            </w:r>
          </w:p>
        </w:tc>
        <w:tc>
          <w:tcPr>
            <w:tcW w:w="1134" w:type="dxa"/>
          </w:tcPr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Diagnosis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Number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Gender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(Male)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Age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Median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(</w:t>
            </w:r>
            <w:r w:rsidRPr="00390A15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IQR)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Education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Median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(</w:t>
            </w:r>
            <w:r w:rsidRPr="00390A15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IQR)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SMMSE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Median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(</w:t>
            </w:r>
            <w:r w:rsidRPr="00390A15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IQR)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Q</w:t>
            </w:r>
            <w:r w:rsidRPr="00390A1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zh-CN"/>
              </w:rPr>
              <w:t>mci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Median</w:t>
            </w:r>
          </w:p>
          <w:p w:rsidR="00CC775C" w:rsidRPr="00390A15" w:rsidRDefault="00CC775C" w:rsidP="005C4B7E">
            <w:pPr>
              <w:pStyle w:val="NoSpacing"/>
              <w:tabs>
                <w:tab w:val="left" w:pos="360"/>
              </w:tabs>
              <w:ind w:righ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</w:pPr>
            <w:r w:rsidRPr="00390A15">
              <w:rPr>
                <w:rFonts w:ascii="Times New Roman" w:hAnsi="Times New Roman"/>
                <w:b/>
                <w:bCs/>
                <w:sz w:val="20"/>
                <w:szCs w:val="20"/>
                <w:lang w:val="en-US" w:eastAsia="zh-CN"/>
              </w:rPr>
              <w:t>(</w:t>
            </w:r>
            <w:r w:rsidRPr="00390A15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IQR)</w:t>
            </w:r>
          </w:p>
        </w:tc>
      </w:tr>
      <w:tr w:rsidR="00CC775C" w:rsidRPr="00390A15" w:rsidTr="005C4B7E">
        <w:tc>
          <w:tcPr>
            <w:tcW w:w="1187" w:type="dxa"/>
            <w:vMerge w:val="restart"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Age ≤ 75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Edu &lt; 12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502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57.0%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71±6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(67-73)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10±2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(8-10)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26±9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(20-29)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52±37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(30-67)</w:t>
            </w:r>
          </w:p>
        </w:tc>
      </w:tr>
      <w:tr w:rsidR="00CC775C" w:rsidRPr="00390A15" w:rsidTr="005C4B7E"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NC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134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51.5%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68±7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(65-72)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10±1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(9-10)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29±2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(28-30)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70.5±15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(63-78)</w:t>
            </w:r>
          </w:p>
        </w:tc>
      </w:tr>
      <w:tr w:rsidR="00CC775C" w:rsidRPr="00390A15" w:rsidTr="005C4B7E">
        <w:trPr>
          <w:hidden/>
        </w:trPr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vanish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MCI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56.3%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71±5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(68-73)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9±2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(8-10)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27±3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(26-29)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58±20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(45-65)</w:t>
            </w:r>
          </w:p>
        </w:tc>
      </w:tr>
      <w:tr w:rsidR="00CC775C" w:rsidRPr="00390A15" w:rsidTr="005C4B7E">
        <w:trPr>
          <w:hidden/>
        </w:trPr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vanish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Dementia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233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60.6%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72±5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(69-74)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9±2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(8-10)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21±9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(16-25)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31±28.5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(17.5-46)</w:t>
            </w:r>
          </w:p>
        </w:tc>
      </w:tr>
      <w:tr w:rsidR="00CC775C" w:rsidRPr="00390A15" w:rsidTr="005C4B7E">
        <w:tc>
          <w:tcPr>
            <w:tcW w:w="1187" w:type="dxa"/>
            <w:vMerge w:val="restart"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Age ≤ 75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Edu ≥ 12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1009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47.6%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67±11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(61-72)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14±4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(12-16)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29±5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(25-30)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66±33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(46-79)</w:t>
            </w:r>
          </w:p>
        </w:tc>
      </w:tr>
      <w:tr w:rsidR="00CC775C" w:rsidRPr="00390A15" w:rsidTr="005C4B7E"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NC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497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39.0%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64±11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(59-70)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15±4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(13-17)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30±1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(29-30)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78±14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(70-84)</w:t>
            </w:r>
          </w:p>
        </w:tc>
      </w:tr>
      <w:tr w:rsidR="00CC775C" w:rsidRPr="00390A15" w:rsidTr="005C4B7E">
        <w:trPr>
          <w:hidden/>
        </w:trPr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vanish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MCI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206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52.9%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69±10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(63-73)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14±4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(12-16)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28±5.25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(25.75-30)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59±22.25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(47.75-70)</w:t>
            </w:r>
          </w:p>
        </w:tc>
      </w:tr>
      <w:tr w:rsidR="00CC775C" w:rsidRPr="00390A15" w:rsidTr="005C4B7E">
        <w:trPr>
          <w:hidden/>
        </w:trPr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vanish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Dementia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306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58.1%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70±10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(64-74)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14±4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(12-16)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23±7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(19-26)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40±25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(26-51)</w:t>
            </w:r>
          </w:p>
        </w:tc>
      </w:tr>
      <w:tr w:rsidR="00CC775C" w:rsidRPr="00390A15" w:rsidTr="005C4B7E">
        <w:tc>
          <w:tcPr>
            <w:tcW w:w="1187" w:type="dxa"/>
            <w:vMerge w:val="restart"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Age &gt; 75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Edu &lt; 12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784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50.8%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81±5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(78-83)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>9±2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(8-10)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24±7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(20-27)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42±27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(28-55)</w:t>
            </w:r>
          </w:p>
        </w:tc>
      </w:tr>
      <w:tr w:rsidR="00CC775C" w:rsidRPr="00390A15" w:rsidTr="005C4B7E"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NC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49.2%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80±7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(77-84)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9±2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(8-10)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28±2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(27-29)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67±13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(59-72)</w:t>
            </w:r>
          </w:p>
        </w:tc>
      </w:tr>
      <w:tr w:rsidR="00CC775C" w:rsidRPr="00390A15" w:rsidTr="005C4B7E">
        <w:trPr>
          <w:hidden/>
        </w:trPr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vanish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MCI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59.3%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80±6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(77-83)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9±2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(8-10)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28±3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(26-29)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54.5±17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(45-62)</w:t>
            </w:r>
          </w:p>
        </w:tc>
      </w:tr>
      <w:tr w:rsidR="00CC775C" w:rsidRPr="00390A15" w:rsidTr="005C4B7E">
        <w:trPr>
          <w:hidden/>
        </w:trPr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vanish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Dementia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559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48.5%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81±5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(78-83)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9±2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(8-10)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23±6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(19-25)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37±23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(25-48)</w:t>
            </w:r>
          </w:p>
        </w:tc>
      </w:tr>
      <w:tr w:rsidR="00CC775C" w:rsidRPr="00390A15" w:rsidTr="005C4B7E">
        <w:tc>
          <w:tcPr>
            <w:tcW w:w="1187" w:type="dxa"/>
            <w:vMerge w:val="restart"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Age &gt; 75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Edu ≥ 12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849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47.9%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80±5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(78-83)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14±4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(12-16)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26±8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(21-29)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49±29.5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(33.5-63)</w:t>
            </w:r>
          </w:p>
        </w:tc>
      </w:tr>
      <w:tr w:rsidR="00CC775C" w:rsidRPr="00390A15" w:rsidTr="005C4B7E">
        <w:tc>
          <w:tcPr>
            <w:tcW w:w="1187" w:type="dxa"/>
            <w:vMerge/>
            <w:shd w:val="clear" w:color="auto" w:fill="FFFFFF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NC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46.4%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80±4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(79-83)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14±5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(12-17)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29±2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(28-30)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71±13.5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(63.75-77.25)</w:t>
            </w:r>
          </w:p>
        </w:tc>
      </w:tr>
      <w:tr w:rsidR="00CC775C" w:rsidRPr="00390A15" w:rsidTr="005C4B7E">
        <w:tc>
          <w:tcPr>
            <w:tcW w:w="1187" w:type="dxa"/>
            <w:vMerge/>
            <w:shd w:val="clear" w:color="auto" w:fill="FFFFFF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MCI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56.3%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80±4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(78-82)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14±4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(12-16)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28±2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(27-29)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58±18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(48-66)</w:t>
            </w:r>
          </w:p>
        </w:tc>
      </w:tr>
      <w:tr w:rsidR="00CC775C" w:rsidRPr="00390A15" w:rsidTr="005C4B7E">
        <w:tc>
          <w:tcPr>
            <w:tcW w:w="1187" w:type="dxa"/>
            <w:vMerge/>
            <w:shd w:val="clear" w:color="auto" w:fill="FFFFFF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Dementia</w:t>
            </w:r>
          </w:p>
        </w:tc>
        <w:tc>
          <w:tcPr>
            <w:tcW w:w="1022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499</w:t>
            </w:r>
          </w:p>
        </w:tc>
        <w:tc>
          <w:tcPr>
            <w:tcW w:w="9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45.2%</w:t>
            </w:r>
          </w:p>
        </w:tc>
        <w:tc>
          <w:tcPr>
            <w:tcW w:w="1100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81±6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(78-84)</w:t>
            </w:r>
          </w:p>
        </w:tc>
        <w:tc>
          <w:tcPr>
            <w:tcW w:w="1131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13±4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(12-16)</w:t>
            </w:r>
          </w:p>
        </w:tc>
        <w:tc>
          <w:tcPr>
            <w:tcW w:w="1154" w:type="dxa"/>
            <w:shd w:val="clear" w:color="auto" w:fill="F2F2F2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22±8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(18-26)</w:t>
            </w:r>
          </w:p>
        </w:tc>
        <w:tc>
          <w:tcPr>
            <w:tcW w:w="1389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15">
              <w:rPr>
                <w:rFonts w:ascii="Times New Roman" w:hAnsi="Times New Roman" w:cs="Times New Roman"/>
                <w:sz w:val="20"/>
                <w:szCs w:val="20"/>
              </w:rPr>
              <w:t xml:space="preserve">38±23 </w:t>
            </w:r>
            <w:r w:rsidRPr="00390A15">
              <w:rPr>
                <w:rFonts w:ascii="Times New Roman" w:hAnsi="Times New Roman" w:cs="Times New Roman"/>
                <w:sz w:val="20"/>
                <w:szCs w:val="20"/>
              </w:rPr>
              <w:br/>
              <w:t>(26-49)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spacing w:line="480" w:lineRule="auto"/>
        <w:ind w:right="20"/>
        <w:rPr>
          <w:rFonts w:ascii="Times New Roman" w:hAnsi="Times New Roman" w:cs="Times New Roman"/>
          <w:b/>
        </w:rPr>
        <w:sectPr w:rsidR="00CC775C" w:rsidRPr="00390A15" w:rsidSect="00F94C9F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  <w:r w:rsidRPr="00390A15">
        <w:rPr>
          <w:rFonts w:ascii="Times New Roman" w:hAnsi="Times New Roman" w:cs="Times New Roman"/>
          <w:b/>
        </w:rPr>
        <w:lastRenderedPageBreak/>
        <w:t>Supplementary Table 2.</w:t>
      </w:r>
      <w:r w:rsidRPr="00390A15">
        <w:rPr>
          <w:rFonts w:ascii="Times New Roman" w:hAnsi="Times New Roman" w:cs="Times New Roman"/>
        </w:rPr>
        <w:t xml:space="preserve"> Tables comparing cut-off scores for the Standardized Mini-Mental State Examination</w:t>
      </w:r>
      <w:r>
        <w:rPr>
          <w:rFonts w:ascii="Times New Roman" w:hAnsi="Times New Roman" w:cs="Times New Roman"/>
        </w:rPr>
        <w:t xml:space="preserve"> </w:t>
      </w:r>
      <w:r w:rsidRPr="00390A15">
        <w:rPr>
          <w:rFonts w:ascii="Times New Roman" w:hAnsi="Times New Roman" w:cs="Times New Roman"/>
        </w:rPr>
        <w:t>(SMMSE) and Quick Mild Cognitive Impairment</w:t>
      </w:r>
      <w:r>
        <w:rPr>
          <w:rFonts w:ascii="Times New Roman" w:hAnsi="Times New Roman" w:cs="Times New Roman"/>
        </w:rPr>
        <w:t xml:space="preserve"> </w:t>
      </w:r>
      <w:r w:rsidRPr="00390A15">
        <w:rPr>
          <w:rFonts w:ascii="Times New Roman" w:hAnsi="Times New Roman" w:cs="Times New Roman"/>
        </w:rPr>
        <w:t>(Q</w:t>
      </w:r>
      <w:r w:rsidRPr="00390A15">
        <w:rPr>
          <w:rFonts w:ascii="Times New Roman" w:hAnsi="Times New Roman" w:cs="Times New Roman"/>
          <w:i/>
        </w:rPr>
        <w:t>mci</w:t>
      </w:r>
      <w:r w:rsidRPr="00390A15">
        <w:rPr>
          <w:rFonts w:ascii="Times New Roman" w:hAnsi="Times New Roman" w:cs="Times New Roman"/>
        </w:rPr>
        <w:t>) screen, for the total sample</w:t>
      </w:r>
      <w:r>
        <w:rPr>
          <w:rFonts w:ascii="Times New Roman" w:hAnsi="Times New Roman" w:cs="Times New Roman"/>
        </w:rPr>
        <w:t xml:space="preserve"> </w:t>
      </w:r>
      <w:r w:rsidRPr="00390A15">
        <w:rPr>
          <w:rFonts w:ascii="Times New Roman" w:hAnsi="Times New Roman" w:cs="Times New Roman"/>
        </w:rPr>
        <w:t>(n=3,387), and according to age</w:t>
      </w:r>
      <w:r>
        <w:rPr>
          <w:rFonts w:ascii="Times New Roman" w:hAnsi="Times New Roman" w:cs="Times New Roman"/>
        </w:rPr>
        <w:t xml:space="preserve"> </w:t>
      </w:r>
      <w:r w:rsidRPr="00390A15">
        <w:rPr>
          <w:rFonts w:ascii="Times New Roman" w:hAnsi="Times New Roman" w:cs="Times New Roman"/>
        </w:rPr>
        <w:t>(≤ 75 &amp; &gt;75) and education</w:t>
      </w:r>
      <w:r>
        <w:rPr>
          <w:rFonts w:ascii="Times New Roman" w:hAnsi="Times New Roman" w:cs="Times New Roman"/>
        </w:rPr>
        <w:t xml:space="preserve"> </w:t>
      </w:r>
      <w:r w:rsidRPr="00390A15">
        <w:rPr>
          <w:rFonts w:ascii="Times New Roman" w:hAnsi="Times New Roman" w:cs="Times New Roman"/>
        </w:rPr>
        <w:t>(&lt;12 and ≥12) for each diagnostic classification, for a selection of cut-off scores including sensitivity, specificity, positive predictive value</w:t>
      </w:r>
      <w:r>
        <w:rPr>
          <w:rFonts w:ascii="Times New Roman" w:hAnsi="Times New Roman" w:cs="Times New Roman"/>
        </w:rPr>
        <w:t xml:space="preserve"> </w:t>
      </w:r>
      <w:r w:rsidRPr="00390A15">
        <w:rPr>
          <w:rFonts w:ascii="Times New Roman" w:hAnsi="Times New Roman" w:cs="Times New Roman"/>
        </w:rPr>
        <w:t>(PPV), negative predictive value</w:t>
      </w:r>
      <w:r>
        <w:rPr>
          <w:rFonts w:ascii="Times New Roman" w:hAnsi="Times New Roman" w:cs="Times New Roman"/>
        </w:rPr>
        <w:t xml:space="preserve"> </w:t>
      </w:r>
      <w:r w:rsidRPr="00390A15">
        <w:rPr>
          <w:rFonts w:ascii="Times New Roman" w:hAnsi="Times New Roman" w:cs="Times New Roman"/>
        </w:rPr>
        <w:t>(NPV), false positive and false negative rates with 95% confidence intervals</w:t>
      </w:r>
      <w:r>
        <w:rPr>
          <w:rFonts w:ascii="Times New Roman" w:hAnsi="Times New Roman" w:cs="Times New Roman"/>
        </w:rPr>
        <w:t xml:space="preserve"> </w:t>
      </w:r>
      <w:r w:rsidRPr="00390A15">
        <w:rPr>
          <w:rFonts w:ascii="Times New Roman" w:hAnsi="Times New Roman" w:cs="Times New Roman"/>
        </w:rPr>
        <w:t>(CI). MCI, mild cognitive impairment</w:t>
      </w: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tbl>
      <w:tblPr>
        <w:tblStyle w:val="TableGrid"/>
        <w:tblW w:w="160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34"/>
        <w:gridCol w:w="1134"/>
        <w:gridCol w:w="1134"/>
        <w:gridCol w:w="1134"/>
        <w:gridCol w:w="709"/>
        <w:gridCol w:w="1026"/>
        <w:gridCol w:w="1100"/>
        <w:gridCol w:w="1134"/>
        <w:gridCol w:w="1134"/>
        <w:gridCol w:w="1134"/>
        <w:gridCol w:w="1134"/>
      </w:tblGrid>
      <w:tr w:rsidR="00CC775C" w:rsidRPr="00390A15" w:rsidTr="005C4B7E">
        <w:trPr>
          <w:trHeight w:val="625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3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3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3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3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1026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0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3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3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3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3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Overall: Cognitive Impairment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(n=3,387)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91%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43%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(40-46)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82%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(81-84)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64%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(60-68)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57%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(7-10)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&lt;65</w:t>
            </w:r>
          </w:p>
        </w:tc>
        <w:tc>
          <w:tcPr>
            <w:tcW w:w="1026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87%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(86-89)</w:t>
            </w:r>
          </w:p>
        </w:tc>
        <w:tc>
          <w:tcPr>
            <w:tcW w:w="110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(78-83)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(92-94)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(66-72)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(17-22)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72%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(69-75)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(88-91)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59%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(56-62)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28%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(25-31)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17%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(16-19)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&lt;64</w:t>
            </w:r>
          </w:p>
        </w:tc>
        <w:tc>
          <w:tcPr>
            <w:tcW w:w="1026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86%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(85-87)</w:t>
            </w:r>
          </w:p>
        </w:tc>
        <w:tc>
          <w:tcPr>
            <w:tcW w:w="110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(81-86)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(93-95)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(14-19)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(13-15)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74%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88%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94%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(93-95)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54%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(52-57)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12%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(10-15)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26%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(24-27)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&lt;63</w:t>
            </w:r>
          </w:p>
        </w:tc>
        <w:tc>
          <w:tcPr>
            <w:tcW w:w="1026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85%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(83-86)</w:t>
            </w:r>
          </w:p>
        </w:tc>
        <w:tc>
          <w:tcPr>
            <w:tcW w:w="110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(83-87)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(93-95)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(63-69)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(13-17)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(14-17)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(64-68)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94%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(93-96)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97%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(96-98)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49%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(47-52)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6%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(4-7)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34%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(32-36)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&lt;62</w:t>
            </w:r>
          </w:p>
        </w:tc>
        <w:tc>
          <w:tcPr>
            <w:tcW w:w="1026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83%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(82-85)</w:t>
            </w:r>
          </w:p>
        </w:tc>
        <w:tc>
          <w:tcPr>
            <w:tcW w:w="110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(84-89)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(94-96)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(61-67)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(11-16)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(15-18)</w:t>
            </w:r>
          </w:p>
        </w:tc>
      </w:tr>
      <w:tr w:rsidR="00CC775C" w:rsidRPr="00390A15" w:rsidTr="005C4B7E">
        <w:trPr>
          <w:trHeight w:val="67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58%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(56-60)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97%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(96-98)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98%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(98-99)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45%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(42-47)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3%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(2-4)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42%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(40-44)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&lt;61</w:t>
            </w:r>
          </w:p>
        </w:tc>
        <w:tc>
          <w:tcPr>
            <w:tcW w:w="1026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82%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(80-83)</w:t>
            </w:r>
          </w:p>
        </w:tc>
        <w:tc>
          <w:tcPr>
            <w:tcW w:w="110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(94-96)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(60-65)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(10-14)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(48-52)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(98-99)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(99-100)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41%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(39-43)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(1-2)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50%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(48-52)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&lt;60</w:t>
            </w:r>
          </w:p>
        </w:tc>
        <w:tc>
          <w:tcPr>
            <w:tcW w:w="1026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81%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(79-82)</w:t>
            </w:r>
          </w:p>
        </w:tc>
        <w:tc>
          <w:tcPr>
            <w:tcW w:w="110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89%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(87-91)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(95-96)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(59-64)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(9-13)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43%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(41-45)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(99-100)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38%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(36-40)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1%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57%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(55-59)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&lt;59</w:t>
            </w:r>
          </w:p>
        </w:tc>
        <w:tc>
          <w:tcPr>
            <w:tcW w:w="1026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79%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(78-81)</w:t>
            </w:r>
          </w:p>
        </w:tc>
        <w:tc>
          <w:tcPr>
            <w:tcW w:w="110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90%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(88-92)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(95-97)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(58-63)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(8-12)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(19-22)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37%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(35-39)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 xml:space="preserve">99%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(99-100)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(99-100)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(33-37)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(61-65)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&lt;58</w:t>
            </w:r>
          </w:p>
        </w:tc>
        <w:tc>
          <w:tcPr>
            <w:tcW w:w="1026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(76-79)</w:t>
            </w:r>
          </w:p>
        </w:tc>
        <w:tc>
          <w:tcPr>
            <w:tcW w:w="110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(96-97)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(56-61)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(6-10)</w:t>
            </w:r>
          </w:p>
        </w:tc>
        <w:tc>
          <w:tcPr>
            <w:tcW w:w="1134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(21-24)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1080"/>
        <w:gridCol w:w="117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positive 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Overall: MCI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(n=1,641)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(40-46)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(53-58)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(60-66)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(14-19)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(29-36)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(62-68)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(50-57)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(61-68)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(13-17)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(32-39)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(30-36)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(59-64)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(58-65)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(35-42)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(57-62)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(73-79)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(55-62)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(38-45)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(98-99)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(40-47)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(54-59)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(50-57)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(53-58)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(48-55)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(45-52)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1080"/>
        <w:gridCol w:w="1170"/>
        <w:gridCol w:w="1080"/>
        <w:gridCol w:w="1170"/>
        <w:gridCol w:w="1080"/>
      </w:tblGrid>
      <w:tr w:rsidR="00CC775C" w:rsidRPr="00390A15" w:rsidTr="005C4B7E">
        <w:trPr>
          <w:trHeight w:val="64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Overall: MCI from Dementia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(n=2,512)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(50-57)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(60-68)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(12-15)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(75-79)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(52-59)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(30-37)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(57-64)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(30-36)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(51-57)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(24-28)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(28-34)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(52-58)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(25-29)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(50-56)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(62-67)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(48-53)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(33-38)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(50-56)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(23-29)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(54-59)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(44-50)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(41-46)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(49-55)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(29-33)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(42-47)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(48-53)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(48-54)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(31-35)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(19-25)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(40-45)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(39-44)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(62-67)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(33-38)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(33-38)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(37-42)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(62-67)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(60-64)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(36-40)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(17-23)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1080"/>
        <w:gridCol w:w="117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Overall: Dementia from everything else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(n=3,387)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(30-34)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(58-62)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(70-74)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(75-79)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(53-58)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(42-47)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(86-89)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(76-79)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(85-88)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(70-74)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(12-15)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(85-88)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(24-28)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(12-15)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(22-26)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(13-17)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(25-29)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(15-18)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(62-67)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(33-38)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(19-23)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(54-59)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(89-92)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(41-46)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(62-66)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(48-53)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(20-24)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1080"/>
        <w:gridCol w:w="117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≤ 75 &amp; Edu &lt; 12: Cognitive Impairment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(n=502)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(45-68)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(10-22)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(19-28)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(51-68)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(47-63)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(32-49)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(49-62)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(8-20)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(70-79)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(21-30)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(48-61)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(42-54)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(30-40)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(51-62)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(39-50)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(1-8)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(38-49)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(4-13)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(44-54)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(96-101)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(36-47)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(46-56)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(3-12)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(40-50)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(89-98)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(44-57)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(2-11)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(28-38)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(37-47)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(33-43)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(44-57)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(1-8)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(29-39)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1080"/>
        <w:gridCol w:w="117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≤ 75 &amp; Edu &lt; 12: MCI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(n=269)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(78-91)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(49-62)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(9-22)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(31-47)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(11-24)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(51-68)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(32-49)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(25-40)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(27-43)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(44-61)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(39-56)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(58-74)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(26-42)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(27-44)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(67-88)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(51-65)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(56-73)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(21-37)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(73-96)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(49-62)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(1-8)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(10-23)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(96-101)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(81-103)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(77-90)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(24-40)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(83-105)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(83-94)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(54-70)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(30-46)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(81-106)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(46-59)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(33-50)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1080"/>
        <w:gridCol w:w="117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≤ 75 &amp; Edu &lt; 12: MCI from Dementia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(n=368)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(39-56)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(58-77)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(44-61)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(25-40)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(56-73)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(59-76)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(27-44)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(57-72)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(21-32)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(77-90)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(10-23)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(58-70)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(30-42)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(49-62)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(48-61)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(38-51)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(16-30)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(44-57)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(4-13)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(27-40)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(15-28)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sz w:val="16"/>
          <w:szCs w:val="16"/>
        </w:r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1080"/>
        <w:gridCol w:w="117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≤ 75 &amp; Edu &lt; 12: Dementia from everything else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(n=502)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(40-52)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(57-68)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(32-43)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(20-30)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(58-70)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(30-42)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(15-25)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(16-27)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sz w:val="16"/>
          <w:szCs w:val="16"/>
        </w:r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sz w:val="16"/>
          <w:szCs w:val="16"/>
        </w:r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1080"/>
        <w:gridCol w:w="117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≤ 75 &amp; Edu ≥ 12: Cognitive Impairment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(n=1,009)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(46-54)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(60-67)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(46-54)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(12-18)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(19-26)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(89-95)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(97-99)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(1-3)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(38-46)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(22-29)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(46-55)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(45-54)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(38-47)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(59-66)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(32-41)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(57-64)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(59-68)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(1-4)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(99- 100)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(1-4)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(28-36)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sz w:val="16"/>
          <w:szCs w:val="16"/>
        </w:r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990"/>
        <w:gridCol w:w="126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26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 ≤ 75 &amp; Edu ≥ 12: MCI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(n=703)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(46-54)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(33-43)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(46-54)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(20-32)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&lt;72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(48-60)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&lt;71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(71-78)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(39-52)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(48-61)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&lt;70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(74-81)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(19-26)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(97-99)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(80-95)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(1-3)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(61-74)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(78-85)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(56-68)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(20-32)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(56-68)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(81-88)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(12-19)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(11-20)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(80-89)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(57-70)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(84-90)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(30-43)</w:t>
            </w:r>
          </w:p>
        </w:tc>
      </w:tr>
      <w:tr w:rsidR="00CC775C" w:rsidRPr="00390A15" w:rsidTr="005C4B7E">
        <w:trPr>
          <w:trHeight w:val="67"/>
        </w:trPr>
        <w:tc>
          <w:tcPr>
            <w:tcW w:w="1224" w:type="dxa"/>
            <w:vMerge/>
            <w:tcBorders>
              <w:bottom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(99- 100)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(78-103)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(69-76)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(87-95)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(33-46)</w:t>
            </w:r>
          </w:p>
        </w:tc>
      </w:tr>
    </w:tbl>
    <w:p w:rsidR="00CC775C" w:rsidRPr="00390A15" w:rsidRDefault="00CC775C" w:rsidP="00CC775C"/>
    <w:p w:rsidR="00CC775C" w:rsidRPr="00390A15" w:rsidRDefault="00CC775C" w:rsidP="00CC775C"/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990"/>
        <w:gridCol w:w="1260"/>
        <w:gridCol w:w="1080"/>
        <w:gridCol w:w="1170"/>
        <w:gridCol w:w="1080"/>
      </w:tblGrid>
      <w:tr w:rsidR="00CC775C" w:rsidRPr="00390A15" w:rsidTr="005C4B7E">
        <w:trPr>
          <w:trHeight w:val="323"/>
        </w:trPr>
        <w:tc>
          <w:tcPr>
            <w:tcW w:w="1224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≤ 75 &amp; Edu ≥ 12: MCI from Dementia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(n=512)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(20-32)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(61-81)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&gt;53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(56-69)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(75-84)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(31-44)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&gt;52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(59-72)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(72-82)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(59-72)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(28-41)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(48-61)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(39-52)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&gt;51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(71-80)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(27-40)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(26-39)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(69-79)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(57-70)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(21-31)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(55-67)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(68-78)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(58-70)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(51-62)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(36-47)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(67-77)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(57-69)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(22-35)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(48-59)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(44-55)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(11-20)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(63-74)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(56-68)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tcBorders>
              <w:bottom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(87-95)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(37-48)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(5-13)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160"/>
              </w:tabs>
              <w:ind w:right="-321" w:hanging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(29-40)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(18-30)</w:t>
            </w:r>
          </w:p>
        </w:tc>
      </w:tr>
      <w:tr w:rsidR="00CC775C" w:rsidRPr="00390A15" w:rsidTr="005C4B7E">
        <w:trPr>
          <w:trHeight w:val="320"/>
        </w:trPr>
        <w:tc>
          <w:tcPr>
            <w:tcW w:w="1224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26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 ≤ 75 &amp; Edu ≥ 12: Dementia from everything else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(n=1,009)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(38-45)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(4-10)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(75-82)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(60-69)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(51-60)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(76-82)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(78-84)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(20-29)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(79-85)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(36-47)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(82-87)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(13-18)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(44-55)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(82-87)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(13-18)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(37-48)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(81-92)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&lt;56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(83-88)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(12-17)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(13-21)</w:t>
            </w:r>
          </w:p>
        </w:tc>
      </w:tr>
    </w:tbl>
    <w:p w:rsidR="00CC775C" w:rsidRPr="00390A15" w:rsidRDefault="00CC775C" w:rsidP="00CC775C"/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142"/>
        <w:gridCol w:w="758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990"/>
        <w:gridCol w:w="1260"/>
        <w:gridCol w:w="1080"/>
        <w:gridCol w:w="1170"/>
        <w:gridCol w:w="1080"/>
      </w:tblGrid>
      <w:tr w:rsidR="00CC775C" w:rsidRPr="00390A15" w:rsidTr="005C4B7E">
        <w:trPr>
          <w:trHeight w:val="419"/>
        </w:trPr>
        <w:tc>
          <w:tcPr>
            <w:tcW w:w="1224" w:type="dxa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&gt; 75 &amp; Edu &lt; 12: Cognitive Impairment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(n=784)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(12-32)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(69-89)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(11-31)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(40-65)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(69-89)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(21-34)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(11-31)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(19-41)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(71-91)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(6-23)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(22-28)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(77-94)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(6-23)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(62-69)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(2-17)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(31-38)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(79-96)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(4-21)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(22-28)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(40-47)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(70-76)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(79-96)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(4-21)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(44-51)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(49-56)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(79-96)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(4-21)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tcBorders>
              <w:bottom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(35-42)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(90-100)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(58-65)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(2-17)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(28-35)</w:t>
            </w:r>
          </w:p>
        </w:tc>
      </w:tr>
      <w:tr w:rsidR="00CC775C" w:rsidRPr="00390A15" w:rsidTr="005C4B7E">
        <w:trPr>
          <w:trHeight w:val="320"/>
        </w:trPr>
        <w:tc>
          <w:tcPr>
            <w:tcW w:w="1224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75C" w:rsidRPr="00390A15" w:rsidTr="005C4B7E">
        <w:trPr>
          <w:trHeight w:val="19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</w:t>
            </w: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 &gt; 75 &amp; Edu &lt; 12: MCI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(n=225)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(80-91)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(12-32)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(22-53)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(9-20)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(35-60)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(49-76)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(40-65)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(27-48)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(40-65)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(24-39)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(80-91)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(43-68)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(32-57)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(9-20)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(37-52)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(25-41)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(19-41)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(48-63)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(79-90)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(48-72)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(79-90)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(48-72)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(28-52)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(10-21)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(28-43)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(78-95)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(27-42)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(6-23)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(57-72)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(53-77)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(80-91)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(23-47)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(13-25)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(2-17)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(57-80)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(81-92)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(44-66)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(20-43)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(81-101)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(59-81)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(81-92)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(42-64)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(19-41)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(71-101)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(84-94)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(60-83)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(80-92)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(38-58)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(17-40)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(3-11)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(89-97)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(59-73)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(64-85)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(81-93)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(36-56)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(15-36)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(27-41)</w:t>
            </w:r>
          </w:p>
        </w:tc>
      </w:tr>
      <w:tr w:rsidR="00CC775C" w:rsidRPr="00390A15" w:rsidTr="005C4B7E">
        <w:trPr>
          <w:gridAfter w:val="14"/>
          <w:wAfter w:w="14618" w:type="dxa"/>
          <w:trHeight w:val="67"/>
        </w:trPr>
        <w:tc>
          <w:tcPr>
            <w:tcW w:w="1366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75C" w:rsidRPr="00390A15" w:rsidTr="005C4B7E">
        <w:trPr>
          <w:gridAfter w:val="14"/>
          <w:wAfter w:w="14618" w:type="dxa"/>
          <w:trHeight w:val="32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&gt; 75 &amp; Edu &lt; 12: MCI from Dementia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(n=721)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(53-74)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(73-80)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(39-52)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(48-63)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(54-70)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(37-52)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(71-79)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(39-51)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(57-72)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(51-65)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(28-43)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(66-80)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(69-77)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(38-50)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(20-34)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(89-94)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(19-26)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(17-31)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(68-81)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(68-75)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(37-49)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(37-48)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(28-36)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(65-73)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(35-47)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(33-43)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(38-46)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(63-71)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(35-46)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(29-37)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(89-97)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(29-38)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(49-57)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(3-11)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(61-69)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(31-39)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(37-45)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(55-63)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(2-10)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(57-65)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(32-42)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(35-43)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(16-29)</w:t>
            </w:r>
          </w:p>
        </w:tc>
      </w:tr>
    </w:tbl>
    <w:p w:rsidR="00CC775C" w:rsidRPr="00390A15" w:rsidRDefault="00CC775C" w:rsidP="00CC775C"/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990"/>
        <w:gridCol w:w="126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</w:t>
            </w: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 &gt; 75 &amp; Edu &lt; 12: Dementia from everything else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(n=784)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(76-96)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(60-72)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(58-70)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(28-40)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(12-18)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(30-42)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(58-70)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(61-73)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(65-77)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(84-89)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(67-79)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(21-33)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(19-26)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&lt;49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(69-80)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(20-31)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(81-90)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(89-95)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(10-19)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(28-36)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&lt;48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(71-82)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(42-51)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(38-46)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&lt;47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(73-84)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(49-59)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tcBorders>
              <w:bottom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(37-46)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(49-57)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&lt;46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(74-85)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(48-58)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(25-32)</w:t>
            </w:r>
          </w:p>
        </w:tc>
      </w:tr>
    </w:tbl>
    <w:p w:rsidR="00CC775C" w:rsidRPr="00390A15" w:rsidRDefault="00CC775C" w:rsidP="00CC775C"/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990"/>
        <w:gridCol w:w="126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&gt; 75 &amp; Edu ≥ 12: Cognitive Impairment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(n=849)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(31-46)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(85-89)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(42-60)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(77-89)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(41-53)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(11-23)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(36-49)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(82-93)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(40-52)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(35-45)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(73-79)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(83-93)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(39-50)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(7-17)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(21-27)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(60-67)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(31-40)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(33-40)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(86-95)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(39-50)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(22-28)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(29-37)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(40-48)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(71-77)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(86-95)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(38-49)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(23-29)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(4-12)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(39-47)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(99- 100)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(90-97)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(97-99)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(36-46)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(3-10)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(27-33)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tcBorders>
              <w:bottom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(35-42)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(99- 100)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(58-65)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(97-99)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(2-10)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(29-36)</w:t>
            </w:r>
          </w:p>
        </w:tc>
      </w:tr>
      <w:tr w:rsidR="00CC775C" w:rsidRPr="00390A15" w:rsidTr="005C4B7E">
        <w:trPr>
          <w:trHeight w:val="320"/>
        </w:trPr>
        <w:tc>
          <w:tcPr>
            <w:tcW w:w="1224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75C" w:rsidRPr="00390A15" w:rsidRDefault="00CC775C" w:rsidP="005C4B7E">
            <w:pPr>
              <w:tabs>
                <w:tab w:val="left" w:pos="360"/>
                <w:tab w:val="left" w:pos="418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 &gt; 75 &amp; Edu ≥ 12: MCI from Normal Controls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(n=350)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(31-46)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(56-68)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(15-26)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&lt;73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(35-51)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(61-73)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(49-65)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(49-63)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(58-72)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(31-47)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(37-51)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&lt;72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(38-53)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(47-62)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(31-45)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(55-69)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&lt;71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(44-60)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(40-56)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(18-31)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(67-88)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(69-82)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&lt;70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(47-62)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(65-77)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(38-53)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(96-100)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(84-101)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(50-66)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(65-81)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(34-50)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(97-100)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(83-102)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(42-53)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(52-67)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(33-48)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(85-105)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(41-52)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(55-71)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(29-45)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 – 9)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(98-101)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(78-107)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(40- 51)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(0-2)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&lt;66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(59-74)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(56-71)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(26-41)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(24-37)</w:t>
            </w:r>
          </w:p>
        </w:tc>
      </w:tr>
    </w:tbl>
    <w:p w:rsidR="00CC775C" w:rsidRPr="00390A15" w:rsidRDefault="00CC775C" w:rsidP="00CC775C"/>
    <w:tbl>
      <w:tblPr>
        <w:tblStyle w:val="TableGrid"/>
        <w:tblW w:w="159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990"/>
        <w:gridCol w:w="990"/>
        <w:gridCol w:w="1170"/>
        <w:gridCol w:w="1080"/>
        <w:gridCol w:w="1170"/>
        <w:gridCol w:w="1170"/>
        <w:gridCol w:w="720"/>
        <w:gridCol w:w="990"/>
        <w:gridCol w:w="990"/>
        <w:gridCol w:w="1260"/>
        <w:gridCol w:w="1080"/>
        <w:gridCol w:w="1170"/>
        <w:gridCol w:w="1080"/>
      </w:tblGrid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Age &gt; 75 &amp; Edu ≥ 12: MCI from Dementia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(n=695)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(58-82)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(72-79)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(69-77)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(46-58)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(19-31)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(37-51)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(60-76)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(49-63)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(67-75)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(55-69)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(83-89)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(57-71)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(31-45)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(66-74)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(26-34)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(15-27)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(69-82)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(86-92)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(18-31)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(64-72)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(28-36)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(12-23)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(13-24)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(62-70)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(44-54)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(30-38)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(11-22)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(82-91)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(59-68)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(32-41)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(80-90)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(58-66)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(42-52)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(34-42)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(10-20)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(40-50)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(40-48)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(81-91)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(55-64)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(40-51)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(36-45)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tcBorders>
              <w:bottom w:val="single" w:sz="4" w:space="0" w:color="auto"/>
            </w:tcBorders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&gt;22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(38-48)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(3-9)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&gt;41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(81-91)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(53-61)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(39-49)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(88-94)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(39-47)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(9-19)</w:t>
            </w:r>
          </w:p>
        </w:tc>
      </w:tr>
      <w:tr w:rsidR="00CC775C" w:rsidRPr="00390A15" w:rsidTr="005C4B7E">
        <w:trPr>
          <w:trHeight w:val="320"/>
        </w:trPr>
        <w:tc>
          <w:tcPr>
            <w:tcW w:w="1224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75C" w:rsidRPr="00390A15" w:rsidTr="005C4B7E">
        <w:trPr>
          <w:trHeight w:val="67"/>
        </w:trPr>
        <w:tc>
          <w:tcPr>
            <w:tcW w:w="1224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Subgroup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SMMSE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390A1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mci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Cut-off</w:t>
            </w: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  <w:tc>
          <w:tcPr>
            <w:tcW w:w="1080" w:type="dxa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negative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(95% CI)</w:t>
            </w:r>
          </w:p>
        </w:tc>
      </w:tr>
      <w:tr w:rsidR="00CC775C" w:rsidRPr="00390A15" w:rsidTr="005C4B7E">
        <w:trPr>
          <w:trHeight w:val="315"/>
        </w:trPr>
        <w:tc>
          <w:tcPr>
            <w:tcW w:w="1224" w:type="dxa"/>
            <w:vMerge w:val="restart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Age &gt; 75 &amp; Edu ≥ 12: Dementia from everything else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(n=849)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&lt;30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(95-98)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(62-69)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(90-94)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(46-57)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(70-76)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(77-87)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(43-54)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(6-10)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(69-78)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(22-31)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(13-19)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(83-89)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(24-34)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(11-17)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(79-86)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(71-80)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(79-86)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(70-80)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&lt;27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(75-82)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(83-90)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(18-25)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&lt;52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(76-83)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(73-82)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(80-87)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(68-77)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(18-27)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(17-24)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&lt;26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(85-92)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(87-93)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(8-15)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&lt;51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(74-82)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(76-84)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(16-24)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(18-26)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&lt;25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(59-68)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(89-95)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(89-95)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(60-68)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(5-11)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(32-41)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&lt;50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(72-80)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(78-86)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(66-75)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(14-22)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(20-28)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&lt;24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(52-60)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(92-97)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(91-96)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(56-64)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(3-8)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(40-48)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&lt;49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(69-77)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(81-88)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(84-90)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(64-73)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(12-19)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(23-31)</w:t>
            </w:r>
          </w:p>
        </w:tc>
      </w:tr>
      <w:tr w:rsidR="00CC775C" w:rsidRPr="00390A15" w:rsidTr="005C4B7E">
        <w:trPr>
          <w:trHeight w:val="300"/>
        </w:trPr>
        <w:tc>
          <w:tcPr>
            <w:tcW w:w="1224" w:type="dxa"/>
            <w:vMerge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&lt;23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(47-55)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(94-98)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(93-98)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(54-62)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(2-6)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(45-53)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&lt;48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(67-75)</w:t>
            </w:r>
          </w:p>
        </w:tc>
        <w:tc>
          <w:tcPr>
            <w:tcW w:w="99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(82-89)</w:t>
            </w:r>
          </w:p>
        </w:tc>
        <w:tc>
          <w:tcPr>
            <w:tcW w:w="126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(84-91)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(63-72)</w:t>
            </w:r>
          </w:p>
        </w:tc>
        <w:tc>
          <w:tcPr>
            <w:tcW w:w="117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(11-18)</w:t>
            </w:r>
          </w:p>
        </w:tc>
        <w:tc>
          <w:tcPr>
            <w:tcW w:w="1080" w:type="dxa"/>
            <w:noWrap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A15">
              <w:rPr>
                <w:rFonts w:ascii="Times New Roman" w:hAnsi="Times New Roman" w:cs="Times New Roman"/>
                <w:sz w:val="16"/>
                <w:szCs w:val="16"/>
              </w:rPr>
              <w:t>(25-33)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p w:rsidR="00CC775C" w:rsidRPr="00390A15" w:rsidRDefault="00CC775C" w:rsidP="00CC775C">
      <w:pPr>
        <w:tabs>
          <w:tab w:val="left" w:pos="360"/>
        </w:tabs>
        <w:ind w:right="20"/>
        <w:outlineLvl w:val="0"/>
        <w:rPr>
          <w:rFonts w:ascii="Times New Roman" w:hAnsi="Times New Roman" w:cs="Times New Roman"/>
          <w:lang w:eastAsia="zh-CN"/>
        </w:rPr>
        <w:sectPr w:rsidR="00CC775C" w:rsidRPr="00390A15" w:rsidSect="00F553E7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  <w:r w:rsidRPr="00390A15">
        <w:rPr>
          <w:rFonts w:ascii="Times New Roman" w:hAnsi="Times New Roman" w:cs="Times New Roman"/>
          <w:b/>
        </w:rPr>
        <w:lastRenderedPageBreak/>
        <w:t xml:space="preserve">Supplementary Table 3. </w:t>
      </w:r>
      <w:r w:rsidRPr="00390A15">
        <w:rPr>
          <w:rFonts w:ascii="Times New Roman" w:hAnsi="Times New Roman" w:cs="Times New Roman"/>
        </w:rPr>
        <w:t>Tables comparing cut-off scores for the Standardized Mini-Mental State Examination (SMMSE) and Quick Mild Cognitive Impairment (Q</w:t>
      </w:r>
      <w:r w:rsidRPr="00390A15">
        <w:rPr>
          <w:rFonts w:ascii="Times New Roman" w:hAnsi="Times New Roman" w:cs="Times New Roman"/>
          <w:i/>
        </w:rPr>
        <w:t>mci</w:t>
      </w:r>
      <w:r w:rsidRPr="00390A15">
        <w:rPr>
          <w:rFonts w:ascii="Times New Roman" w:hAnsi="Times New Roman" w:cs="Times New Roman"/>
        </w:rPr>
        <w:t>) screen, calculated using Youden’s Index for the total sample (n=3,387), and according to age (≤ 75 &amp; &gt;75) and education (&lt;12 and ≥12) for each diagnostic classification including sensitivity and specificity analysis with 95% confidence intervals (CI). MCI, mild cognitive impairment</w:t>
      </w:r>
    </w:p>
    <w:tbl>
      <w:tblPr>
        <w:tblW w:w="9910" w:type="dxa"/>
        <w:tblInd w:w="-518" w:type="dxa"/>
        <w:tblLook w:val="04A0" w:firstRow="1" w:lastRow="0" w:firstColumn="1" w:lastColumn="0" w:noHBand="0" w:noVBand="1"/>
      </w:tblPr>
      <w:tblGrid>
        <w:gridCol w:w="4050"/>
        <w:gridCol w:w="937"/>
        <w:gridCol w:w="881"/>
        <w:gridCol w:w="958"/>
        <w:gridCol w:w="714"/>
        <w:gridCol w:w="1190"/>
        <w:gridCol w:w="1180"/>
      </w:tblGrid>
      <w:tr w:rsidR="00CC775C" w:rsidRPr="00390A15" w:rsidTr="005C4B7E">
        <w:trPr>
          <w:trHeight w:val="464"/>
        </w:trPr>
        <w:tc>
          <w:tcPr>
            <w:tcW w:w="40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(n=3,387)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Specificity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</w:tr>
      <w:tr w:rsidR="00CC775C" w:rsidRPr="00390A15" w:rsidTr="005C4B7E">
        <w:trPr>
          <w:trHeight w:val="552"/>
        </w:trPr>
        <w:tc>
          <w:tcPr>
            <w:tcW w:w="40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(73%-76%)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(85%-90%)</w:t>
            </w:r>
          </w:p>
        </w:tc>
      </w:tr>
      <w:tr w:rsidR="00CC775C" w:rsidRPr="00390A15" w:rsidTr="005C4B7E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(82%-85%)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(84%-89%)</w:t>
            </w:r>
          </w:p>
        </w:tc>
      </w:tr>
      <w:tr w:rsidR="00CC775C" w:rsidRPr="00390A15" w:rsidTr="005C4B7E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(60%-66%)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(69%-75%)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(74%-80%)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(72%-78%)</w:t>
            </w:r>
          </w:p>
        </w:tc>
      </w:tr>
      <w:tr w:rsidR="00CC775C" w:rsidRPr="00390A15" w:rsidTr="005C4B7E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(73%-79%)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(71%-75%)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(73%-79%)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(67%-71%)</w:t>
            </w:r>
          </w:p>
        </w:tc>
      </w:tr>
      <w:tr w:rsidR="00CC775C" w:rsidRPr="00390A15" w:rsidTr="005C4B7E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(79%-83%)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(80%-83%)</w:t>
            </w:r>
          </w:p>
        </w:tc>
      </w:tr>
      <w:tr w:rsidR="00CC775C" w:rsidRPr="00390A15" w:rsidTr="005C4B7E">
        <w:trPr>
          <w:trHeight w:val="300"/>
        </w:trPr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&lt;54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(82%-85%)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(75%-80%)</w:t>
            </w:r>
          </w:p>
        </w:tc>
      </w:tr>
      <w:tr w:rsidR="00CC775C" w:rsidRPr="00390A15" w:rsidTr="005C4B7E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775C" w:rsidRPr="00390A15" w:rsidRDefault="00CC775C" w:rsidP="00CC775C">
      <w:pPr>
        <w:rPr>
          <w:sz w:val="20"/>
          <w:szCs w:val="20"/>
        </w:rPr>
      </w:pPr>
    </w:p>
    <w:tbl>
      <w:tblPr>
        <w:tblW w:w="10009" w:type="dxa"/>
        <w:tblInd w:w="-518" w:type="dxa"/>
        <w:tblLook w:val="04A0" w:firstRow="1" w:lastRow="0" w:firstColumn="1" w:lastColumn="0" w:noHBand="0" w:noVBand="1"/>
      </w:tblPr>
      <w:tblGrid>
        <w:gridCol w:w="4069"/>
        <w:gridCol w:w="937"/>
        <w:gridCol w:w="881"/>
        <w:gridCol w:w="1046"/>
        <w:gridCol w:w="714"/>
        <w:gridCol w:w="1192"/>
        <w:gridCol w:w="1170"/>
      </w:tblGrid>
      <w:tr w:rsidR="00CC775C" w:rsidRPr="00390A15" w:rsidTr="005C4B7E">
        <w:trPr>
          <w:trHeight w:val="464"/>
        </w:trPr>
        <w:tc>
          <w:tcPr>
            <w:tcW w:w="40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&lt; 12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Specificity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</w:tr>
      <w:tr w:rsidR="00CC775C" w:rsidRPr="00390A15" w:rsidTr="005C4B7E">
        <w:trPr>
          <w:trHeight w:val="464"/>
        </w:trPr>
        <w:tc>
          <w:tcPr>
            <w:tcW w:w="40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(60%-70%)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(84%-95%)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(66%-75%)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(87%-96%)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(44%-61%)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(71%-85%)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(67%-81%)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(63%-79%)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(83%-94%)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(58%-70%)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(68%-83%)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(67%-78%)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(70%-81%)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(82%-90%)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(82%-91%)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(70%-80%)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552"/>
        </w:trPr>
        <w:tc>
          <w:tcPr>
            <w:tcW w:w="40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≥ 12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Specificity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</w:tr>
      <w:tr w:rsidR="00CC775C" w:rsidRPr="00390A15" w:rsidTr="005C4B7E">
        <w:trPr>
          <w:trHeight w:val="464"/>
        </w:trPr>
        <w:tc>
          <w:tcPr>
            <w:tcW w:w="40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(65%-73%)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(92%-96%)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(70%-78%)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(94%-97%)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(53%-66%)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(77%-84%)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(68%-80%)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(78%-85%)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(61%-74%)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(71%-80%)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(64%-77%)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(68%-78%)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(80%-88%)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(80%-85%)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(86%-93%)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(79%-85%)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464"/>
        </w:trPr>
        <w:tc>
          <w:tcPr>
            <w:tcW w:w="40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&gt; 75 &amp; Edu &lt; 12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Specificity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</w:tr>
      <w:tr w:rsidR="00CC775C" w:rsidRPr="00390A15" w:rsidTr="005C4B7E">
        <w:trPr>
          <w:trHeight w:val="464"/>
        </w:trPr>
        <w:tc>
          <w:tcPr>
            <w:tcW w:w="40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(72%-78%)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(77%-94%)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(74%-80%)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(77%-94%)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(28%-43%)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(77%-94%)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(72%-85%)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(57%-80%)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(69%-83%)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(74%-81%)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(68%-81%)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(68%-75%)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(74%-81%)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(75%-85%)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(76%-82%)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(67%-79%)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464"/>
        </w:trPr>
        <w:tc>
          <w:tcPr>
            <w:tcW w:w="40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&gt; 75 &amp; Edu ≥ 12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cutoff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Sensitivity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Specificity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95%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</w:t>
            </w:r>
          </w:p>
        </w:tc>
      </w:tr>
      <w:tr w:rsidR="00CC775C" w:rsidRPr="00390A15" w:rsidTr="005C4B7E">
        <w:trPr>
          <w:trHeight w:val="552"/>
        </w:trPr>
        <w:tc>
          <w:tcPr>
            <w:tcW w:w="40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(69%-76%)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(76%-88%)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Impairment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(72%-78%)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(86%-95%)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(31%-45%)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(76%-88%)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MCI from Normal Controls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(83%-92%)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(47%-62%)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(69%-82%)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(75%-82%)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MCI from Dementia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(77%-88%)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(64%-72%)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(75%-82%)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(78%-86%)</w:t>
            </w:r>
          </w:p>
        </w:tc>
      </w:tr>
      <w:tr w:rsidR="00CC775C" w:rsidRPr="00390A15" w:rsidTr="005C4B7E">
        <w:trPr>
          <w:trHeight w:val="300"/>
        </w:trPr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Dementia from everything else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(74%-82%)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(76%-84%)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p w:rsidR="00CC775C" w:rsidRPr="00390A15" w:rsidRDefault="00CC775C" w:rsidP="00CC775C">
      <w:pPr>
        <w:rPr>
          <w:rFonts w:ascii="Times New Roman" w:hAnsi="Times New Roman" w:cs="Times New Roman"/>
          <w:b/>
        </w:rPr>
      </w:pPr>
      <w:r w:rsidRPr="00390A15">
        <w:rPr>
          <w:rFonts w:ascii="Times New Roman" w:hAnsi="Times New Roman" w:cs="Times New Roman"/>
          <w:b/>
        </w:rPr>
        <w:br w:type="page"/>
      </w: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  <w:r w:rsidRPr="00390A15">
        <w:rPr>
          <w:rFonts w:ascii="Times New Roman" w:hAnsi="Times New Roman" w:cs="Times New Roman"/>
          <w:b/>
        </w:rPr>
        <w:lastRenderedPageBreak/>
        <w:t>Supplementary Table 4.</w:t>
      </w:r>
      <w:r w:rsidRPr="00390A15">
        <w:rPr>
          <w:rFonts w:ascii="Times New Roman" w:hAnsi="Times New Roman" w:cs="Times New Roman"/>
        </w:rPr>
        <w:t xml:space="preserve"> Tables comparing likelihood ratios for the Standardized Mini-Mental State Examination (SMMSE) and Quick Mild Cognitive Impairment</w:t>
      </w:r>
    </w:p>
    <w:p w:rsidR="00CC775C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  <w:r w:rsidRPr="00390A15">
        <w:rPr>
          <w:rFonts w:ascii="Times New Roman" w:hAnsi="Times New Roman" w:cs="Times New Roman"/>
        </w:rPr>
        <w:t>(Q</w:t>
      </w:r>
      <w:r w:rsidRPr="00390A15">
        <w:rPr>
          <w:rFonts w:ascii="Times New Roman" w:hAnsi="Times New Roman" w:cs="Times New Roman"/>
          <w:i/>
        </w:rPr>
        <w:t>mci</w:t>
      </w:r>
      <w:r w:rsidRPr="00390A15">
        <w:rPr>
          <w:rFonts w:ascii="Times New Roman" w:hAnsi="Times New Roman" w:cs="Times New Roman"/>
        </w:rPr>
        <w:t xml:space="preserve">) screen, for the total sample (n=3,387), and according to age (≤ 75 &amp; &gt;75) and education (&lt;12 and ≥12) for each diagnostic classification, for a selection of cut-off </w:t>
      </w:r>
      <w:r>
        <w:rPr>
          <w:rFonts w:ascii="Times New Roman" w:hAnsi="Times New Roman" w:cs="Times New Roman"/>
        </w:rPr>
        <w:t xml:space="preserve">scores around the optimal. </w:t>
      </w:r>
      <w:r w:rsidRPr="00390A15">
        <w:rPr>
          <w:rFonts w:ascii="Times New Roman" w:hAnsi="Times New Roman" w:cs="Times New Roman"/>
        </w:rPr>
        <w:t>CI, c</w:t>
      </w:r>
      <w:r>
        <w:rPr>
          <w:rFonts w:ascii="Times New Roman" w:hAnsi="Times New Roman" w:cs="Times New Roman"/>
        </w:rPr>
        <w:t>ognitive i</w:t>
      </w:r>
      <w:r w:rsidRPr="00390A15">
        <w:rPr>
          <w:rFonts w:ascii="Times New Roman" w:hAnsi="Times New Roman" w:cs="Times New Roman"/>
        </w:rPr>
        <w:t>mpairment; MCI, mild cognitive impairment</w:t>
      </w: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2660"/>
        <w:gridCol w:w="970"/>
        <w:gridCol w:w="1200"/>
        <w:gridCol w:w="1200"/>
        <w:gridCol w:w="1060"/>
        <w:gridCol w:w="1159"/>
        <w:gridCol w:w="1159"/>
      </w:tblGrid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77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Overall: Cognitive Impairment from Normal Controls (n=3,387)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&lt;59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CC775C" w:rsidRPr="00390A15" w:rsidTr="005C4B7E">
        <w:trPr>
          <w:trHeight w:val="278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Overall: MCI from Normal Controls (n=1,641)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CC775C" w:rsidRPr="00390A15" w:rsidTr="005C4B7E">
        <w:trPr>
          <w:trHeight w:val="287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0" w:type="dxa"/>
            <w:tcBorders>
              <w:top w:val="nil"/>
              <w:left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Overall: MCI from Dementia (n=2,512)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&gt;48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&gt;47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&gt;46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&gt;44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&gt;43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Overall: Dementia from everything else (n=3,387)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CC775C" w:rsidRPr="00390A15" w:rsidTr="005C4B7E">
        <w:trPr>
          <w:trHeight w:val="188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&lt; 12: Cognitive Impairment from Normal Controls (n=502)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14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&lt; 12: MCI from Normal Controls (n=269)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&lt; 12: MCI from Dementia (n=368)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&gt;41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&lt; 12: Dementia from everything else (n=502)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CC775C" w:rsidRPr="00390A15" w:rsidTr="005C4B7E">
        <w:trPr>
          <w:trHeight w:val="296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31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≥ 12: Cognitive Impairment from Normal Controls (n=1,009)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≥ 12: MCI from Normal Controls (n=703)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&lt;70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≥ 12: MCI from Dementia (n=512)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&gt;51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≤ 75 &amp; Edu ≥ 12: Dementia from everything else (n=1,009)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&gt; 75 &amp; Edu &lt; 12: Cognitive Impairment from Normal Controls (n=784)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&gt; 75 &amp; Edu &lt; 12: MCI from Normal Controls (n=225)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&gt; 75 &amp; Edu &lt; 12: MCI from Dementia (n=721)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&gt; 75 &amp; Edu &lt; 12: Dementia from everything else (n=784)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&gt; 75 &amp; Edu ≥ 12: Cognitive Impairment from Normal Controls (n=849)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Prevalence of MCI: 56%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&gt; 75 &amp; Edu ≥ 12: MCI from Normal Controls (n=350)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&lt;73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&lt;70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CC775C" w:rsidRPr="00390A15" w:rsidTr="005C4B7E">
        <w:trPr>
          <w:trHeight w:val="584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04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&gt; 75 &amp; Edu ≥ 12: MCI from Dementia (n=695)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Subgroup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SMMSE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</w:t>
            </w:r>
            <w:r w:rsidRPr="00390A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mci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Cut-off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</w:tr>
      <w:tr w:rsidR="00CC775C" w:rsidRPr="00390A15" w:rsidTr="005C4B7E">
        <w:trPr>
          <w:trHeight w:val="32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</w:tr>
      <w:tr w:rsidR="00CC775C" w:rsidRPr="00390A15" w:rsidTr="005C4B7E">
        <w:trPr>
          <w:trHeight w:val="315"/>
          <w:jc w:val="center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 &gt; 75 &amp; Edu ≥ 12: Dementia from everything </w:t>
            </w: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else (n=849)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&lt;30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&lt;49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CC775C" w:rsidRPr="00390A15" w:rsidTr="005C4B7E">
        <w:trPr>
          <w:trHeight w:val="300"/>
          <w:jc w:val="center"/>
        </w:trPr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75C" w:rsidRPr="00390A15" w:rsidRDefault="00CC775C" w:rsidP="005C4B7E">
            <w:pP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</w:tbl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p w:rsidR="00CC775C" w:rsidRPr="00390A15" w:rsidRDefault="00CC775C" w:rsidP="00CC775C">
      <w:pPr>
        <w:tabs>
          <w:tab w:val="left" w:pos="360"/>
        </w:tabs>
        <w:ind w:right="20"/>
        <w:rPr>
          <w:rFonts w:ascii="Times New Roman" w:hAnsi="Times New Roman" w:cs="Times New Roman"/>
        </w:rPr>
      </w:pPr>
    </w:p>
    <w:p w:rsidR="00174634" w:rsidRDefault="00174634">
      <w:bookmarkStart w:id="0" w:name="_GoBack"/>
      <w:bookmarkEnd w:id="0"/>
    </w:p>
    <w:sectPr w:rsidR="00174634" w:rsidSect="00243C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LDHC I+ Adv P 41153 C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34F"/>
    <w:multiLevelType w:val="multilevel"/>
    <w:tmpl w:val="87205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1F2AE1"/>
    <w:multiLevelType w:val="multilevel"/>
    <w:tmpl w:val="6E508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35A19"/>
    <w:multiLevelType w:val="multilevel"/>
    <w:tmpl w:val="C1C2B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2A07FD"/>
    <w:multiLevelType w:val="multilevel"/>
    <w:tmpl w:val="C1C2B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A77EEA"/>
    <w:multiLevelType w:val="multilevel"/>
    <w:tmpl w:val="3502E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2F1473"/>
    <w:multiLevelType w:val="multilevel"/>
    <w:tmpl w:val="D020E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8C4C89"/>
    <w:multiLevelType w:val="multilevel"/>
    <w:tmpl w:val="D020E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AE2639"/>
    <w:multiLevelType w:val="hybridMultilevel"/>
    <w:tmpl w:val="A95E1E4A"/>
    <w:lvl w:ilvl="0" w:tplc="153E3E84">
      <w:start w:val="2"/>
      <w:numFmt w:val="bullet"/>
      <w:lvlText w:val=""/>
      <w:lvlJc w:val="left"/>
      <w:pPr>
        <w:tabs>
          <w:tab w:val="num" w:pos="3345"/>
        </w:tabs>
        <w:ind w:left="3345" w:hanging="465"/>
      </w:pPr>
      <w:rPr>
        <w:rFonts w:ascii="Wingdings" w:eastAsia="Times New Roman" w:hAnsi="Wingdings" w:cs="Wingdings 2" w:hint="default"/>
        <w:sz w:val="32"/>
      </w:rPr>
    </w:lvl>
    <w:lvl w:ilvl="1" w:tplc="48E4CA92">
      <w:start w:val="2"/>
      <w:numFmt w:val="bullet"/>
      <w:lvlText w:val=""/>
      <w:lvlJc w:val="left"/>
      <w:pPr>
        <w:tabs>
          <w:tab w:val="num" w:pos="4320"/>
        </w:tabs>
        <w:ind w:left="4320" w:hanging="720"/>
      </w:pPr>
      <w:rPr>
        <w:rFonts w:ascii="Wingdings" w:eastAsia="Times New Roman" w:hAnsi="Wingdings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42587F2E"/>
    <w:multiLevelType w:val="hybridMultilevel"/>
    <w:tmpl w:val="77DEF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F02F5"/>
    <w:multiLevelType w:val="multilevel"/>
    <w:tmpl w:val="6F8AA40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4AB24A04"/>
    <w:multiLevelType w:val="hybridMultilevel"/>
    <w:tmpl w:val="7B0C1B0E"/>
    <w:lvl w:ilvl="0" w:tplc="BA167B2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5CD4"/>
    <w:multiLevelType w:val="multilevel"/>
    <w:tmpl w:val="F612AA9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66454DE"/>
    <w:multiLevelType w:val="hybridMultilevel"/>
    <w:tmpl w:val="98BCFF52"/>
    <w:lvl w:ilvl="0" w:tplc="CAA25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D7C1A"/>
    <w:multiLevelType w:val="multilevel"/>
    <w:tmpl w:val="919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21E1C"/>
    <w:multiLevelType w:val="hybridMultilevel"/>
    <w:tmpl w:val="C0062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B24ADE"/>
    <w:multiLevelType w:val="multilevel"/>
    <w:tmpl w:val="D020E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FF534C3"/>
    <w:multiLevelType w:val="hybridMultilevel"/>
    <w:tmpl w:val="2A4E7CA0"/>
    <w:lvl w:ilvl="0" w:tplc="6E96D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8"/>
  </w:num>
  <w:num w:numId="5">
    <w:abstractNumId w:val="1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C"/>
    <w:rsid w:val="00174634"/>
    <w:rsid w:val="00C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NMP Heading 1"/>
    <w:basedOn w:val="Normal"/>
    <w:next w:val="MainText"/>
    <w:link w:val="Heading1Char"/>
    <w:uiPriority w:val="9"/>
    <w:qFormat/>
    <w:rsid w:val="00CC775C"/>
    <w:pPr>
      <w:keepNext/>
      <w:numPr>
        <w:numId w:val="3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paragraph" w:styleId="Heading2">
    <w:name w:val="heading 2"/>
    <w:basedOn w:val="Normal"/>
    <w:next w:val="MainText"/>
    <w:link w:val="Heading2Char"/>
    <w:uiPriority w:val="9"/>
    <w:qFormat/>
    <w:rsid w:val="00CC775C"/>
    <w:pPr>
      <w:keepNext/>
      <w:numPr>
        <w:ilvl w:val="1"/>
        <w:numId w:val="3"/>
      </w:numPr>
      <w:spacing w:before="360" w:after="18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paragraph" w:styleId="Heading3">
    <w:name w:val="heading 3"/>
    <w:basedOn w:val="Normal"/>
    <w:next w:val="MainText"/>
    <w:link w:val="Heading3Char"/>
    <w:qFormat/>
    <w:rsid w:val="00CC775C"/>
    <w:pPr>
      <w:keepNext/>
      <w:numPr>
        <w:ilvl w:val="2"/>
        <w:numId w:val="3"/>
      </w:numPr>
      <w:spacing w:before="240" w:after="12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paragraph" w:styleId="Heading4">
    <w:name w:val="heading 4"/>
    <w:basedOn w:val="Normal"/>
    <w:next w:val="MainText"/>
    <w:link w:val="Heading4Char"/>
    <w:uiPriority w:val="99"/>
    <w:qFormat/>
    <w:rsid w:val="00CC775C"/>
    <w:pPr>
      <w:keepNext/>
      <w:numPr>
        <w:ilvl w:val="3"/>
        <w:numId w:val="3"/>
      </w:numPr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a-DK"/>
    </w:rPr>
  </w:style>
  <w:style w:type="paragraph" w:styleId="Heading5">
    <w:name w:val="heading 5"/>
    <w:basedOn w:val="Normal"/>
    <w:next w:val="MainText"/>
    <w:link w:val="Heading5Char"/>
    <w:uiPriority w:val="99"/>
    <w:qFormat/>
    <w:rsid w:val="00CC775C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a-DK"/>
    </w:rPr>
  </w:style>
  <w:style w:type="paragraph" w:styleId="Heading6">
    <w:name w:val="heading 6"/>
    <w:basedOn w:val="Normal"/>
    <w:next w:val="MainText"/>
    <w:link w:val="Heading6Char"/>
    <w:uiPriority w:val="99"/>
    <w:qFormat/>
    <w:rsid w:val="00CC775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da-DK"/>
    </w:rPr>
  </w:style>
  <w:style w:type="paragraph" w:styleId="Heading7">
    <w:name w:val="heading 7"/>
    <w:basedOn w:val="Normal"/>
    <w:next w:val="MainText"/>
    <w:link w:val="Heading7Char"/>
    <w:uiPriority w:val="99"/>
    <w:qFormat/>
    <w:rsid w:val="00CC775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Heading8">
    <w:name w:val="heading 8"/>
    <w:basedOn w:val="Normal"/>
    <w:next w:val="MainText"/>
    <w:link w:val="Heading8Char"/>
    <w:uiPriority w:val="99"/>
    <w:qFormat/>
    <w:rsid w:val="00CC775C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da-DK"/>
    </w:rPr>
  </w:style>
  <w:style w:type="paragraph" w:styleId="Heading9">
    <w:name w:val="heading 9"/>
    <w:basedOn w:val="Normal"/>
    <w:next w:val="MainText"/>
    <w:link w:val="Heading9Char"/>
    <w:uiPriority w:val="99"/>
    <w:qFormat/>
    <w:rsid w:val="00CC775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"/>
    <w:basedOn w:val="DefaultParagraphFont"/>
    <w:link w:val="Heading1"/>
    <w:uiPriority w:val="9"/>
    <w:rsid w:val="00CC775C"/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CC775C"/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CC775C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uiPriority w:val="99"/>
    <w:rsid w:val="00CC775C"/>
    <w:rPr>
      <w:rFonts w:ascii="Times New Roman" w:eastAsia="Times New Roman" w:hAnsi="Times New Roman" w:cs="Times New Roman"/>
      <w:b/>
      <w:bCs/>
      <w:sz w:val="28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uiPriority w:val="99"/>
    <w:rsid w:val="00CC775C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a-DK"/>
    </w:rPr>
  </w:style>
  <w:style w:type="character" w:customStyle="1" w:styleId="Heading6Char">
    <w:name w:val="Heading 6 Char"/>
    <w:basedOn w:val="DefaultParagraphFont"/>
    <w:link w:val="Heading6"/>
    <w:uiPriority w:val="99"/>
    <w:rsid w:val="00CC775C"/>
    <w:rPr>
      <w:rFonts w:ascii="Times New Roman" w:eastAsia="Times New Roman" w:hAnsi="Times New Roman" w:cs="Times New Roman"/>
      <w:b/>
      <w:bCs/>
      <w:lang w:val="en-GB" w:eastAsia="da-DK"/>
    </w:rPr>
  </w:style>
  <w:style w:type="character" w:customStyle="1" w:styleId="Heading7Char">
    <w:name w:val="Heading 7 Char"/>
    <w:basedOn w:val="DefaultParagraphFont"/>
    <w:link w:val="Heading7"/>
    <w:uiPriority w:val="99"/>
    <w:rsid w:val="00CC775C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customStyle="1" w:styleId="Heading8Char">
    <w:name w:val="Heading 8 Char"/>
    <w:basedOn w:val="DefaultParagraphFont"/>
    <w:link w:val="Heading8"/>
    <w:uiPriority w:val="99"/>
    <w:rsid w:val="00CC775C"/>
    <w:rPr>
      <w:rFonts w:ascii="Times New Roman" w:eastAsia="Times New Roman" w:hAnsi="Times New Roman" w:cs="Times New Roman"/>
      <w:i/>
      <w:iCs/>
      <w:sz w:val="24"/>
      <w:szCs w:val="24"/>
      <w:lang w:val="en-GB" w:eastAsia="da-DK"/>
    </w:rPr>
  </w:style>
  <w:style w:type="character" w:customStyle="1" w:styleId="Heading9Char">
    <w:name w:val="Heading 9 Char"/>
    <w:basedOn w:val="DefaultParagraphFont"/>
    <w:link w:val="Heading9"/>
    <w:uiPriority w:val="99"/>
    <w:rsid w:val="00CC775C"/>
    <w:rPr>
      <w:rFonts w:ascii="Arial" w:eastAsia="Times New Roman" w:hAnsi="Arial" w:cs="Arial"/>
      <w:lang w:val="en-GB" w:eastAsia="da-DK"/>
    </w:rPr>
  </w:style>
  <w:style w:type="paragraph" w:customStyle="1" w:styleId="MainText">
    <w:name w:val="MainText"/>
    <w:basedOn w:val="Normal"/>
    <w:link w:val="MainTextTegn"/>
    <w:uiPriority w:val="99"/>
    <w:rsid w:val="00CC775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ainTextTegn">
    <w:name w:val="MainText Tegn"/>
    <w:link w:val="MainText"/>
    <w:uiPriority w:val="99"/>
    <w:rsid w:val="00CC775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5C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C"/>
    <w:rPr>
      <w:rFonts w:ascii="Lucida Grande" w:eastAsiaTheme="minorEastAsia" w:hAnsi="Lucida Grande" w:cs="Lucida Grande"/>
      <w:sz w:val="18"/>
      <w:szCs w:val="18"/>
    </w:rPr>
  </w:style>
  <w:style w:type="paragraph" w:styleId="NoSpacing">
    <w:name w:val="No Spacing"/>
    <w:link w:val="NoSpacingChar"/>
    <w:uiPriority w:val="99"/>
    <w:qFormat/>
    <w:rsid w:val="00CC775C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NoSpacingChar">
    <w:name w:val="No Spacing Char"/>
    <w:basedOn w:val="DefaultParagraphFont"/>
    <w:link w:val="NoSpacing"/>
    <w:uiPriority w:val="99"/>
    <w:rsid w:val="00CC775C"/>
    <w:rPr>
      <w:rFonts w:ascii="Calibri" w:eastAsia="Calibri" w:hAnsi="Calibri" w:cs="Times New Roman"/>
      <w:lang w:val="en-IE"/>
    </w:rPr>
  </w:style>
  <w:style w:type="paragraph" w:customStyle="1" w:styleId="Default">
    <w:name w:val="Default"/>
    <w:rsid w:val="00CC775C"/>
    <w:pPr>
      <w:widowControl w:val="0"/>
      <w:autoSpaceDE w:val="0"/>
      <w:autoSpaceDN w:val="0"/>
      <w:adjustRightInd w:val="0"/>
      <w:spacing w:after="0" w:line="240" w:lineRule="auto"/>
    </w:pPr>
    <w:rPr>
      <w:rFonts w:ascii="DLDHC I+ Adv P 41153 C" w:eastAsia="SimSun" w:hAnsi="DLDHC I+ Adv P 41153 C" w:cs="DLDHC I+ Adv P 41153 C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C775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rsid w:val="00CC775C"/>
    <w:rPr>
      <w:sz w:val="21"/>
      <w:szCs w:val="21"/>
    </w:rPr>
  </w:style>
  <w:style w:type="paragraph" w:styleId="CommentText">
    <w:name w:val="annotation text"/>
    <w:basedOn w:val="Normal"/>
    <w:link w:val="CommentTextChar1"/>
    <w:uiPriority w:val="99"/>
    <w:semiHidden/>
    <w:rsid w:val="00CC775C"/>
    <w:rPr>
      <w:rFonts w:ascii="Calibri" w:eastAsia="SimSun" w:hAnsi="Calibri" w:cs="Calibri"/>
      <w:lang w:val="en-IE"/>
    </w:rPr>
  </w:style>
  <w:style w:type="character" w:customStyle="1" w:styleId="CommentTextChar">
    <w:name w:val="Comment Text Char"/>
    <w:basedOn w:val="DefaultParagraphFont"/>
    <w:uiPriority w:val="99"/>
    <w:semiHidden/>
    <w:rsid w:val="00CC775C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CC775C"/>
    <w:rPr>
      <w:rFonts w:ascii="Calibri" w:eastAsia="SimSun" w:hAnsi="Calibri" w:cs="Calibri"/>
      <w:lang w:val="en-IE"/>
    </w:rPr>
  </w:style>
  <w:style w:type="table" w:styleId="TableGrid">
    <w:name w:val="Table Grid"/>
    <w:basedOn w:val="TableNormal"/>
    <w:uiPriority w:val="59"/>
    <w:rsid w:val="00CC775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75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5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775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775C"/>
  </w:style>
  <w:style w:type="paragraph" w:styleId="NormalWeb">
    <w:name w:val="Normal (Web)"/>
    <w:basedOn w:val="Normal"/>
    <w:uiPriority w:val="99"/>
    <w:unhideWhenUsed/>
    <w:rsid w:val="00CC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CC775C"/>
    <w:rPr>
      <w:color w:val="800080" w:themeColor="followedHyperlink"/>
      <w:u w:val="single"/>
    </w:rPr>
  </w:style>
  <w:style w:type="paragraph" w:styleId="Caption">
    <w:name w:val="caption"/>
    <w:aliases w:val="cap,Beschriftung Char,label,cap1,cap2,cap11,Inscription"/>
    <w:basedOn w:val="Normal"/>
    <w:next w:val="Normal"/>
    <w:qFormat/>
    <w:rsid w:val="00CC775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color w:val="4F81BD"/>
      <w:kern w:val="3"/>
      <w:sz w:val="18"/>
      <w:szCs w:val="18"/>
      <w:lang w:eastAsia="zh-CN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5C"/>
    <w:pPr>
      <w:spacing w:after="0" w:line="240" w:lineRule="auto"/>
    </w:pPr>
    <w:rPr>
      <w:rFonts w:asciiTheme="minorHAnsi" w:eastAsiaTheme="minorEastAsia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5C"/>
    <w:rPr>
      <w:rFonts w:eastAsiaTheme="minorEastAsia"/>
      <w:b/>
      <w:bCs/>
      <w:sz w:val="20"/>
      <w:szCs w:val="20"/>
    </w:rPr>
  </w:style>
  <w:style w:type="paragraph" w:customStyle="1" w:styleId="ecxmsonormal">
    <w:name w:val="ecxmsonormal"/>
    <w:basedOn w:val="Normal"/>
    <w:rsid w:val="00CC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CC775C"/>
  </w:style>
  <w:style w:type="character" w:customStyle="1" w:styleId="ecxmsoins">
    <w:name w:val="ecxmsoins"/>
    <w:basedOn w:val="DefaultParagraphFont"/>
    <w:rsid w:val="00CC775C"/>
  </w:style>
  <w:style w:type="paragraph" w:customStyle="1" w:styleId="ecxmsonospacing">
    <w:name w:val="ecxmsonospacing"/>
    <w:basedOn w:val="Normal"/>
    <w:rsid w:val="00CC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CC775C"/>
    <w:rPr>
      <w:b/>
      <w:bCs/>
    </w:rPr>
  </w:style>
  <w:style w:type="paragraph" w:customStyle="1" w:styleId="Geenafstand1">
    <w:name w:val="Geen afstand1"/>
    <w:uiPriority w:val="99"/>
    <w:qFormat/>
    <w:rsid w:val="00CC775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tent-type">
    <w:name w:val="content-type"/>
    <w:basedOn w:val="DefaultParagraphFont"/>
    <w:rsid w:val="00CC775C"/>
  </w:style>
  <w:style w:type="character" w:customStyle="1" w:styleId="ui-ncbitoggler-master-text">
    <w:name w:val="ui-ncbitoggler-master-text"/>
    <w:basedOn w:val="DefaultParagraphFont"/>
    <w:rsid w:val="00CC775C"/>
  </w:style>
  <w:style w:type="character" w:customStyle="1" w:styleId="hps">
    <w:name w:val="hps"/>
    <w:basedOn w:val="DefaultParagraphFont"/>
    <w:rsid w:val="00CC775C"/>
  </w:style>
  <w:style w:type="character" w:customStyle="1" w:styleId="hpsalt-edited">
    <w:name w:val="hps alt-edited"/>
    <w:basedOn w:val="DefaultParagraphFont"/>
    <w:rsid w:val="00CC775C"/>
  </w:style>
  <w:style w:type="character" w:customStyle="1" w:styleId="hpsatn">
    <w:name w:val="hps atn"/>
    <w:basedOn w:val="DefaultParagraphFont"/>
    <w:rsid w:val="00CC775C"/>
  </w:style>
  <w:style w:type="paragraph" w:styleId="Header">
    <w:name w:val="header"/>
    <w:basedOn w:val="Normal"/>
    <w:link w:val="HeaderChar"/>
    <w:uiPriority w:val="99"/>
    <w:unhideWhenUsed/>
    <w:rsid w:val="00CC775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775C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CC775C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NMP Heading 1"/>
    <w:basedOn w:val="Normal"/>
    <w:next w:val="MainText"/>
    <w:link w:val="Heading1Char"/>
    <w:uiPriority w:val="9"/>
    <w:qFormat/>
    <w:rsid w:val="00CC775C"/>
    <w:pPr>
      <w:keepNext/>
      <w:numPr>
        <w:numId w:val="3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paragraph" w:styleId="Heading2">
    <w:name w:val="heading 2"/>
    <w:basedOn w:val="Normal"/>
    <w:next w:val="MainText"/>
    <w:link w:val="Heading2Char"/>
    <w:uiPriority w:val="9"/>
    <w:qFormat/>
    <w:rsid w:val="00CC775C"/>
    <w:pPr>
      <w:keepNext/>
      <w:numPr>
        <w:ilvl w:val="1"/>
        <w:numId w:val="3"/>
      </w:numPr>
      <w:spacing w:before="360" w:after="18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paragraph" w:styleId="Heading3">
    <w:name w:val="heading 3"/>
    <w:basedOn w:val="Normal"/>
    <w:next w:val="MainText"/>
    <w:link w:val="Heading3Char"/>
    <w:qFormat/>
    <w:rsid w:val="00CC775C"/>
    <w:pPr>
      <w:keepNext/>
      <w:numPr>
        <w:ilvl w:val="2"/>
        <w:numId w:val="3"/>
      </w:numPr>
      <w:spacing w:before="240" w:after="12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paragraph" w:styleId="Heading4">
    <w:name w:val="heading 4"/>
    <w:basedOn w:val="Normal"/>
    <w:next w:val="MainText"/>
    <w:link w:val="Heading4Char"/>
    <w:uiPriority w:val="99"/>
    <w:qFormat/>
    <w:rsid w:val="00CC775C"/>
    <w:pPr>
      <w:keepNext/>
      <w:numPr>
        <w:ilvl w:val="3"/>
        <w:numId w:val="3"/>
      </w:numPr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a-DK"/>
    </w:rPr>
  </w:style>
  <w:style w:type="paragraph" w:styleId="Heading5">
    <w:name w:val="heading 5"/>
    <w:basedOn w:val="Normal"/>
    <w:next w:val="MainText"/>
    <w:link w:val="Heading5Char"/>
    <w:uiPriority w:val="99"/>
    <w:qFormat/>
    <w:rsid w:val="00CC775C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a-DK"/>
    </w:rPr>
  </w:style>
  <w:style w:type="paragraph" w:styleId="Heading6">
    <w:name w:val="heading 6"/>
    <w:basedOn w:val="Normal"/>
    <w:next w:val="MainText"/>
    <w:link w:val="Heading6Char"/>
    <w:uiPriority w:val="99"/>
    <w:qFormat/>
    <w:rsid w:val="00CC775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da-DK"/>
    </w:rPr>
  </w:style>
  <w:style w:type="paragraph" w:styleId="Heading7">
    <w:name w:val="heading 7"/>
    <w:basedOn w:val="Normal"/>
    <w:next w:val="MainText"/>
    <w:link w:val="Heading7Char"/>
    <w:uiPriority w:val="99"/>
    <w:qFormat/>
    <w:rsid w:val="00CC775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Heading8">
    <w:name w:val="heading 8"/>
    <w:basedOn w:val="Normal"/>
    <w:next w:val="MainText"/>
    <w:link w:val="Heading8Char"/>
    <w:uiPriority w:val="99"/>
    <w:qFormat/>
    <w:rsid w:val="00CC775C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da-DK"/>
    </w:rPr>
  </w:style>
  <w:style w:type="paragraph" w:styleId="Heading9">
    <w:name w:val="heading 9"/>
    <w:basedOn w:val="Normal"/>
    <w:next w:val="MainText"/>
    <w:link w:val="Heading9Char"/>
    <w:uiPriority w:val="99"/>
    <w:qFormat/>
    <w:rsid w:val="00CC775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"/>
    <w:basedOn w:val="DefaultParagraphFont"/>
    <w:link w:val="Heading1"/>
    <w:uiPriority w:val="9"/>
    <w:rsid w:val="00CC775C"/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CC775C"/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CC775C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uiPriority w:val="99"/>
    <w:rsid w:val="00CC775C"/>
    <w:rPr>
      <w:rFonts w:ascii="Times New Roman" w:eastAsia="Times New Roman" w:hAnsi="Times New Roman" w:cs="Times New Roman"/>
      <w:b/>
      <w:bCs/>
      <w:sz w:val="28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uiPriority w:val="99"/>
    <w:rsid w:val="00CC775C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a-DK"/>
    </w:rPr>
  </w:style>
  <w:style w:type="character" w:customStyle="1" w:styleId="Heading6Char">
    <w:name w:val="Heading 6 Char"/>
    <w:basedOn w:val="DefaultParagraphFont"/>
    <w:link w:val="Heading6"/>
    <w:uiPriority w:val="99"/>
    <w:rsid w:val="00CC775C"/>
    <w:rPr>
      <w:rFonts w:ascii="Times New Roman" w:eastAsia="Times New Roman" w:hAnsi="Times New Roman" w:cs="Times New Roman"/>
      <w:b/>
      <w:bCs/>
      <w:lang w:val="en-GB" w:eastAsia="da-DK"/>
    </w:rPr>
  </w:style>
  <w:style w:type="character" w:customStyle="1" w:styleId="Heading7Char">
    <w:name w:val="Heading 7 Char"/>
    <w:basedOn w:val="DefaultParagraphFont"/>
    <w:link w:val="Heading7"/>
    <w:uiPriority w:val="99"/>
    <w:rsid w:val="00CC775C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customStyle="1" w:styleId="Heading8Char">
    <w:name w:val="Heading 8 Char"/>
    <w:basedOn w:val="DefaultParagraphFont"/>
    <w:link w:val="Heading8"/>
    <w:uiPriority w:val="99"/>
    <w:rsid w:val="00CC775C"/>
    <w:rPr>
      <w:rFonts w:ascii="Times New Roman" w:eastAsia="Times New Roman" w:hAnsi="Times New Roman" w:cs="Times New Roman"/>
      <w:i/>
      <w:iCs/>
      <w:sz w:val="24"/>
      <w:szCs w:val="24"/>
      <w:lang w:val="en-GB" w:eastAsia="da-DK"/>
    </w:rPr>
  </w:style>
  <w:style w:type="character" w:customStyle="1" w:styleId="Heading9Char">
    <w:name w:val="Heading 9 Char"/>
    <w:basedOn w:val="DefaultParagraphFont"/>
    <w:link w:val="Heading9"/>
    <w:uiPriority w:val="99"/>
    <w:rsid w:val="00CC775C"/>
    <w:rPr>
      <w:rFonts w:ascii="Arial" w:eastAsia="Times New Roman" w:hAnsi="Arial" w:cs="Arial"/>
      <w:lang w:val="en-GB" w:eastAsia="da-DK"/>
    </w:rPr>
  </w:style>
  <w:style w:type="paragraph" w:customStyle="1" w:styleId="MainText">
    <w:name w:val="MainText"/>
    <w:basedOn w:val="Normal"/>
    <w:link w:val="MainTextTegn"/>
    <w:uiPriority w:val="99"/>
    <w:rsid w:val="00CC775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ainTextTegn">
    <w:name w:val="MainText Tegn"/>
    <w:link w:val="MainText"/>
    <w:uiPriority w:val="99"/>
    <w:rsid w:val="00CC775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5C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C"/>
    <w:rPr>
      <w:rFonts w:ascii="Lucida Grande" w:eastAsiaTheme="minorEastAsia" w:hAnsi="Lucida Grande" w:cs="Lucida Grande"/>
      <w:sz w:val="18"/>
      <w:szCs w:val="18"/>
    </w:rPr>
  </w:style>
  <w:style w:type="paragraph" w:styleId="NoSpacing">
    <w:name w:val="No Spacing"/>
    <w:link w:val="NoSpacingChar"/>
    <w:uiPriority w:val="99"/>
    <w:qFormat/>
    <w:rsid w:val="00CC775C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NoSpacingChar">
    <w:name w:val="No Spacing Char"/>
    <w:basedOn w:val="DefaultParagraphFont"/>
    <w:link w:val="NoSpacing"/>
    <w:uiPriority w:val="99"/>
    <w:rsid w:val="00CC775C"/>
    <w:rPr>
      <w:rFonts w:ascii="Calibri" w:eastAsia="Calibri" w:hAnsi="Calibri" w:cs="Times New Roman"/>
      <w:lang w:val="en-IE"/>
    </w:rPr>
  </w:style>
  <w:style w:type="paragraph" w:customStyle="1" w:styleId="Default">
    <w:name w:val="Default"/>
    <w:rsid w:val="00CC775C"/>
    <w:pPr>
      <w:widowControl w:val="0"/>
      <w:autoSpaceDE w:val="0"/>
      <w:autoSpaceDN w:val="0"/>
      <w:adjustRightInd w:val="0"/>
      <w:spacing w:after="0" w:line="240" w:lineRule="auto"/>
    </w:pPr>
    <w:rPr>
      <w:rFonts w:ascii="DLDHC I+ Adv P 41153 C" w:eastAsia="SimSun" w:hAnsi="DLDHC I+ Adv P 41153 C" w:cs="DLDHC I+ Adv P 41153 C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C775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rsid w:val="00CC775C"/>
    <w:rPr>
      <w:sz w:val="21"/>
      <w:szCs w:val="21"/>
    </w:rPr>
  </w:style>
  <w:style w:type="paragraph" w:styleId="CommentText">
    <w:name w:val="annotation text"/>
    <w:basedOn w:val="Normal"/>
    <w:link w:val="CommentTextChar1"/>
    <w:uiPriority w:val="99"/>
    <w:semiHidden/>
    <w:rsid w:val="00CC775C"/>
    <w:rPr>
      <w:rFonts w:ascii="Calibri" w:eastAsia="SimSun" w:hAnsi="Calibri" w:cs="Calibri"/>
      <w:lang w:val="en-IE"/>
    </w:rPr>
  </w:style>
  <w:style w:type="character" w:customStyle="1" w:styleId="CommentTextChar">
    <w:name w:val="Comment Text Char"/>
    <w:basedOn w:val="DefaultParagraphFont"/>
    <w:uiPriority w:val="99"/>
    <w:semiHidden/>
    <w:rsid w:val="00CC775C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CC775C"/>
    <w:rPr>
      <w:rFonts w:ascii="Calibri" w:eastAsia="SimSun" w:hAnsi="Calibri" w:cs="Calibri"/>
      <w:lang w:val="en-IE"/>
    </w:rPr>
  </w:style>
  <w:style w:type="table" w:styleId="TableGrid">
    <w:name w:val="Table Grid"/>
    <w:basedOn w:val="TableNormal"/>
    <w:uiPriority w:val="59"/>
    <w:rsid w:val="00CC775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75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5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775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C775C"/>
  </w:style>
  <w:style w:type="paragraph" w:styleId="NormalWeb">
    <w:name w:val="Normal (Web)"/>
    <w:basedOn w:val="Normal"/>
    <w:uiPriority w:val="99"/>
    <w:unhideWhenUsed/>
    <w:rsid w:val="00CC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CC775C"/>
    <w:rPr>
      <w:color w:val="800080" w:themeColor="followedHyperlink"/>
      <w:u w:val="single"/>
    </w:rPr>
  </w:style>
  <w:style w:type="paragraph" w:styleId="Caption">
    <w:name w:val="caption"/>
    <w:aliases w:val="cap,Beschriftung Char,label,cap1,cap2,cap11,Inscription"/>
    <w:basedOn w:val="Normal"/>
    <w:next w:val="Normal"/>
    <w:qFormat/>
    <w:rsid w:val="00CC775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color w:val="4F81BD"/>
      <w:kern w:val="3"/>
      <w:sz w:val="18"/>
      <w:szCs w:val="18"/>
      <w:lang w:eastAsia="zh-CN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5C"/>
    <w:pPr>
      <w:spacing w:after="0" w:line="240" w:lineRule="auto"/>
    </w:pPr>
    <w:rPr>
      <w:rFonts w:asciiTheme="minorHAnsi" w:eastAsiaTheme="minorEastAsia" w:hAnsiTheme="minorHAnsi" w:cstheme="minorBid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5C"/>
    <w:rPr>
      <w:rFonts w:eastAsiaTheme="minorEastAsia"/>
      <w:b/>
      <w:bCs/>
      <w:sz w:val="20"/>
      <w:szCs w:val="20"/>
    </w:rPr>
  </w:style>
  <w:style w:type="paragraph" w:customStyle="1" w:styleId="ecxmsonormal">
    <w:name w:val="ecxmsonormal"/>
    <w:basedOn w:val="Normal"/>
    <w:rsid w:val="00CC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CC775C"/>
  </w:style>
  <w:style w:type="character" w:customStyle="1" w:styleId="ecxmsoins">
    <w:name w:val="ecxmsoins"/>
    <w:basedOn w:val="DefaultParagraphFont"/>
    <w:rsid w:val="00CC775C"/>
  </w:style>
  <w:style w:type="paragraph" w:customStyle="1" w:styleId="ecxmsonospacing">
    <w:name w:val="ecxmsonospacing"/>
    <w:basedOn w:val="Normal"/>
    <w:rsid w:val="00CC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CC775C"/>
    <w:rPr>
      <w:b/>
      <w:bCs/>
    </w:rPr>
  </w:style>
  <w:style w:type="paragraph" w:customStyle="1" w:styleId="Geenafstand1">
    <w:name w:val="Geen afstand1"/>
    <w:uiPriority w:val="99"/>
    <w:qFormat/>
    <w:rsid w:val="00CC775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tent-type">
    <w:name w:val="content-type"/>
    <w:basedOn w:val="DefaultParagraphFont"/>
    <w:rsid w:val="00CC775C"/>
  </w:style>
  <w:style w:type="character" w:customStyle="1" w:styleId="ui-ncbitoggler-master-text">
    <w:name w:val="ui-ncbitoggler-master-text"/>
    <w:basedOn w:val="DefaultParagraphFont"/>
    <w:rsid w:val="00CC775C"/>
  </w:style>
  <w:style w:type="character" w:customStyle="1" w:styleId="hps">
    <w:name w:val="hps"/>
    <w:basedOn w:val="DefaultParagraphFont"/>
    <w:rsid w:val="00CC775C"/>
  </w:style>
  <w:style w:type="character" w:customStyle="1" w:styleId="hpsalt-edited">
    <w:name w:val="hps alt-edited"/>
    <w:basedOn w:val="DefaultParagraphFont"/>
    <w:rsid w:val="00CC775C"/>
  </w:style>
  <w:style w:type="character" w:customStyle="1" w:styleId="hpsatn">
    <w:name w:val="hps atn"/>
    <w:basedOn w:val="DefaultParagraphFont"/>
    <w:rsid w:val="00CC775C"/>
  </w:style>
  <w:style w:type="paragraph" w:styleId="Header">
    <w:name w:val="header"/>
    <w:basedOn w:val="Normal"/>
    <w:link w:val="HeaderChar"/>
    <w:uiPriority w:val="99"/>
    <w:unhideWhenUsed/>
    <w:rsid w:val="00CC775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775C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CC775C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7012</Words>
  <Characters>39972</Characters>
  <Application>Microsoft Office Word</Application>
  <DocSecurity>0</DocSecurity>
  <Lines>333</Lines>
  <Paragraphs>93</Paragraphs>
  <ScaleCrop>false</ScaleCrop>
  <Company/>
  <LinksUpToDate>false</LinksUpToDate>
  <CharactersWithSpaces>46891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2017-02-10T09:42:00Z</dcterms:created>
  <dcterms:modified xsi:type="dcterms:W3CDTF">2017-02-10T09:42:00Z</dcterms:modified>
</cp:coreProperties>
</file>