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8CCF77" w14:textId="0F414B9C" w:rsidR="00F95079" w:rsidRPr="0014643F" w:rsidRDefault="007666C9" w:rsidP="00272C87">
      <w:pPr>
        <w:tabs>
          <w:tab w:val="left" w:pos="360"/>
        </w:tabs>
        <w:suppressAutoHyphens w:val="0"/>
        <w:spacing w:after="0" w:line="480" w:lineRule="auto"/>
        <w:rPr>
          <w:rFonts w:ascii="Times New Roman" w:hAnsi="Times New Roman" w:cs="Times New Roman"/>
          <w:b/>
          <w:color w:val="auto"/>
          <w:sz w:val="40"/>
          <w:szCs w:val="40"/>
          <w:lang w:val="en-US"/>
        </w:rPr>
      </w:pPr>
      <w:bookmarkStart w:id="0" w:name="_GoBack"/>
      <w:bookmarkEnd w:id="0"/>
      <w:r w:rsidRPr="0014643F">
        <w:rPr>
          <w:rFonts w:ascii="Times New Roman" w:hAnsi="Times New Roman" w:cs="Times New Roman"/>
          <w:b/>
          <w:color w:val="auto"/>
          <w:sz w:val="40"/>
          <w:szCs w:val="40"/>
          <w:lang w:val="en-US"/>
        </w:rPr>
        <w:t>Supplementary</w:t>
      </w:r>
      <w:r w:rsidR="008864E1" w:rsidRPr="0014643F">
        <w:rPr>
          <w:rFonts w:ascii="Times New Roman" w:hAnsi="Times New Roman" w:cs="Times New Roman"/>
          <w:b/>
          <w:color w:val="auto"/>
          <w:sz w:val="40"/>
          <w:szCs w:val="40"/>
          <w:lang w:val="en-US"/>
        </w:rPr>
        <w:t xml:space="preserve"> material</w:t>
      </w:r>
    </w:p>
    <w:p w14:paraId="67FFDEB2" w14:textId="56FE5F5C" w:rsidR="00804FED" w:rsidRPr="00272C87" w:rsidRDefault="0014643F" w:rsidP="00272C87">
      <w:pPr>
        <w:pStyle w:val="submat1"/>
        <w:tabs>
          <w:tab w:val="left" w:pos="360"/>
        </w:tabs>
        <w:spacing w:after="0" w:line="48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="00804FED" w:rsidRPr="00272C87">
        <w:rPr>
          <w:rStyle w:val="supmatZchn"/>
          <w:rFonts w:ascii="Times New Roman" w:hAnsi="Times New Roman" w:cs="Times New Roman"/>
          <w:b/>
          <w:color w:val="auto"/>
          <w:sz w:val="24"/>
          <w:szCs w:val="24"/>
          <w:lang w:val="en-US"/>
        </w:rPr>
        <w:t>a</w:t>
      </w:r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radigm control</w:t>
      </w:r>
    </w:p>
    <w:p w14:paraId="5E0F4407" w14:textId="005BADF3" w:rsidR="00F1596B" w:rsidRPr="00272C87" w:rsidRDefault="0014643F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As control paradigm for wavelet transform performance, we introduced a standard set of parameters offered by </w:t>
      </w:r>
      <w:proofErr w:type="spell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Kubios</w:t>
      </w:r>
      <w:proofErr w:type="spellEnd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HRV 2.2 </w:t>
      </w:r>
      <w:r w:rsidR="00325062">
        <w:rPr>
          <w:rFonts w:ascii="Times New Roman" w:hAnsi="Times New Roman" w:cs="Times New Roman"/>
          <w:color w:val="auto"/>
          <w:sz w:val="24"/>
          <w:szCs w:val="24"/>
          <w:lang w:val="en-US"/>
        </w:rPr>
        <w:t>[1]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Poincaré</w:t>
      </w:r>
      <w:proofErr w:type="spellEnd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scatter plot parameters SD1 and SD2). </w:t>
      </w:r>
      <w:proofErr w:type="spellStart"/>
      <w:proofErr w:type="gram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Kubios</w:t>
      </w:r>
      <w:proofErr w:type="spellEnd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HRV 2.2 is developed by the </w:t>
      </w:r>
      <w:proofErr w:type="spell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Biosignal</w:t>
      </w:r>
      <w:proofErr w:type="spellEnd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Analysis and Medical Imaging Group, Department of applied Physics of the University of Eastern </w:t>
      </w:r>
      <w:proofErr w:type="spell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Finnland</w:t>
      </w:r>
      <w:proofErr w:type="spellEnd"/>
      <w:proofErr w:type="gramEnd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The </w:t>
      </w:r>
      <w:proofErr w:type="spell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Poincaré</w:t>
      </w:r>
      <w:proofErr w:type="spellEnd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plot is achieved by plotting one RR interval versus its consecutive one resulting in a plot of RR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 xml:space="preserve">j+1 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over</w:t>
      </w:r>
      <w:r w:rsid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RR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j</w:t>
      </w:r>
      <w:proofErr w:type="spellEnd"/>
      <w:r w:rsidR="00F1596B" w:rsidRPr="00272C87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 xml:space="preserve"> 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with j={1…N} | N Є </w:t>
      </w:r>
      <w:r w:rsidR="00F1596B" w:rsidRPr="00272C87">
        <w:rPr>
          <w:rFonts w:ascii="Cambria Math" w:hAnsi="Cambria Math" w:cs="Cambria Math"/>
          <w:color w:val="auto"/>
          <w:sz w:val="24"/>
          <w:szCs w:val="24"/>
          <w:lang w:val="en-US"/>
        </w:rPr>
        <w:t>ℕ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. To this scatter-plot an ellipse is fitted oriented along the Line-Of-Identity (which is the line where RR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j+1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= </w:t>
      </w:r>
      <w:proofErr w:type="spell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RR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j</w:t>
      </w:r>
      <w:proofErr w:type="spellEnd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). The width of that fitted ellipse corresponds to SD1 whereas the length is SD2 </w:t>
      </w:r>
      <w:r w:rsidR="00325062">
        <w:rPr>
          <w:rFonts w:ascii="Times New Roman" w:hAnsi="Times New Roman" w:cs="Times New Roman"/>
          <w:color w:val="auto"/>
          <w:sz w:val="24"/>
          <w:szCs w:val="24"/>
          <w:lang w:val="en-US"/>
        </w:rPr>
        <w:t>[1]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These two parameters have been proven to correlate with the activities of the two branches of the nervous system. SD1 has been shown to correlate with </w:t>
      </w:r>
      <w:proofErr w:type="gram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short term</w:t>
      </w:r>
      <w:proofErr w:type="gramEnd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variability of the HRV which is mainly influenced by parasympathetic actions and SD2 correlates with long time HRV variability and is a measure for both sympathetic and parasympathetic activity </w:t>
      </w:r>
      <w:r w:rsidR="00325062">
        <w:rPr>
          <w:rFonts w:ascii="Times New Roman" w:hAnsi="Times New Roman" w:cs="Times New Roman"/>
          <w:color w:val="auto"/>
          <w:sz w:val="24"/>
          <w:szCs w:val="24"/>
          <w:lang w:val="en-US"/>
        </w:rPr>
        <w:t>[2,3]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0AB1B9EE" w14:textId="63C0AFDF" w:rsidR="00F1596B" w:rsidRPr="00272C87" w:rsidRDefault="002C6C6F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SD1 and SD2 were employed in this paper as a primary indicator to test the wavelet transform results for validity. The assumption for verification was to prove a direct positive correlation between SD1 and scale and time averaged wavelet power in the HF band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HF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on the one hand and SD2 and the scale and time averaged wavelet power in the LF band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LF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on the other hand.</w:t>
      </w:r>
      <w:r w:rsid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5F369CD3" w14:textId="3AA76E9B" w:rsidR="00F1596B" w:rsidRPr="00272C87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Correlation was examined for SD1 and SD2 compared with the scale and time averaged wavelet powers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LF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HF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4D2B41CA" w14:textId="444AF16C" w:rsidR="00F1596B" w:rsidRPr="00272C87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ab/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scale and time averaged wavelet </w:t>
      </w:r>
      <w:proofErr w:type="gram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power of the two ANS branches calculated by the wavelet transform</w:t>
      </w:r>
      <w:proofErr w:type="gramEnd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show a strong correlation to SD1 and SD2. Correlation between SD1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HF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was 0.935 and correlation between SD2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LF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was 0.773, both </w:t>
      </w:r>
      <w:r w:rsidR="005C465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statistically 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significant </w:t>
      </w:r>
      <w:r w:rsidR="005C465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(p-value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0.01</w:t>
      </w:r>
      <w:r w:rsidR="005C465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These results match the correlations obtained by Hoshi et al (0.93 between SD1 and </w:t>
      </w:r>
      <w:proofErr w:type="spell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Kubios</w:t>
      </w:r>
      <w:proofErr w:type="spellEnd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HF parameter and 0.80 between SD2 and </w:t>
      </w:r>
      <w:proofErr w:type="spellStart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Kubios</w:t>
      </w:r>
      <w:proofErr w:type="spellEnd"/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LF parameter).</w:t>
      </w:r>
    </w:p>
    <w:p w14:paraId="0F87B4E2" w14:textId="0A1C9028" w:rsidR="00F1596B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F1596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These data strongly support validity of wavelet transform for the calculation of autonomic activity.</w:t>
      </w:r>
    </w:p>
    <w:p w14:paraId="04D312CB" w14:textId="77777777" w:rsidR="00267F41" w:rsidRPr="00272C87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6432F50D" w14:textId="6F1741F3" w:rsidR="00804FED" w:rsidRPr="00272C87" w:rsidRDefault="00267F41" w:rsidP="00272C87">
      <w:pPr>
        <w:pStyle w:val="submat1"/>
        <w:tabs>
          <w:tab w:val="left" w:pos="360"/>
        </w:tabs>
        <w:spacing w:after="0" w:line="48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</w:t>
      </w:r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Data processing</w:t>
      </w:r>
    </w:p>
    <w:p w14:paraId="11EFE159" w14:textId="3084BB6E" w:rsidR="00804FED" w:rsidRPr="00272C87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Each ECG </w:t>
      </w:r>
      <w:proofErr w:type="gramStart"/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data-set</w:t>
      </w:r>
      <w:proofErr w:type="gramEnd"/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was represented by a (N x 2)-matrix with the timeline in the first and the ECG-signal in the second column for the N sampling points of the whole signal.</w:t>
      </w:r>
    </w:p>
    <w:p w14:paraId="3AA4BCD8" w14:textId="6B41FD09" w:rsidR="00804FED" w:rsidRPr="00272C87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Every single ECG </w:t>
      </w:r>
      <w:proofErr w:type="gramStart"/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data-set</w:t>
      </w:r>
      <w:proofErr w:type="gramEnd"/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was imported into MATLAB</w:t>
      </w:r>
      <w:r w:rsidR="00881D38" w:rsidRPr="00272C87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 xml:space="preserve">® </w:t>
      </w:r>
      <w:r w:rsidR="00881D3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(R2012a)</w:t>
      </w:r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denoised</w:t>
      </w:r>
      <w:proofErr w:type="spellEnd"/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wden</w:t>
      </w:r>
      <w:proofErr w:type="spellEnd"/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and corrected for baseline shift and </w:t>
      </w:r>
      <w:r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artifacts</w:t>
      </w:r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like supraventricular </w:t>
      </w:r>
      <w:proofErr w:type="spellStart"/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extrasystoles</w:t>
      </w:r>
      <w:proofErr w:type="spellEnd"/>
      <w:r w:rsidR="00804FED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5CED7612" w14:textId="206BE3FC" w:rsidR="00804FED" w:rsidRDefault="00267F41" w:rsidP="00272C87">
      <w:pPr>
        <w:pStyle w:val="StandardWeb1"/>
        <w:tabs>
          <w:tab w:val="left" w:pos="284"/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ab/>
      </w:r>
      <w:r w:rsidR="00804FED" w:rsidRPr="00272C87">
        <w:rPr>
          <w:rFonts w:ascii="Times New Roman" w:hAnsi="Times New Roman" w:cs="Times New Roman"/>
          <w:color w:val="auto"/>
          <w:lang w:val="en-US"/>
        </w:rPr>
        <w:t>By using the MATLAB</w:t>
      </w:r>
      <w:r w:rsidR="00881D38" w:rsidRPr="00272C87">
        <w:rPr>
          <w:rFonts w:ascii="Times New Roman" w:hAnsi="Times New Roman" w:cs="Times New Roman"/>
          <w:color w:val="auto"/>
          <w:vertAlign w:val="superscript"/>
          <w:lang w:val="en-US"/>
        </w:rPr>
        <w:t>®</w:t>
      </w:r>
      <w:r w:rsidR="00804FED" w:rsidRPr="00272C87">
        <w:rPr>
          <w:rFonts w:ascii="Times New Roman" w:hAnsi="Times New Roman" w:cs="Times New Roman"/>
          <w:color w:val="auto"/>
          <w:lang w:val="en-US"/>
        </w:rPr>
        <w:t xml:space="preserve"> function </w:t>
      </w:r>
      <w:proofErr w:type="spellStart"/>
      <w:r w:rsidR="00804FED" w:rsidRPr="00272C87">
        <w:rPr>
          <w:rFonts w:ascii="Times New Roman" w:hAnsi="Times New Roman" w:cs="Times New Roman"/>
          <w:i/>
          <w:iCs/>
          <w:color w:val="auto"/>
          <w:lang w:val="en-US"/>
        </w:rPr>
        <w:t>wden</w:t>
      </w:r>
      <w:proofErr w:type="spellEnd"/>
      <w:r w:rsidR="00804FED" w:rsidRPr="00272C87">
        <w:rPr>
          <w:rFonts w:ascii="Times New Roman" w:hAnsi="Times New Roman" w:cs="Times New Roman"/>
          <w:color w:val="auto"/>
          <w:lang w:val="en-US"/>
        </w:rPr>
        <w:t xml:space="preserve"> (</w:t>
      </w:r>
      <w:proofErr w:type="spellStart"/>
      <w:r w:rsidR="00804FED" w:rsidRPr="00272C87">
        <w:rPr>
          <w:rFonts w:ascii="Times New Roman" w:hAnsi="Times New Roman" w:cs="Times New Roman"/>
          <w:color w:val="auto"/>
          <w:lang w:val="en-US"/>
        </w:rPr>
        <w:t>Daubechies</w:t>
      </w:r>
      <w:proofErr w:type="spellEnd"/>
      <w:r w:rsidR="00804FED" w:rsidRPr="00272C87">
        <w:rPr>
          <w:rFonts w:ascii="Times New Roman" w:hAnsi="Times New Roman" w:cs="Times New Roman"/>
          <w:color w:val="auto"/>
          <w:lang w:val="en-US"/>
        </w:rPr>
        <w:t xml:space="preserve"> wavelet DB4, level 4) with soft-</w:t>
      </w:r>
      <w:proofErr w:type="spellStart"/>
      <w:r w:rsidR="00804FED" w:rsidRPr="00272C87">
        <w:rPr>
          <w:rFonts w:ascii="Times New Roman" w:hAnsi="Times New Roman" w:cs="Times New Roman"/>
          <w:color w:val="auto"/>
          <w:lang w:val="en-US"/>
        </w:rPr>
        <w:t>thresholding</w:t>
      </w:r>
      <w:proofErr w:type="spellEnd"/>
      <w:r w:rsidR="00804FED" w:rsidRPr="00272C87">
        <w:rPr>
          <w:rFonts w:ascii="Times New Roman" w:hAnsi="Times New Roman" w:cs="Times New Roman"/>
          <w:color w:val="auto"/>
          <w:lang w:val="en-US"/>
        </w:rPr>
        <w:t xml:space="preserve"> the original signal was </w:t>
      </w:r>
      <w:proofErr w:type="spellStart"/>
      <w:r w:rsidR="00804FED" w:rsidRPr="00272C87">
        <w:rPr>
          <w:rFonts w:ascii="Times New Roman" w:hAnsi="Times New Roman" w:cs="Times New Roman"/>
          <w:color w:val="auto"/>
          <w:lang w:val="en-US"/>
        </w:rPr>
        <w:t>denoised</w:t>
      </w:r>
      <w:proofErr w:type="spellEnd"/>
      <w:r w:rsidR="00804FED" w:rsidRPr="00272C87">
        <w:rPr>
          <w:rFonts w:ascii="Times New Roman" w:hAnsi="Times New Roman" w:cs="Times New Roman"/>
          <w:color w:val="auto"/>
          <w:lang w:val="en-US"/>
        </w:rPr>
        <w:t xml:space="preserve"> </w:t>
      </w:r>
      <w:r w:rsidR="00325062">
        <w:rPr>
          <w:rFonts w:ascii="Times New Roman" w:hAnsi="Times New Roman" w:cs="Times New Roman"/>
          <w:color w:val="auto"/>
          <w:lang w:val="en-US"/>
        </w:rPr>
        <w:t>[4,5]</w:t>
      </w:r>
      <w:r w:rsidR="00325062" w:rsidRPr="00272C87">
        <w:rPr>
          <w:rFonts w:ascii="Times New Roman" w:hAnsi="Times New Roman" w:cs="Times New Roman"/>
          <w:color w:val="auto"/>
          <w:lang w:val="en-US"/>
        </w:rPr>
        <w:t xml:space="preserve"> </w:t>
      </w:r>
      <w:r w:rsidR="00804FED" w:rsidRPr="00272C87">
        <w:rPr>
          <w:rFonts w:ascii="Times New Roman" w:hAnsi="Times New Roman" w:cs="Times New Roman"/>
          <w:color w:val="auto"/>
          <w:lang w:val="en-US"/>
        </w:rPr>
        <w:fldChar w:fldCharType="begin"/>
      </w:r>
      <w:r w:rsidR="00804FED" w:rsidRPr="00272C87">
        <w:rPr>
          <w:rFonts w:ascii="Times New Roman" w:hAnsi="Times New Roman" w:cs="Times New Roman"/>
          <w:color w:val="auto"/>
          <w:lang w:val="en-US"/>
        </w:rPr>
        <w:instrText xml:space="preserve"> ADDIN REFMGR.CITE &lt;Refman&gt;&lt;Cite&gt;&lt;Author&gt;Alfaouri&lt;/Author&gt;&lt;Year&gt;2008&lt;/Year&gt;&lt;RecNum&gt;559&lt;/RecNum&gt;&lt;IDText&gt;ECG signal denoising by wavelet transform thresholding&lt;/IDText&gt;&lt;MDL Ref_Type="Journal"&gt;&lt;Ref_Type&gt;Journal&lt;/Ref_Type&gt;&lt;Ref_ID&gt;559&lt;/Ref_ID&gt;&lt;Title_Primary&gt;ECG signal denoising by wavelet transform thresholding&lt;/Title_Primary&gt;&lt;Authors_Primary&gt;Alfaouri,Mikhled&lt;/Authors_Primary&gt;&lt;Authors_Primary&gt;Daqrouq,Khaled&lt;/Authors_Primary&gt;&lt;Date_Primary&gt;2008&lt;/Date_Primary&gt;&lt;Keywords&gt;denoising&lt;/Keywords&gt;&lt;Keywords&gt;ecg&lt;/Keywords&gt;&lt;Keywords&gt;threshold&lt;/Keywords&gt;&lt;Keywords&gt;wavelet&lt;/Keywords&gt;&lt;Keywords&gt;wavelet transform&lt;/Keywords&gt;&lt;Reprint&gt;Not in File&lt;/Reprint&gt;&lt;Start_Page&gt;276&lt;/Start_Page&gt;&lt;End_Page&gt;281&lt;/End_Page&gt;&lt;Periodical&gt;American Journal of applied sciences&lt;/Periodical&gt;&lt;Volume&gt;5&lt;/Volume&gt;&lt;Issue&gt;3&lt;/Issue&gt;&lt;Web_URL&gt;file:///E:/Publikationen/bis_20140822/Alfaouri_2008_ECG Signal Denoising by wavelet transform thresholding.pdf&lt;/Web_URL&gt;&lt;ZZ_JournalFull&gt;&lt;f name="System"&gt;American Journal of applied sciences&lt;/f&gt;&lt;/ZZ_JournalFull&gt;&lt;ZZ_WorkformID&gt;1&lt;/ZZ_WorkformID&gt;&lt;/MDL&gt;&lt;/Cite&gt;&lt;Cite&gt;&lt;Author&gt;Donoho&lt;/Author&gt;&lt;Year&gt;1995&lt;/Year&gt;&lt;RecNum&gt;560&lt;/RecNum&gt;&lt;IDText&gt;De-noising by soft-thresholding&lt;/IDText&gt;&lt;MDL Ref_Type="Journal"&gt;&lt;Ref_Type&gt;Journal&lt;/Ref_Type&gt;&lt;Ref_ID&gt;560&lt;/Ref_ID&gt;&lt;Title_Primary&gt;De-noising by soft-thresholding&lt;/Title_Primary&gt;&lt;Authors_Primary&gt;Donoho,D.L.&lt;/Authors_Primary&gt;&lt;Date_Primary&gt;1995&lt;/Date_Primary&gt;&lt;Keywords&gt;denoising&lt;/Keywords&gt;&lt;Reprint&gt;Not in File&lt;/Reprint&gt;&lt;Periodical&gt;IEEE Transactions on Information Theory&lt;/Periodical&gt;&lt;Volume&gt;41&lt;/Volume&gt;&lt;Issue&gt;3&lt;/Issue&gt;&lt;Web_URL&gt;file:///E:/Publikationen/bis_20140822/Donoho_1995.pdf&lt;/Web_URL&gt;&lt;ZZ_JournalFull&gt;&lt;f name="System"&gt;IEEE Transactions on Information Theory&lt;/f&gt;&lt;/ZZ_JournalFull&gt;&lt;ZZ_WorkformID&gt;1&lt;/ZZ_WorkformID&gt;&lt;/MDL&gt;&lt;/Cite&gt;&lt;/Refman&gt;</w:instrText>
      </w:r>
      <w:r w:rsidR="00804FED" w:rsidRPr="00272C87">
        <w:rPr>
          <w:rFonts w:ascii="Times New Roman" w:hAnsi="Times New Roman" w:cs="Times New Roman"/>
          <w:color w:val="auto"/>
          <w:lang w:val="en-US"/>
        </w:rPr>
        <w:fldChar w:fldCharType="end"/>
      </w:r>
      <w:r w:rsidR="00804FED" w:rsidRPr="00272C87">
        <w:rPr>
          <w:rFonts w:ascii="Times New Roman" w:hAnsi="Times New Roman" w:cs="Times New Roman"/>
          <w:color w:val="auto"/>
          <w:lang w:val="en-US"/>
        </w:rPr>
        <w:t>. The elimination of a possible baseline shift is crucial for the later R-Peak detection with hard-</w:t>
      </w:r>
      <w:proofErr w:type="spellStart"/>
      <w:r w:rsidR="00804FED" w:rsidRPr="00272C87">
        <w:rPr>
          <w:rFonts w:ascii="Times New Roman" w:hAnsi="Times New Roman" w:cs="Times New Roman"/>
          <w:color w:val="auto"/>
          <w:lang w:val="en-US"/>
        </w:rPr>
        <w:t>thresholding</w:t>
      </w:r>
      <w:proofErr w:type="spellEnd"/>
      <w:r w:rsidR="00804FED" w:rsidRPr="00272C87">
        <w:rPr>
          <w:rFonts w:ascii="Times New Roman" w:hAnsi="Times New Roman" w:cs="Times New Roman"/>
          <w:color w:val="auto"/>
          <w:lang w:val="en-US"/>
        </w:rPr>
        <w:t xml:space="preserve">. A baseline shift was detected and eliminated by degrading the signal into wavelet approximations, reconstruction of the first eight wavelet-scales and the final subtraction of these eight reconstructed time courses from the original signal </w:t>
      </w:r>
      <w:r w:rsidR="00325062">
        <w:rPr>
          <w:rFonts w:ascii="Times New Roman" w:hAnsi="Times New Roman" w:cs="Times New Roman"/>
          <w:color w:val="auto"/>
          <w:lang w:val="en-US"/>
        </w:rPr>
        <w:t>[6]</w:t>
      </w:r>
      <w:r w:rsidR="00804FED" w:rsidRPr="00272C87">
        <w:rPr>
          <w:rFonts w:ascii="Times New Roman" w:hAnsi="Times New Roman" w:cs="Times New Roman"/>
          <w:color w:val="auto"/>
          <w:lang w:val="en-US"/>
        </w:rPr>
        <w:t>.</w:t>
      </w:r>
    </w:p>
    <w:p w14:paraId="5D954459" w14:textId="77777777" w:rsidR="00267F41" w:rsidRPr="00272C87" w:rsidRDefault="00267F41" w:rsidP="00272C87">
      <w:pPr>
        <w:pStyle w:val="StandardWeb1"/>
        <w:tabs>
          <w:tab w:val="left" w:pos="284"/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lang w:val="en-US"/>
        </w:rPr>
      </w:pPr>
    </w:p>
    <w:p w14:paraId="1CD774F2" w14:textId="3FB5C250" w:rsidR="00340385" w:rsidRPr="00272C87" w:rsidRDefault="00267F41" w:rsidP="00272C87">
      <w:pPr>
        <w:pStyle w:val="submat1"/>
        <w:tabs>
          <w:tab w:val="left" w:pos="360"/>
        </w:tabs>
        <w:spacing w:after="0" w:line="48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Wavelet </w:t>
      </w:r>
      <w:r w:rsidR="00340385" w:rsidRPr="00272C87">
        <w:rPr>
          <w:rStyle w:val="Emphasis"/>
          <w:rFonts w:ascii="Times New Roman" w:hAnsi="Times New Roman"/>
          <w:i w:val="0"/>
          <w:color w:val="auto"/>
          <w:sz w:val="24"/>
          <w:szCs w:val="24"/>
          <w:lang w:val="en-US"/>
        </w:rPr>
        <w:t>analysis</w:t>
      </w:r>
    </w:p>
    <w:p w14:paraId="10AE2AAE" w14:textId="426BE179" w:rsidR="00340385" w:rsidRPr="00272C87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Discrete scale averaged wavelet power for the two frequency bands of interest LF and HF</w:t>
      </w:r>
      <w:r w:rsidR="000136DB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is given by</w:t>
      </w:r>
      <w:r w:rsid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LF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n</m:t>
            </m:r>
          </m:e>
        </m:d>
      </m:oMath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HF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n</m:t>
            </m:r>
          </m:e>
        </m:d>
      </m:oMath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r w:rsidR="006506E2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A3</w:t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.1 and </w:t>
      </w:r>
      <w:r w:rsidR="006506E2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A3</w:t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.2).</w:t>
      </w:r>
    </w:p>
    <w:p w14:paraId="04A8029F" w14:textId="77777777" w:rsidR="00340385" w:rsidRPr="00272C87" w:rsidRDefault="007B2CFD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LF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acc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n</m:t>
              </m:r>
            </m:e>
          </m:d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∈LF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W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m:t>n,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 xml:space="preserve"> with n=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1…N</m:t>
              </m:r>
            </m:e>
          </m:d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 xml:space="preserve"> | n∈</m:t>
          </m:r>
          <m:r>
            <m:rPr>
              <m:scr m:val="double-struck"/>
              <m:sty m:val="p"/>
            </m:rP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 xml:space="preserve">N </m:t>
          </m:r>
          <m:d>
            <m:d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A3.1</m:t>
              </m:r>
            </m:e>
          </m:d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 xml:space="preserve"> </m:t>
          </m:r>
        </m:oMath>
      </m:oMathPara>
    </w:p>
    <w:p w14:paraId="3C794416" w14:textId="77777777" w:rsidR="00340385" w:rsidRPr="00272C87" w:rsidRDefault="00340385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1335CDEC" w14:textId="77777777" w:rsidR="00340385" w:rsidRPr="00272C87" w:rsidRDefault="007B2CFD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HF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acc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n</m:t>
              </m:r>
            </m:e>
          </m:d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∈HF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W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m:t>n,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with n=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1…N</m:t>
                  </m:r>
                </m:e>
              </m:d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 xml:space="preserve"> | n∈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N</m:t>
              </m:r>
            </m:e>
          </m:nary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>(A3.2)</m:t>
          </m:r>
        </m:oMath>
      </m:oMathPara>
    </w:p>
    <w:p w14:paraId="1229869E" w14:textId="77777777" w:rsidR="00340385" w:rsidRPr="00272C87" w:rsidRDefault="00340385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5E1E117F" w14:textId="77777777" w:rsidR="00340385" w:rsidRPr="00272C87" w:rsidRDefault="00340385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proofErr w:type="gramStart"/>
      <w:r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272C87">
        <w:rPr>
          <w:rFonts w:ascii="Times New Roman" w:hAnsi="Times New Roman" w:cs="Times New Roman"/>
          <w:color w:val="auto"/>
          <w:kern w:val="22"/>
          <w:sz w:val="24"/>
          <w:szCs w:val="24"/>
          <w:vertAlign w:val="subscript"/>
          <w:lang w:val="en-US"/>
        </w:rPr>
        <w:t>j</w:t>
      </w:r>
      <w:proofErr w:type="spellEnd"/>
      <w:proofErr w:type="gramEnd"/>
      <w:r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are the scales corresponding to the </w:t>
      </w:r>
      <w:proofErr w:type="spellStart"/>
      <w:r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pseudofrequencies</w:t>
      </w:r>
      <w:proofErr w:type="spellEnd"/>
      <w:r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of the </w:t>
      </w:r>
      <w:proofErr w:type="spellStart"/>
      <w:r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Morlet</w:t>
      </w:r>
      <w:proofErr w:type="spellEnd"/>
      <w:r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wavelet bordering the particular frequency band (LF, HF). </w:t>
      </w:r>
    </w:p>
    <w:p w14:paraId="42921485" w14:textId="3AEC4B5C" w:rsidR="00F83AB6" w:rsidRPr="00272C87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Total activity of the two ANS branches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LF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HF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AD448F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is calculated by </w:t>
      </w:r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averaging t</w:t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he discrete series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LF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n</m:t>
            </m:r>
          </m:e>
        </m:d>
      </m:oMath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HF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n</m:t>
            </m:r>
          </m:e>
        </m:d>
      </m:oMath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AD448F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over time </w:t>
      </w:r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(</w:t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Formula </w:t>
      </w:r>
      <w:r w:rsidR="006506E2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A3</w:t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.3</w:t>
      </w:r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792A14EB" w14:textId="77777777" w:rsidR="00340385" w:rsidRPr="00272C87" w:rsidRDefault="007B2CFD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HF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gramStart"/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is</w:t>
      </w:r>
      <w:proofErr w:type="gramEnd"/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calculated by replacement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LF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n</m:t>
            </m:r>
          </m:e>
        </m:d>
      </m:oMath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by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HF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n</m:t>
            </m:r>
          </m:e>
        </m:d>
      </m:oMath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5E717D12" w14:textId="77777777" w:rsidR="00340385" w:rsidRPr="00272C87" w:rsidRDefault="007B2CFD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LF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acc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+1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n=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sup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LF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 xml:space="preserve"> </m:t>
              </m:r>
            </m:e>
          </m:nary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>(A3.3)</m:t>
          </m:r>
        </m:oMath>
      </m:oMathPara>
    </w:p>
    <w:p w14:paraId="42D80590" w14:textId="77777777" w:rsidR="00F83AB6" w:rsidRPr="00272C87" w:rsidRDefault="00340385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272C87">
        <w:rPr>
          <w:rFonts w:ascii="Times New Roman" w:hAnsi="Times New Roman" w:cs="Times New Roman"/>
          <w:color w:val="auto"/>
          <w:kern w:val="22"/>
          <w:sz w:val="24"/>
          <w:szCs w:val="24"/>
          <w:vertAlign w:val="subscript"/>
          <w:lang w:val="en-US"/>
        </w:rPr>
        <w:t>1</w:t>
      </w:r>
      <w:proofErr w:type="gramEnd"/>
      <w:r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n</w:t>
      </w:r>
      <w:r w:rsidRPr="00272C87">
        <w:rPr>
          <w:rFonts w:ascii="Times New Roman" w:hAnsi="Times New Roman" w:cs="Times New Roman"/>
          <w:color w:val="auto"/>
          <w:kern w:val="22"/>
          <w:sz w:val="24"/>
          <w:szCs w:val="24"/>
          <w:vertAlign w:val="subscript"/>
          <w:lang w:val="en-US"/>
        </w:rPr>
        <w:t>2</w:t>
      </w:r>
      <w:r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</w:t>
      </w:r>
      <w:r w:rsidR="00380617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re the two points in time standing</w:t>
      </w:r>
      <w:r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for start and endpoint of an specific interval </w:t>
      </w:r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(e.g. n</w:t>
      </w:r>
      <w:r w:rsidR="00F83AB6" w:rsidRPr="00272C87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1</w:t>
      </w:r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=Start of HUT; n</w:t>
      </w:r>
      <w:r w:rsidR="00F83AB6" w:rsidRPr="00272C87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2</w:t>
      </w:r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=End of HUT)</w:t>
      </w:r>
    </w:p>
    <w:p w14:paraId="745A3FF9" w14:textId="1613C92A" w:rsidR="00340385" w:rsidRPr="00272C87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Both branches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LF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HF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) together correspond to the total activity of the cardiac autonomic innervation. Therefore both entities were normalized to the total power of the ANS activity resulting in LF</w:t>
      </w:r>
      <w:r w:rsidR="00340385" w:rsidRPr="00272C87">
        <w:rPr>
          <w:rFonts w:ascii="Times New Roman" w:hAnsi="Times New Roman" w:cs="Times New Roman"/>
          <w:color w:val="auto"/>
          <w:kern w:val="22"/>
          <w:sz w:val="24"/>
          <w:szCs w:val="24"/>
          <w:vertAlign w:val="subscript"/>
          <w:lang w:val="en-US"/>
        </w:rPr>
        <w:t xml:space="preserve">nu </w:t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and </w:t>
      </w:r>
      <w:proofErr w:type="spellStart"/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HF</w:t>
      </w:r>
      <w:r w:rsidR="00340385" w:rsidRPr="00272C87">
        <w:rPr>
          <w:rFonts w:ascii="Times New Roman" w:hAnsi="Times New Roman" w:cs="Times New Roman"/>
          <w:color w:val="auto"/>
          <w:kern w:val="22"/>
          <w:sz w:val="24"/>
          <w:szCs w:val="24"/>
          <w:vertAlign w:val="subscript"/>
          <w:lang w:val="en-US"/>
        </w:rPr>
        <w:t>nu</w:t>
      </w:r>
      <w:proofErr w:type="spellEnd"/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given in normalized units (Formula </w:t>
      </w:r>
      <w:r w:rsidR="006506E2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A3</w:t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.4).</w:t>
      </w:r>
      <w:r w:rsid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340385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br/>
      </w:r>
      <m:oMathPara>
        <m:oMath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>L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nu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LF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LF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acc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HF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acc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 xml:space="preserve"> (A3.4)</m:t>
          </m:r>
        </m:oMath>
      </m:oMathPara>
    </w:p>
    <w:p w14:paraId="45552B6B" w14:textId="2A55191C" w:rsidR="00F83AB6" w:rsidRPr="00272C87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proofErr w:type="spellStart"/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HF</w:t>
      </w:r>
      <w:r w:rsidR="00F83AB6" w:rsidRPr="00272C87">
        <w:rPr>
          <w:rFonts w:ascii="Times New Roman" w:hAnsi="Times New Roman" w:cs="Times New Roman"/>
          <w:color w:val="auto"/>
          <w:kern w:val="22"/>
          <w:sz w:val="24"/>
          <w:szCs w:val="24"/>
          <w:vertAlign w:val="subscript"/>
          <w:lang w:val="en-US"/>
        </w:rPr>
        <w:t>nu</w:t>
      </w:r>
      <w:proofErr w:type="spellEnd"/>
      <w:r w:rsidR="00F83AB6" w:rsidRPr="00272C87" w:rsidDel="0051341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is calculated by supplementing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LF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</m:oMath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by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HF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acc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 xml:space="preserve"> </m:t>
        </m:r>
      </m:oMath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in the enumerator of (</w:t>
      </w:r>
      <w:r w:rsidR="006506E2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A3</w:t>
      </w:r>
      <w:r w:rsidR="00F83AB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.4).</w:t>
      </w:r>
    </w:p>
    <w:p w14:paraId="6F6F7A5D" w14:textId="10190157" w:rsidR="001F4828" w:rsidRPr="00272C87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Discrete time series </w:t>
      </w:r>
      <w:proofErr w:type="spellStart"/>
      <w:proofErr w:type="gramStart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LF</w:t>
      </w:r>
      <w:r w:rsidR="001F4828" w:rsidRPr="00272C87">
        <w:rPr>
          <w:rFonts w:ascii="Times New Roman" w:hAnsi="Times New Roman" w:cs="Times New Roman"/>
          <w:color w:val="auto"/>
          <w:kern w:val="22"/>
          <w:sz w:val="24"/>
          <w:szCs w:val="24"/>
          <w:vertAlign w:val="subscript"/>
          <w:lang w:val="en-US"/>
        </w:rPr>
        <w:t>nu</w:t>
      </w:r>
      <w:proofErr w:type="spellEnd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[</w:t>
      </w:r>
      <w:proofErr w:type="gramEnd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n] for an intuitive visualization of the momentary activity of ANS</w:t>
      </w:r>
      <w:r w:rsidR="000650D6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is given by A3.5.</w:t>
      </w:r>
      <w:r w:rsidR="00B65B81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br/>
      </w:r>
      <m:oMathPara>
        <m:oMath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w:lastRenderedPageBreak/>
            <m:t>L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nu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>[n]=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LF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n</m:t>
                  </m:r>
                </m:e>
              </m:d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LF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n</m:t>
                  </m:r>
                </m:e>
              </m:d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US"/>
                            </w:rPr>
                            <m:t>HF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n</m:t>
                  </m:r>
                </m:e>
              </m:d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 xml:space="preserve"> with n=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US"/>
                </w:rPr>
                <m:t>1…N</m:t>
              </m:r>
            </m:e>
          </m:d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 xml:space="preserve"> | n∈</m:t>
          </m:r>
          <m:r>
            <m:rPr>
              <m:scr m:val="double-struck"/>
              <m:sty m:val="p"/>
            </m:rP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 xml:space="preserve">N </m:t>
          </m:r>
          <m:r>
            <w:rPr>
              <w:rFonts w:ascii="Cambria Math" w:hAnsi="Cambria Math" w:cs="Times New Roman"/>
              <w:color w:val="auto"/>
              <w:sz w:val="24"/>
              <w:szCs w:val="24"/>
              <w:lang w:val="en-US"/>
            </w:rPr>
            <m:t>(A3.5)</m:t>
          </m:r>
        </m:oMath>
      </m:oMathPara>
    </w:p>
    <w:p w14:paraId="22B64177" w14:textId="1DB10AFC" w:rsidR="001F4828" w:rsidRPr="00272C87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average of </w:t>
      </w:r>
      <w:proofErr w:type="spellStart"/>
      <w:proofErr w:type="gramStart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LF</w:t>
      </w:r>
      <w:r w:rsidR="001F4828" w:rsidRPr="00272C87">
        <w:rPr>
          <w:rFonts w:ascii="Times New Roman" w:hAnsi="Times New Roman" w:cs="Times New Roman"/>
          <w:color w:val="auto"/>
          <w:kern w:val="22"/>
          <w:sz w:val="24"/>
          <w:szCs w:val="24"/>
          <w:vertAlign w:val="subscript"/>
          <w:lang w:val="en-US"/>
        </w:rPr>
        <w:t>nu</w:t>
      </w:r>
      <w:proofErr w:type="spellEnd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[</w:t>
      </w:r>
      <w:proofErr w:type="gramEnd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n] is not equal to </w:t>
      </w:r>
      <w:proofErr w:type="spellStart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LF</w:t>
      </w:r>
      <w:r w:rsidR="001F4828" w:rsidRPr="00272C87">
        <w:rPr>
          <w:rFonts w:ascii="Times New Roman" w:hAnsi="Times New Roman" w:cs="Times New Roman"/>
          <w:color w:val="auto"/>
          <w:kern w:val="22"/>
          <w:sz w:val="24"/>
          <w:szCs w:val="24"/>
          <w:vertAlign w:val="subscript"/>
          <w:lang w:val="en-US"/>
        </w:rPr>
        <w:t>nu</w:t>
      </w:r>
      <w:proofErr w:type="spellEnd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from </w:t>
      </w:r>
      <w:r w:rsidR="006506E2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A3</w:t>
      </w:r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.4 because of the distinct methods of normalization (see above) but the discrete time series </w:t>
      </w:r>
      <w:proofErr w:type="spellStart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LF</w:t>
      </w:r>
      <w:r w:rsidR="001F4828" w:rsidRPr="00272C87">
        <w:rPr>
          <w:rFonts w:ascii="Times New Roman" w:hAnsi="Times New Roman" w:cs="Times New Roman"/>
          <w:color w:val="auto"/>
          <w:kern w:val="22"/>
          <w:sz w:val="24"/>
          <w:szCs w:val="24"/>
          <w:vertAlign w:val="subscript"/>
          <w:lang w:val="en-US"/>
        </w:rPr>
        <w:t>nu</w:t>
      </w:r>
      <w:proofErr w:type="spellEnd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[n] and </w:t>
      </w:r>
      <w:proofErr w:type="spellStart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HF</w:t>
      </w:r>
      <w:r w:rsidR="001F4828" w:rsidRPr="00272C87">
        <w:rPr>
          <w:rFonts w:ascii="Times New Roman" w:hAnsi="Times New Roman" w:cs="Times New Roman"/>
          <w:color w:val="auto"/>
          <w:kern w:val="22"/>
          <w:sz w:val="24"/>
          <w:szCs w:val="24"/>
          <w:vertAlign w:val="subscript"/>
          <w:lang w:val="en-US"/>
        </w:rPr>
        <w:t>nu</w:t>
      </w:r>
      <w:proofErr w:type="spellEnd"/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>[n] provide</w:t>
      </w:r>
      <w:r w:rsid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1F4828" w:rsidRPr="00272C8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 visual aid in evaluating sympathetic and parasympathetic activity at every point in time. </w:t>
      </w:r>
    </w:p>
    <w:p w14:paraId="44FA397D" w14:textId="77777777" w:rsidR="00340385" w:rsidRDefault="00340385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41C5987B" w14:textId="08D4F77C" w:rsidR="00267F41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REFERENCES</w:t>
      </w:r>
    </w:p>
    <w:p w14:paraId="19EA3912" w14:textId="056881DC" w:rsidR="00267F41" w:rsidRPr="00267F41" w:rsidRDefault="00267F41" w:rsidP="00267F41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] 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Tarvainen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MP,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Niskanen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J-P,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Lipponen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JA,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Ranta-Aho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PO,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Karjalainen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PA (2014)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Kubios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HRV--heart rate variability analysis software. </w:t>
      </w:r>
      <w:proofErr w:type="spellStart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Comput</w:t>
      </w:r>
      <w:proofErr w:type="spellEnd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Methods Programs Biomed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67F4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113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, 210–220.</w:t>
      </w:r>
    </w:p>
    <w:p w14:paraId="499C280D" w14:textId="45F6E998" w:rsidR="00267F41" w:rsidRPr="00267F41" w:rsidRDefault="00267F41" w:rsidP="00267F41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] 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Hoshi RA,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Pastre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CM,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Vanderlei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LCM, Godoy MF (2013)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Poincaré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plot indexes of heart rate variability: Relationships with other nonlinear variables. </w:t>
      </w:r>
      <w:proofErr w:type="spellStart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Auton</w:t>
      </w:r>
      <w:proofErr w:type="spellEnd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Neurosci</w:t>
      </w:r>
      <w:proofErr w:type="spellEnd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Basic </w:t>
      </w:r>
      <w:proofErr w:type="spellStart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Clin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67F4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177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, 271–274.</w:t>
      </w:r>
    </w:p>
    <w:p w14:paraId="06B963A0" w14:textId="6DD5B255" w:rsidR="00267F41" w:rsidRPr="00267F41" w:rsidRDefault="00267F41" w:rsidP="00267F41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] 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Roy B,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Ghatak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 (2013) Nonlinear methods to assess changes in heart rate variability in type 2 diabetic patients. </w:t>
      </w:r>
      <w:proofErr w:type="spellStart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Arq</w:t>
      </w:r>
      <w:proofErr w:type="spellEnd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Bras </w:t>
      </w:r>
      <w:proofErr w:type="spellStart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Cardiol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67F4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101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, 317–327.</w:t>
      </w:r>
    </w:p>
    <w:p w14:paraId="112FAFFE" w14:textId="0DA81D20" w:rsidR="00267F41" w:rsidRPr="00267F41" w:rsidRDefault="00267F41" w:rsidP="00267F41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[4] 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Alfaouri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M,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Daqrouq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K (2008) ECG signal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denoising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by wavelet transform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thresholding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gramStart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Am</w:t>
      </w:r>
      <w:proofErr w:type="gramEnd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J </w:t>
      </w:r>
      <w:proofErr w:type="spellStart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Appl</w:t>
      </w:r>
      <w:proofErr w:type="spellEnd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Sci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67F4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5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, 276–281.</w:t>
      </w:r>
    </w:p>
    <w:p w14:paraId="6D7F65F5" w14:textId="27FC4681" w:rsidR="00267F41" w:rsidRPr="00267F41" w:rsidRDefault="00267F41" w:rsidP="00267F41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] 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Donoho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 (1995) De-noising by soft-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thresholding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IEEE Trans </w:t>
      </w:r>
      <w:proofErr w:type="spellStart"/>
      <w:proofErr w:type="gramStart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Inf</w:t>
      </w:r>
      <w:proofErr w:type="spellEnd"/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Theory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67F4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41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, 613-627.</w:t>
      </w:r>
    </w:p>
    <w:p w14:paraId="4B775B2B" w14:textId="27C1130E" w:rsidR="00267F41" w:rsidRPr="00267F41" w:rsidRDefault="00267F41" w:rsidP="00267F41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] 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Frau DC, </w:t>
      </w:r>
      <w:proofErr w:type="spellStart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Novák</w:t>
      </w:r>
      <w:proofErr w:type="spellEnd"/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 (2000) Electrocardiogram baseline removal using wavelet approximations. </w:t>
      </w:r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Pro</w:t>
      </w:r>
      <w:r w:rsidR="003250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ceedings of the </w:t>
      </w:r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15th Bienn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ial</w:t>
      </w:r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Eurasip</w:t>
      </w:r>
      <w:proofErr w:type="spellEnd"/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Conf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erence</w:t>
      </w:r>
      <w:r w:rsidRPr="00267F4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BIOSIGNAL</w:t>
      </w:r>
      <w:r w:rsidRPr="00267F41">
        <w:rPr>
          <w:rFonts w:ascii="Times New Roman" w:hAnsi="Times New Roman" w:cs="Times New Roman"/>
          <w:color w:val="auto"/>
          <w:sz w:val="24"/>
          <w:szCs w:val="24"/>
          <w:lang w:val="en-US"/>
        </w:rPr>
        <w:t>, pp. 136–138.</w:t>
      </w:r>
    </w:p>
    <w:p w14:paraId="54778923" w14:textId="77777777" w:rsidR="00267F41" w:rsidRPr="00267F41" w:rsidRDefault="00267F41" w:rsidP="00272C8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sectPr w:rsidR="00267F41" w:rsidRPr="00267F41" w:rsidSect="00272C87">
      <w:footerReference w:type="default" r:id="rId9"/>
      <w:pgSz w:w="12240" w:h="15840"/>
      <w:pgMar w:top="1440" w:right="1440" w:bottom="1440" w:left="1440" w:header="720" w:footer="720" w:gutter="0"/>
      <w:pgNumType w:fmt="lowerLetter" w:start="1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7AAD4" w14:textId="77777777" w:rsidR="002C6C6F" w:rsidRDefault="002C6C6F" w:rsidP="00CE0237">
      <w:pPr>
        <w:spacing w:after="0" w:line="240" w:lineRule="auto"/>
      </w:pPr>
      <w:r>
        <w:separator/>
      </w:r>
    </w:p>
  </w:endnote>
  <w:endnote w:type="continuationSeparator" w:id="0">
    <w:p w14:paraId="640EA77F" w14:textId="77777777" w:rsidR="002C6C6F" w:rsidRDefault="002C6C6F" w:rsidP="00CE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E130" w14:textId="77777777" w:rsidR="002C6C6F" w:rsidRDefault="002C6C6F" w:rsidP="00272C87">
    <w:pPr>
      <w:pStyle w:val="Footer"/>
    </w:pPr>
  </w:p>
  <w:p w14:paraId="4C10BB50" w14:textId="77777777" w:rsidR="002C6C6F" w:rsidRDefault="002C6C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99FEB" w14:textId="77777777" w:rsidR="002C6C6F" w:rsidRDefault="002C6C6F" w:rsidP="00CE0237">
      <w:pPr>
        <w:spacing w:after="0" w:line="240" w:lineRule="auto"/>
      </w:pPr>
      <w:r>
        <w:separator/>
      </w:r>
    </w:p>
  </w:footnote>
  <w:footnote w:type="continuationSeparator" w:id="0">
    <w:p w14:paraId="35C39416" w14:textId="77777777" w:rsidR="002C6C6F" w:rsidRDefault="002C6C6F" w:rsidP="00CE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E11"/>
    <w:multiLevelType w:val="hybridMultilevel"/>
    <w:tmpl w:val="7A38508A"/>
    <w:lvl w:ilvl="0" w:tplc="39F6E2B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6932"/>
    <w:multiLevelType w:val="hybridMultilevel"/>
    <w:tmpl w:val="ED6AA636"/>
    <w:lvl w:ilvl="0" w:tplc="F2EE1A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08F5"/>
    <w:multiLevelType w:val="hybridMultilevel"/>
    <w:tmpl w:val="2A46472C"/>
    <w:lvl w:ilvl="0" w:tplc="762AB6F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114A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3E2EBB"/>
    <w:multiLevelType w:val="hybridMultilevel"/>
    <w:tmpl w:val="E8244FCA"/>
    <w:lvl w:ilvl="0" w:tplc="3A289D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335BF"/>
    <w:multiLevelType w:val="multilevel"/>
    <w:tmpl w:val="6D445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EA4146"/>
    <w:multiLevelType w:val="multilevel"/>
    <w:tmpl w:val="980699D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42E169F9"/>
    <w:multiLevelType w:val="hybridMultilevel"/>
    <w:tmpl w:val="101078BE"/>
    <w:lvl w:ilvl="0" w:tplc="5BFA0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127F9"/>
    <w:multiLevelType w:val="multilevel"/>
    <w:tmpl w:val="A268E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F11978"/>
    <w:multiLevelType w:val="multilevel"/>
    <w:tmpl w:val="A454B67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1752F"/>
    <w:multiLevelType w:val="hybridMultilevel"/>
    <w:tmpl w:val="1C040A2C"/>
    <w:lvl w:ilvl="0" w:tplc="E34C94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3604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43121F"/>
    <w:multiLevelType w:val="hybridMultilevel"/>
    <w:tmpl w:val="AE822F82"/>
    <w:lvl w:ilvl="0" w:tplc="3FB09E60">
      <w:start w:val="1"/>
      <w:numFmt w:val="upperLetter"/>
      <w:pStyle w:val="supmat"/>
      <w:lvlText w:val="%1."/>
      <w:lvlJc w:val="left"/>
      <w:pPr>
        <w:ind w:left="786" w:hanging="360"/>
      </w:pPr>
      <w:rPr>
        <w:rFonts w:hint="default"/>
      </w:rPr>
    </w:lvl>
    <w:lvl w:ilvl="1" w:tplc="11A068FC">
      <w:start w:val="1"/>
      <w:numFmt w:val="decimal"/>
      <w:pStyle w:val="submat1"/>
      <w:lvlText w:val="A%2."/>
      <w:lvlJc w:val="left"/>
      <w:pPr>
        <w:ind w:left="1506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054CE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865335"/>
    <w:multiLevelType w:val="multilevel"/>
    <w:tmpl w:val="9E301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8"/>
  </w:num>
  <w:num w:numId="7">
    <w:abstractNumId w:val="6"/>
  </w:num>
  <w:num w:numId="8">
    <w:abstractNumId w:val="6"/>
  </w:num>
  <w:num w:numId="9">
    <w:abstractNumId w:val="0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9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Neurology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wavelets&lt;/item&gt;&lt;/Libraries&gt;&lt;/Databases&gt;"/>
  </w:docVars>
  <w:rsids>
    <w:rsidRoot w:val="003A0F15"/>
    <w:rsid w:val="00001239"/>
    <w:rsid w:val="0000344B"/>
    <w:rsid w:val="00007F31"/>
    <w:rsid w:val="00010F8F"/>
    <w:rsid w:val="000136DB"/>
    <w:rsid w:val="00015818"/>
    <w:rsid w:val="00015A20"/>
    <w:rsid w:val="00016436"/>
    <w:rsid w:val="00017028"/>
    <w:rsid w:val="000170BA"/>
    <w:rsid w:val="000178C0"/>
    <w:rsid w:val="000205E5"/>
    <w:rsid w:val="00023C5C"/>
    <w:rsid w:val="00025ECD"/>
    <w:rsid w:val="00026AF4"/>
    <w:rsid w:val="00026F7A"/>
    <w:rsid w:val="00031AF9"/>
    <w:rsid w:val="00035C38"/>
    <w:rsid w:val="00041FF9"/>
    <w:rsid w:val="00045DFF"/>
    <w:rsid w:val="00047DA6"/>
    <w:rsid w:val="000504FB"/>
    <w:rsid w:val="00052CA4"/>
    <w:rsid w:val="00055DD4"/>
    <w:rsid w:val="0006002C"/>
    <w:rsid w:val="000603A6"/>
    <w:rsid w:val="0006311F"/>
    <w:rsid w:val="000650D6"/>
    <w:rsid w:val="000651E6"/>
    <w:rsid w:val="000656C0"/>
    <w:rsid w:val="000672DB"/>
    <w:rsid w:val="00072211"/>
    <w:rsid w:val="0007270D"/>
    <w:rsid w:val="000731B3"/>
    <w:rsid w:val="00074822"/>
    <w:rsid w:val="00074B7F"/>
    <w:rsid w:val="00080464"/>
    <w:rsid w:val="00080663"/>
    <w:rsid w:val="00082560"/>
    <w:rsid w:val="00084C39"/>
    <w:rsid w:val="00086548"/>
    <w:rsid w:val="00087890"/>
    <w:rsid w:val="00094166"/>
    <w:rsid w:val="00094F71"/>
    <w:rsid w:val="000A3A4D"/>
    <w:rsid w:val="000A59ED"/>
    <w:rsid w:val="000B11E7"/>
    <w:rsid w:val="000B57FC"/>
    <w:rsid w:val="000B6760"/>
    <w:rsid w:val="000C6167"/>
    <w:rsid w:val="000D6DC3"/>
    <w:rsid w:val="000D747F"/>
    <w:rsid w:val="000D7609"/>
    <w:rsid w:val="000E220C"/>
    <w:rsid w:val="000E2C29"/>
    <w:rsid w:val="000E7DAE"/>
    <w:rsid w:val="000F0297"/>
    <w:rsid w:val="000F4C23"/>
    <w:rsid w:val="000F65B5"/>
    <w:rsid w:val="00102008"/>
    <w:rsid w:val="00102950"/>
    <w:rsid w:val="00102F35"/>
    <w:rsid w:val="00104D4B"/>
    <w:rsid w:val="00105AB2"/>
    <w:rsid w:val="00110F36"/>
    <w:rsid w:val="0011100E"/>
    <w:rsid w:val="00112107"/>
    <w:rsid w:val="00114743"/>
    <w:rsid w:val="00116A70"/>
    <w:rsid w:val="00116BA9"/>
    <w:rsid w:val="00120A55"/>
    <w:rsid w:val="00121018"/>
    <w:rsid w:val="00124879"/>
    <w:rsid w:val="00126110"/>
    <w:rsid w:val="00132D1A"/>
    <w:rsid w:val="00133887"/>
    <w:rsid w:val="00135244"/>
    <w:rsid w:val="00136CD0"/>
    <w:rsid w:val="00143E0F"/>
    <w:rsid w:val="001445B0"/>
    <w:rsid w:val="00144902"/>
    <w:rsid w:val="0014643F"/>
    <w:rsid w:val="00150E9D"/>
    <w:rsid w:val="00154A26"/>
    <w:rsid w:val="00154A69"/>
    <w:rsid w:val="00156832"/>
    <w:rsid w:val="00160348"/>
    <w:rsid w:val="00163B37"/>
    <w:rsid w:val="00165E49"/>
    <w:rsid w:val="001709FA"/>
    <w:rsid w:val="00171F53"/>
    <w:rsid w:val="001728FF"/>
    <w:rsid w:val="00173FDB"/>
    <w:rsid w:val="00174754"/>
    <w:rsid w:val="001819A0"/>
    <w:rsid w:val="00182804"/>
    <w:rsid w:val="00182E04"/>
    <w:rsid w:val="00183D76"/>
    <w:rsid w:val="001856E0"/>
    <w:rsid w:val="00190DE7"/>
    <w:rsid w:val="00191CF3"/>
    <w:rsid w:val="00193A11"/>
    <w:rsid w:val="00193A94"/>
    <w:rsid w:val="00195341"/>
    <w:rsid w:val="001A1EF5"/>
    <w:rsid w:val="001A3E19"/>
    <w:rsid w:val="001A4C91"/>
    <w:rsid w:val="001A6906"/>
    <w:rsid w:val="001B0E1E"/>
    <w:rsid w:val="001B19E3"/>
    <w:rsid w:val="001B1F06"/>
    <w:rsid w:val="001B4911"/>
    <w:rsid w:val="001B6768"/>
    <w:rsid w:val="001B6A20"/>
    <w:rsid w:val="001B7BEF"/>
    <w:rsid w:val="001C1AA2"/>
    <w:rsid w:val="001C2BA6"/>
    <w:rsid w:val="001C3BA3"/>
    <w:rsid w:val="001C45F5"/>
    <w:rsid w:val="001C558D"/>
    <w:rsid w:val="001C5857"/>
    <w:rsid w:val="001D2418"/>
    <w:rsid w:val="001D2B22"/>
    <w:rsid w:val="001D2FFA"/>
    <w:rsid w:val="001D3AE3"/>
    <w:rsid w:val="001D75F3"/>
    <w:rsid w:val="001E07BE"/>
    <w:rsid w:val="001E24EE"/>
    <w:rsid w:val="001E2FF5"/>
    <w:rsid w:val="001E594E"/>
    <w:rsid w:val="001E5E57"/>
    <w:rsid w:val="001F12AB"/>
    <w:rsid w:val="001F1912"/>
    <w:rsid w:val="001F4828"/>
    <w:rsid w:val="001F4FB2"/>
    <w:rsid w:val="001F5FA6"/>
    <w:rsid w:val="001F7909"/>
    <w:rsid w:val="00201A29"/>
    <w:rsid w:val="002024FA"/>
    <w:rsid w:val="00202817"/>
    <w:rsid w:val="00205563"/>
    <w:rsid w:val="002070C7"/>
    <w:rsid w:val="00211A3F"/>
    <w:rsid w:val="00212079"/>
    <w:rsid w:val="00213415"/>
    <w:rsid w:val="0021529A"/>
    <w:rsid w:val="002161C3"/>
    <w:rsid w:val="0021753D"/>
    <w:rsid w:val="0022013D"/>
    <w:rsid w:val="00221AE3"/>
    <w:rsid w:val="00225383"/>
    <w:rsid w:val="00227D87"/>
    <w:rsid w:val="00227D97"/>
    <w:rsid w:val="002311ED"/>
    <w:rsid w:val="002351D4"/>
    <w:rsid w:val="00237EEE"/>
    <w:rsid w:val="00241764"/>
    <w:rsid w:val="00244CB3"/>
    <w:rsid w:val="002479F5"/>
    <w:rsid w:val="00253229"/>
    <w:rsid w:val="00253C23"/>
    <w:rsid w:val="00254A06"/>
    <w:rsid w:val="00257840"/>
    <w:rsid w:val="00261684"/>
    <w:rsid w:val="00263140"/>
    <w:rsid w:val="00267F41"/>
    <w:rsid w:val="00272C87"/>
    <w:rsid w:val="0027324B"/>
    <w:rsid w:val="002737A0"/>
    <w:rsid w:val="00275E76"/>
    <w:rsid w:val="00277D10"/>
    <w:rsid w:val="00280B3A"/>
    <w:rsid w:val="002811F4"/>
    <w:rsid w:val="00283217"/>
    <w:rsid w:val="00283B71"/>
    <w:rsid w:val="00283F57"/>
    <w:rsid w:val="00287108"/>
    <w:rsid w:val="002910AE"/>
    <w:rsid w:val="002913AC"/>
    <w:rsid w:val="00296EB5"/>
    <w:rsid w:val="00296ED1"/>
    <w:rsid w:val="002A5E5F"/>
    <w:rsid w:val="002A65D0"/>
    <w:rsid w:val="002A6A03"/>
    <w:rsid w:val="002A7601"/>
    <w:rsid w:val="002B160F"/>
    <w:rsid w:val="002B30AA"/>
    <w:rsid w:val="002B4D98"/>
    <w:rsid w:val="002B5508"/>
    <w:rsid w:val="002C02F4"/>
    <w:rsid w:val="002C1885"/>
    <w:rsid w:val="002C367C"/>
    <w:rsid w:val="002C434C"/>
    <w:rsid w:val="002C4FB7"/>
    <w:rsid w:val="002C67AC"/>
    <w:rsid w:val="002C6C6F"/>
    <w:rsid w:val="002C761B"/>
    <w:rsid w:val="002D08FD"/>
    <w:rsid w:val="002D1229"/>
    <w:rsid w:val="002D1B0C"/>
    <w:rsid w:val="002D24E9"/>
    <w:rsid w:val="002D43B7"/>
    <w:rsid w:val="002E01A2"/>
    <w:rsid w:val="002E24A6"/>
    <w:rsid w:val="002E2758"/>
    <w:rsid w:val="002E430A"/>
    <w:rsid w:val="002E7A10"/>
    <w:rsid w:val="002F295E"/>
    <w:rsid w:val="002F334A"/>
    <w:rsid w:val="002F3391"/>
    <w:rsid w:val="002F49BA"/>
    <w:rsid w:val="003028A4"/>
    <w:rsid w:val="00303929"/>
    <w:rsid w:val="00307EE5"/>
    <w:rsid w:val="00312EF7"/>
    <w:rsid w:val="00313820"/>
    <w:rsid w:val="00313D41"/>
    <w:rsid w:val="00315F22"/>
    <w:rsid w:val="00316F39"/>
    <w:rsid w:val="003207C4"/>
    <w:rsid w:val="003220B7"/>
    <w:rsid w:val="00322164"/>
    <w:rsid w:val="003229D0"/>
    <w:rsid w:val="00322F89"/>
    <w:rsid w:val="003249D7"/>
    <w:rsid w:val="00325062"/>
    <w:rsid w:val="00326BAD"/>
    <w:rsid w:val="00327931"/>
    <w:rsid w:val="003279BB"/>
    <w:rsid w:val="003311FA"/>
    <w:rsid w:val="00334A7E"/>
    <w:rsid w:val="00340385"/>
    <w:rsid w:val="00340F8C"/>
    <w:rsid w:val="00341E6E"/>
    <w:rsid w:val="00345C44"/>
    <w:rsid w:val="00347722"/>
    <w:rsid w:val="00350741"/>
    <w:rsid w:val="00356219"/>
    <w:rsid w:val="00357B81"/>
    <w:rsid w:val="00361157"/>
    <w:rsid w:val="00361B74"/>
    <w:rsid w:val="00363CC3"/>
    <w:rsid w:val="00364139"/>
    <w:rsid w:val="003649CC"/>
    <w:rsid w:val="00365BF4"/>
    <w:rsid w:val="00365EC8"/>
    <w:rsid w:val="00366437"/>
    <w:rsid w:val="00373582"/>
    <w:rsid w:val="00376867"/>
    <w:rsid w:val="00380617"/>
    <w:rsid w:val="00380DF1"/>
    <w:rsid w:val="00380E54"/>
    <w:rsid w:val="0038203C"/>
    <w:rsid w:val="003825BE"/>
    <w:rsid w:val="00383345"/>
    <w:rsid w:val="00385C5A"/>
    <w:rsid w:val="00387770"/>
    <w:rsid w:val="003930DF"/>
    <w:rsid w:val="00393861"/>
    <w:rsid w:val="00394004"/>
    <w:rsid w:val="00394C74"/>
    <w:rsid w:val="0039741B"/>
    <w:rsid w:val="00397E66"/>
    <w:rsid w:val="003A0F15"/>
    <w:rsid w:val="003A3BA9"/>
    <w:rsid w:val="003A3F58"/>
    <w:rsid w:val="003A3FE2"/>
    <w:rsid w:val="003A4F89"/>
    <w:rsid w:val="003A71ED"/>
    <w:rsid w:val="003A78C3"/>
    <w:rsid w:val="003A7B9A"/>
    <w:rsid w:val="003B0F4C"/>
    <w:rsid w:val="003B124B"/>
    <w:rsid w:val="003B319D"/>
    <w:rsid w:val="003B5AA4"/>
    <w:rsid w:val="003B7ECF"/>
    <w:rsid w:val="003C0EDA"/>
    <w:rsid w:val="003C172C"/>
    <w:rsid w:val="003C2D92"/>
    <w:rsid w:val="003C4B94"/>
    <w:rsid w:val="003C7C48"/>
    <w:rsid w:val="003D1379"/>
    <w:rsid w:val="003D2F0C"/>
    <w:rsid w:val="003D679F"/>
    <w:rsid w:val="003E08CB"/>
    <w:rsid w:val="003E460C"/>
    <w:rsid w:val="003E5071"/>
    <w:rsid w:val="003E52CF"/>
    <w:rsid w:val="003E5809"/>
    <w:rsid w:val="003E5BDE"/>
    <w:rsid w:val="003E61DB"/>
    <w:rsid w:val="003E67A9"/>
    <w:rsid w:val="003E6C7C"/>
    <w:rsid w:val="003F0194"/>
    <w:rsid w:val="003F296E"/>
    <w:rsid w:val="003F61BD"/>
    <w:rsid w:val="0040280A"/>
    <w:rsid w:val="00405AD7"/>
    <w:rsid w:val="00407AD3"/>
    <w:rsid w:val="00411751"/>
    <w:rsid w:val="00411FF1"/>
    <w:rsid w:val="00411FF3"/>
    <w:rsid w:val="00413E43"/>
    <w:rsid w:val="00414802"/>
    <w:rsid w:val="004157A0"/>
    <w:rsid w:val="004215C7"/>
    <w:rsid w:val="0042221B"/>
    <w:rsid w:val="0042278C"/>
    <w:rsid w:val="004250E5"/>
    <w:rsid w:val="00426FD8"/>
    <w:rsid w:val="00432CAD"/>
    <w:rsid w:val="004335D5"/>
    <w:rsid w:val="00433871"/>
    <w:rsid w:val="00436383"/>
    <w:rsid w:val="00437276"/>
    <w:rsid w:val="004378CE"/>
    <w:rsid w:val="004378FE"/>
    <w:rsid w:val="00444E97"/>
    <w:rsid w:val="00444FBC"/>
    <w:rsid w:val="0045337C"/>
    <w:rsid w:val="00453AB8"/>
    <w:rsid w:val="00455FDF"/>
    <w:rsid w:val="00456E15"/>
    <w:rsid w:val="00456E37"/>
    <w:rsid w:val="00461259"/>
    <w:rsid w:val="004635A4"/>
    <w:rsid w:val="00463D15"/>
    <w:rsid w:val="0047597D"/>
    <w:rsid w:val="00476B4B"/>
    <w:rsid w:val="00480A67"/>
    <w:rsid w:val="00481145"/>
    <w:rsid w:val="0048436E"/>
    <w:rsid w:val="00484E90"/>
    <w:rsid w:val="00484FC6"/>
    <w:rsid w:val="00486E7F"/>
    <w:rsid w:val="00487C6B"/>
    <w:rsid w:val="004900D0"/>
    <w:rsid w:val="00490428"/>
    <w:rsid w:val="00490EF3"/>
    <w:rsid w:val="004924B4"/>
    <w:rsid w:val="004933EB"/>
    <w:rsid w:val="00494495"/>
    <w:rsid w:val="00496D00"/>
    <w:rsid w:val="004975C1"/>
    <w:rsid w:val="004A0E65"/>
    <w:rsid w:val="004A1599"/>
    <w:rsid w:val="004A3AA8"/>
    <w:rsid w:val="004A51D5"/>
    <w:rsid w:val="004A7914"/>
    <w:rsid w:val="004B0597"/>
    <w:rsid w:val="004B2DC6"/>
    <w:rsid w:val="004B307A"/>
    <w:rsid w:val="004B34D7"/>
    <w:rsid w:val="004B3DE8"/>
    <w:rsid w:val="004B5333"/>
    <w:rsid w:val="004C05F1"/>
    <w:rsid w:val="004C08E5"/>
    <w:rsid w:val="004C1E04"/>
    <w:rsid w:val="004C572C"/>
    <w:rsid w:val="004C6C98"/>
    <w:rsid w:val="004C78F8"/>
    <w:rsid w:val="004D1240"/>
    <w:rsid w:val="004D2E57"/>
    <w:rsid w:val="004D2F94"/>
    <w:rsid w:val="004E2803"/>
    <w:rsid w:val="004E482C"/>
    <w:rsid w:val="004E6FBC"/>
    <w:rsid w:val="00500FC0"/>
    <w:rsid w:val="00502633"/>
    <w:rsid w:val="00504DC9"/>
    <w:rsid w:val="00504F2A"/>
    <w:rsid w:val="00505062"/>
    <w:rsid w:val="005052F7"/>
    <w:rsid w:val="00505FF6"/>
    <w:rsid w:val="005075EC"/>
    <w:rsid w:val="00507AF2"/>
    <w:rsid w:val="00507D3D"/>
    <w:rsid w:val="0051341A"/>
    <w:rsid w:val="005155B6"/>
    <w:rsid w:val="00516969"/>
    <w:rsid w:val="00520D4E"/>
    <w:rsid w:val="00521E48"/>
    <w:rsid w:val="00523201"/>
    <w:rsid w:val="00524AE8"/>
    <w:rsid w:val="00524BA3"/>
    <w:rsid w:val="0053169D"/>
    <w:rsid w:val="00531E67"/>
    <w:rsid w:val="00540E75"/>
    <w:rsid w:val="00545E8B"/>
    <w:rsid w:val="00546DE6"/>
    <w:rsid w:val="0054700E"/>
    <w:rsid w:val="00550AC4"/>
    <w:rsid w:val="00551371"/>
    <w:rsid w:val="005521CE"/>
    <w:rsid w:val="00555EF9"/>
    <w:rsid w:val="00560D9D"/>
    <w:rsid w:val="00562AF0"/>
    <w:rsid w:val="00563F1E"/>
    <w:rsid w:val="005661FF"/>
    <w:rsid w:val="005677EC"/>
    <w:rsid w:val="005701F0"/>
    <w:rsid w:val="00570AA5"/>
    <w:rsid w:val="00572F12"/>
    <w:rsid w:val="00574E38"/>
    <w:rsid w:val="00576554"/>
    <w:rsid w:val="00576CB9"/>
    <w:rsid w:val="005817D5"/>
    <w:rsid w:val="00582A45"/>
    <w:rsid w:val="00590063"/>
    <w:rsid w:val="00592797"/>
    <w:rsid w:val="00593652"/>
    <w:rsid w:val="005959FD"/>
    <w:rsid w:val="005A2E21"/>
    <w:rsid w:val="005A4F33"/>
    <w:rsid w:val="005A744B"/>
    <w:rsid w:val="005B6205"/>
    <w:rsid w:val="005B6D9B"/>
    <w:rsid w:val="005C1245"/>
    <w:rsid w:val="005C271A"/>
    <w:rsid w:val="005C4658"/>
    <w:rsid w:val="005C523F"/>
    <w:rsid w:val="005C759E"/>
    <w:rsid w:val="005D0171"/>
    <w:rsid w:val="005D0E82"/>
    <w:rsid w:val="005D2B19"/>
    <w:rsid w:val="005D47EE"/>
    <w:rsid w:val="005D5F9F"/>
    <w:rsid w:val="005E1B26"/>
    <w:rsid w:val="005E4E12"/>
    <w:rsid w:val="005E4ED3"/>
    <w:rsid w:val="005E5423"/>
    <w:rsid w:val="005E7E4B"/>
    <w:rsid w:val="005F0BEA"/>
    <w:rsid w:val="005F2B2D"/>
    <w:rsid w:val="005F40B2"/>
    <w:rsid w:val="005F43B3"/>
    <w:rsid w:val="005F7273"/>
    <w:rsid w:val="006001DE"/>
    <w:rsid w:val="00601457"/>
    <w:rsid w:val="0060216B"/>
    <w:rsid w:val="006032E8"/>
    <w:rsid w:val="00605DE4"/>
    <w:rsid w:val="006063BF"/>
    <w:rsid w:val="00612E42"/>
    <w:rsid w:val="006131EF"/>
    <w:rsid w:val="006140B2"/>
    <w:rsid w:val="006206E0"/>
    <w:rsid w:val="00623EEF"/>
    <w:rsid w:val="00625531"/>
    <w:rsid w:val="006272D6"/>
    <w:rsid w:val="0063176E"/>
    <w:rsid w:val="0063273F"/>
    <w:rsid w:val="00633283"/>
    <w:rsid w:val="006340AB"/>
    <w:rsid w:val="00635A4D"/>
    <w:rsid w:val="00636954"/>
    <w:rsid w:val="00636ADF"/>
    <w:rsid w:val="006409E5"/>
    <w:rsid w:val="00641BFA"/>
    <w:rsid w:val="00642661"/>
    <w:rsid w:val="00643FC5"/>
    <w:rsid w:val="00644BBA"/>
    <w:rsid w:val="00645DAC"/>
    <w:rsid w:val="006461FF"/>
    <w:rsid w:val="006506E2"/>
    <w:rsid w:val="0065271A"/>
    <w:rsid w:val="006537AF"/>
    <w:rsid w:val="00653DDA"/>
    <w:rsid w:val="006561A2"/>
    <w:rsid w:val="00661A0C"/>
    <w:rsid w:val="00661CE0"/>
    <w:rsid w:val="00661F8B"/>
    <w:rsid w:val="00663D27"/>
    <w:rsid w:val="00666EE7"/>
    <w:rsid w:val="00667798"/>
    <w:rsid w:val="00672E7D"/>
    <w:rsid w:val="0067660C"/>
    <w:rsid w:val="006766EC"/>
    <w:rsid w:val="00676A09"/>
    <w:rsid w:val="00682677"/>
    <w:rsid w:val="0068340D"/>
    <w:rsid w:val="006839B0"/>
    <w:rsid w:val="00683B0D"/>
    <w:rsid w:val="006841C0"/>
    <w:rsid w:val="00687145"/>
    <w:rsid w:val="00687794"/>
    <w:rsid w:val="00692D78"/>
    <w:rsid w:val="00694FE8"/>
    <w:rsid w:val="0069544D"/>
    <w:rsid w:val="006957EC"/>
    <w:rsid w:val="006967E4"/>
    <w:rsid w:val="00697AD0"/>
    <w:rsid w:val="006A3517"/>
    <w:rsid w:val="006A5E65"/>
    <w:rsid w:val="006A5FD9"/>
    <w:rsid w:val="006A7B00"/>
    <w:rsid w:val="006B0E1E"/>
    <w:rsid w:val="006B3DEB"/>
    <w:rsid w:val="006C362C"/>
    <w:rsid w:val="006C4B2B"/>
    <w:rsid w:val="006C5EB4"/>
    <w:rsid w:val="006C7431"/>
    <w:rsid w:val="006D1A2B"/>
    <w:rsid w:val="006D3361"/>
    <w:rsid w:val="006D69C1"/>
    <w:rsid w:val="006D724F"/>
    <w:rsid w:val="006E00A8"/>
    <w:rsid w:val="006E177E"/>
    <w:rsid w:val="006E2840"/>
    <w:rsid w:val="006E4F1C"/>
    <w:rsid w:val="006E668E"/>
    <w:rsid w:val="006F1247"/>
    <w:rsid w:val="006F3CE7"/>
    <w:rsid w:val="006F4061"/>
    <w:rsid w:val="006F5301"/>
    <w:rsid w:val="00700818"/>
    <w:rsid w:val="00702229"/>
    <w:rsid w:val="007024CA"/>
    <w:rsid w:val="00703A99"/>
    <w:rsid w:val="0070451F"/>
    <w:rsid w:val="0070791E"/>
    <w:rsid w:val="00712089"/>
    <w:rsid w:val="0071387F"/>
    <w:rsid w:val="00713D5D"/>
    <w:rsid w:val="007141C7"/>
    <w:rsid w:val="007143D7"/>
    <w:rsid w:val="00714797"/>
    <w:rsid w:val="00717F6C"/>
    <w:rsid w:val="00717F6F"/>
    <w:rsid w:val="007210BE"/>
    <w:rsid w:val="0072184C"/>
    <w:rsid w:val="00722768"/>
    <w:rsid w:val="00725C09"/>
    <w:rsid w:val="007264F6"/>
    <w:rsid w:val="00727770"/>
    <w:rsid w:val="007340CD"/>
    <w:rsid w:val="0073612C"/>
    <w:rsid w:val="00737ACC"/>
    <w:rsid w:val="00740534"/>
    <w:rsid w:val="007417D9"/>
    <w:rsid w:val="00744E0F"/>
    <w:rsid w:val="0074644A"/>
    <w:rsid w:val="00746E53"/>
    <w:rsid w:val="007470A3"/>
    <w:rsid w:val="0074744A"/>
    <w:rsid w:val="00750DAD"/>
    <w:rsid w:val="00750DD6"/>
    <w:rsid w:val="00751D31"/>
    <w:rsid w:val="00754232"/>
    <w:rsid w:val="007547C8"/>
    <w:rsid w:val="00755082"/>
    <w:rsid w:val="00762B0F"/>
    <w:rsid w:val="00764E8F"/>
    <w:rsid w:val="007666C9"/>
    <w:rsid w:val="00770AE2"/>
    <w:rsid w:val="007716CF"/>
    <w:rsid w:val="00773B8A"/>
    <w:rsid w:val="00774581"/>
    <w:rsid w:val="00774E69"/>
    <w:rsid w:val="0077727A"/>
    <w:rsid w:val="00777A42"/>
    <w:rsid w:val="007801F5"/>
    <w:rsid w:val="007820F1"/>
    <w:rsid w:val="00782A92"/>
    <w:rsid w:val="00784EC4"/>
    <w:rsid w:val="00786D9B"/>
    <w:rsid w:val="007910CB"/>
    <w:rsid w:val="007916FC"/>
    <w:rsid w:val="0079229D"/>
    <w:rsid w:val="00792C01"/>
    <w:rsid w:val="00792F62"/>
    <w:rsid w:val="007B0AD6"/>
    <w:rsid w:val="007B0DF6"/>
    <w:rsid w:val="007B2CFD"/>
    <w:rsid w:val="007B3532"/>
    <w:rsid w:val="007B4E29"/>
    <w:rsid w:val="007B4EB0"/>
    <w:rsid w:val="007B5EF9"/>
    <w:rsid w:val="007B6309"/>
    <w:rsid w:val="007B6DA4"/>
    <w:rsid w:val="007C04B7"/>
    <w:rsid w:val="007D01C6"/>
    <w:rsid w:val="007D2B98"/>
    <w:rsid w:val="007D3FBB"/>
    <w:rsid w:val="007D41E4"/>
    <w:rsid w:val="007D54B7"/>
    <w:rsid w:val="007D58E2"/>
    <w:rsid w:val="007D5E23"/>
    <w:rsid w:val="007D7DF3"/>
    <w:rsid w:val="007E0AAC"/>
    <w:rsid w:val="007F27C4"/>
    <w:rsid w:val="007F46BA"/>
    <w:rsid w:val="007F6429"/>
    <w:rsid w:val="00800040"/>
    <w:rsid w:val="00803F41"/>
    <w:rsid w:val="00804FED"/>
    <w:rsid w:val="008064DD"/>
    <w:rsid w:val="00806EC9"/>
    <w:rsid w:val="00807268"/>
    <w:rsid w:val="00810467"/>
    <w:rsid w:val="00813F87"/>
    <w:rsid w:val="008148C3"/>
    <w:rsid w:val="00815289"/>
    <w:rsid w:val="0082042B"/>
    <w:rsid w:val="0082106D"/>
    <w:rsid w:val="008227A7"/>
    <w:rsid w:val="00825465"/>
    <w:rsid w:val="0082717F"/>
    <w:rsid w:val="008305A7"/>
    <w:rsid w:val="0083186A"/>
    <w:rsid w:val="008323AD"/>
    <w:rsid w:val="00834AA4"/>
    <w:rsid w:val="00837347"/>
    <w:rsid w:val="008443C4"/>
    <w:rsid w:val="00846301"/>
    <w:rsid w:val="00847271"/>
    <w:rsid w:val="00852DC7"/>
    <w:rsid w:val="0085405A"/>
    <w:rsid w:val="00856843"/>
    <w:rsid w:val="0086039B"/>
    <w:rsid w:val="008645B9"/>
    <w:rsid w:val="00866BE5"/>
    <w:rsid w:val="00870CFC"/>
    <w:rsid w:val="00871468"/>
    <w:rsid w:val="008728D7"/>
    <w:rsid w:val="008729FC"/>
    <w:rsid w:val="0087397D"/>
    <w:rsid w:val="008757AC"/>
    <w:rsid w:val="00876401"/>
    <w:rsid w:val="00877045"/>
    <w:rsid w:val="0087705E"/>
    <w:rsid w:val="00880E86"/>
    <w:rsid w:val="00881A2C"/>
    <w:rsid w:val="00881D38"/>
    <w:rsid w:val="00882837"/>
    <w:rsid w:val="00884E8B"/>
    <w:rsid w:val="008864E1"/>
    <w:rsid w:val="00886AC3"/>
    <w:rsid w:val="008909D6"/>
    <w:rsid w:val="00891770"/>
    <w:rsid w:val="00893200"/>
    <w:rsid w:val="0089379C"/>
    <w:rsid w:val="008960BA"/>
    <w:rsid w:val="00897875"/>
    <w:rsid w:val="008979FE"/>
    <w:rsid w:val="00897ACB"/>
    <w:rsid w:val="008A2707"/>
    <w:rsid w:val="008A514A"/>
    <w:rsid w:val="008A543B"/>
    <w:rsid w:val="008B0904"/>
    <w:rsid w:val="008B19DA"/>
    <w:rsid w:val="008B2534"/>
    <w:rsid w:val="008B3133"/>
    <w:rsid w:val="008B4109"/>
    <w:rsid w:val="008B41A1"/>
    <w:rsid w:val="008B5D84"/>
    <w:rsid w:val="008C1BBE"/>
    <w:rsid w:val="008D0BC8"/>
    <w:rsid w:val="008D13C5"/>
    <w:rsid w:val="008D48BB"/>
    <w:rsid w:val="008D4A47"/>
    <w:rsid w:val="008D664B"/>
    <w:rsid w:val="008D7575"/>
    <w:rsid w:val="008D7CB7"/>
    <w:rsid w:val="008E110F"/>
    <w:rsid w:val="008E5859"/>
    <w:rsid w:val="008E698D"/>
    <w:rsid w:val="008E719A"/>
    <w:rsid w:val="008F0078"/>
    <w:rsid w:val="008F07F8"/>
    <w:rsid w:val="008F15BB"/>
    <w:rsid w:val="008F3D4A"/>
    <w:rsid w:val="00902524"/>
    <w:rsid w:val="00903458"/>
    <w:rsid w:val="0090390E"/>
    <w:rsid w:val="009073CA"/>
    <w:rsid w:val="00914766"/>
    <w:rsid w:val="00920995"/>
    <w:rsid w:val="00921558"/>
    <w:rsid w:val="009268DB"/>
    <w:rsid w:val="00926DA0"/>
    <w:rsid w:val="00927FCE"/>
    <w:rsid w:val="0093016A"/>
    <w:rsid w:val="00930C67"/>
    <w:rsid w:val="00930C87"/>
    <w:rsid w:val="00930FC1"/>
    <w:rsid w:val="009328F9"/>
    <w:rsid w:val="00932BAD"/>
    <w:rsid w:val="0093312F"/>
    <w:rsid w:val="00933490"/>
    <w:rsid w:val="009335A6"/>
    <w:rsid w:val="00947130"/>
    <w:rsid w:val="00947303"/>
    <w:rsid w:val="00951507"/>
    <w:rsid w:val="009522B1"/>
    <w:rsid w:val="00955D89"/>
    <w:rsid w:val="0096169A"/>
    <w:rsid w:val="009620FF"/>
    <w:rsid w:val="00964415"/>
    <w:rsid w:val="0096642C"/>
    <w:rsid w:val="00970FC0"/>
    <w:rsid w:val="00973062"/>
    <w:rsid w:val="00976953"/>
    <w:rsid w:val="00980C40"/>
    <w:rsid w:val="0098356A"/>
    <w:rsid w:val="009841BC"/>
    <w:rsid w:val="00986684"/>
    <w:rsid w:val="00990791"/>
    <w:rsid w:val="0099219F"/>
    <w:rsid w:val="00992F6B"/>
    <w:rsid w:val="00994945"/>
    <w:rsid w:val="009960FF"/>
    <w:rsid w:val="009A23E0"/>
    <w:rsid w:val="009A3222"/>
    <w:rsid w:val="009B08D1"/>
    <w:rsid w:val="009B31B3"/>
    <w:rsid w:val="009B39F4"/>
    <w:rsid w:val="009B6F80"/>
    <w:rsid w:val="009C2BBE"/>
    <w:rsid w:val="009C3F1E"/>
    <w:rsid w:val="009C4630"/>
    <w:rsid w:val="009D3D33"/>
    <w:rsid w:val="009D5670"/>
    <w:rsid w:val="009D6360"/>
    <w:rsid w:val="009D66DF"/>
    <w:rsid w:val="009D7E97"/>
    <w:rsid w:val="009E301C"/>
    <w:rsid w:val="009E3DF8"/>
    <w:rsid w:val="009E46A4"/>
    <w:rsid w:val="009E4D1C"/>
    <w:rsid w:val="009E6013"/>
    <w:rsid w:val="009E669C"/>
    <w:rsid w:val="009E66BD"/>
    <w:rsid w:val="009E6CB8"/>
    <w:rsid w:val="009E7050"/>
    <w:rsid w:val="009F0D68"/>
    <w:rsid w:val="009F0FEC"/>
    <w:rsid w:val="009F5E5E"/>
    <w:rsid w:val="00A03173"/>
    <w:rsid w:val="00A03FFC"/>
    <w:rsid w:val="00A06367"/>
    <w:rsid w:val="00A10610"/>
    <w:rsid w:val="00A14765"/>
    <w:rsid w:val="00A16654"/>
    <w:rsid w:val="00A21324"/>
    <w:rsid w:val="00A219DF"/>
    <w:rsid w:val="00A22D5F"/>
    <w:rsid w:val="00A236C3"/>
    <w:rsid w:val="00A2472A"/>
    <w:rsid w:val="00A30906"/>
    <w:rsid w:val="00A327E5"/>
    <w:rsid w:val="00A32880"/>
    <w:rsid w:val="00A32C8C"/>
    <w:rsid w:val="00A33954"/>
    <w:rsid w:val="00A34E56"/>
    <w:rsid w:val="00A376F6"/>
    <w:rsid w:val="00A54928"/>
    <w:rsid w:val="00A54FD5"/>
    <w:rsid w:val="00A602A2"/>
    <w:rsid w:val="00A60E10"/>
    <w:rsid w:val="00A61DB0"/>
    <w:rsid w:val="00A62AC5"/>
    <w:rsid w:val="00A64380"/>
    <w:rsid w:val="00A70C4C"/>
    <w:rsid w:val="00A74963"/>
    <w:rsid w:val="00A75CC2"/>
    <w:rsid w:val="00A7752F"/>
    <w:rsid w:val="00A81C3D"/>
    <w:rsid w:val="00A81C89"/>
    <w:rsid w:val="00A820AE"/>
    <w:rsid w:val="00A820DD"/>
    <w:rsid w:val="00A821E7"/>
    <w:rsid w:val="00A832F3"/>
    <w:rsid w:val="00A85AB2"/>
    <w:rsid w:val="00A87B25"/>
    <w:rsid w:val="00A903A7"/>
    <w:rsid w:val="00A90652"/>
    <w:rsid w:val="00A90A88"/>
    <w:rsid w:val="00A9274D"/>
    <w:rsid w:val="00A9696D"/>
    <w:rsid w:val="00AA060D"/>
    <w:rsid w:val="00AA2B95"/>
    <w:rsid w:val="00AA6BAF"/>
    <w:rsid w:val="00AA6E13"/>
    <w:rsid w:val="00AB01E4"/>
    <w:rsid w:val="00AB0B4F"/>
    <w:rsid w:val="00AB54B0"/>
    <w:rsid w:val="00AB74FC"/>
    <w:rsid w:val="00AC29C4"/>
    <w:rsid w:val="00AC5667"/>
    <w:rsid w:val="00AC761D"/>
    <w:rsid w:val="00AD159A"/>
    <w:rsid w:val="00AD411B"/>
    <w:rsid w:val="00AD448F"/>
    <w:rsid w:val="00AE018B"/>
    <w:rsid w:val="00AE0E44"/>
    <w:rsid w:val="00AE3504"/>
    <w:rsid w:val="00AE57D3"/>
    <w:rsid w:val="00AE61F8"/>
    <w:rsid w:val="00AE6948"/>
    <w:rsid w:val="00AF2E5A"/>
    <w:rsid w:val="00AF3520"/>
    <w:rsid w:val="00AF66B3"/>
    <w:rsid w:val="00AF790A"/>
    <w:rsid w:val="00B05927"/>
    <w:rsid w:val="00B05B27"/>
    <w:rsid w:val="00B05BFE"/>
    <w:rsid w:val="00B06D75"/>
    <w:rsid w:val="00B10C17"/>
    <w:rsid w:val="00B1177C"/>
    <w:rsid w:val="00B12A8B"/>
    <w:rsid w:val="00B139D6"/>
    <w:rsid w:val="00B16EFC"/>
    <w:rsid w:val="00B16F31"/>
    <w:rsid w:val="00B17BD9"/>
    <w:rsid w:val="00B17CEE"/>
    <w:rsid w:val="00B20ACC"/>
    <w:rsid w:val="00B21E2E"/>
    <w:rsid w:val="00B250D9"/>
    <w:rsid w:val="00B25D78"/>
    <w:rsid w:val="00B271A3"/>
    <w:rsid w:val="00B3030C"/>
    <w:rsid w:val="00B31321"/>
    <w:rsid w:val="00B336B5"/>
    <w:rsid w:val="00B33A75"/>
    <w:rsid w:val="00B34873"/>
    <w:rsid w:val="00B4076A"/>
    <w:rsid w:val="00B40959"/>
    <w:rsid w:val="00B432CC"/>
    <w:rsid w:val="00B45294"/>
    <w:rsid w:val="00B456AA"/>
    <w:rsid w:val="00B45999"/>
    <w:rsid w:val="00B4675E"/>
    <w:rsid w:val="00B51C72"/>
    <w:rsid w:val="00B52BA4"/>
    <w:rsid w:val="00B5365F"/>
    <w:rsid w:val="00B56940"/>
    <w:rsid w:val="00B611F2"/>
    <w:rsid w:val="00B62091"/>
    <w:rsid w:val="00B623B2"/>
    <w:rsid w:val="00B641DC"/>
    <w:rsid w:val="00B64B0E"/>
    <w:rsid w:val="00B65B81"/>
    <w:rsid w:val="00B663CD"/>
    <w:rsid w:val="00B66622"/>
    <w:rsid w:val="00B6740F"/>
    <w:rsid w:val="00B6760C"/>
    <w:rsid w:val="00B67772"/>
    <w:rsid w:val="00B7106D"/>
    <w:rsid w:val="00B74791"/>
    <w:rsid w:val="00B76616"/>
    <w:rsid w:val="00B77B83"/>
    <w:rsid w:val="00B82523"/>
    <w:rsid w:val="00B83838"/>
    <w:rsid w:val="00B84C4D"/>
    <w:rsid w:val="00B84DB2"/>
    <w:rsid w:val="00B84EAF"/>
    <w:rsid w:val="00B87205"/>
    <w:rsid w:val="00B90CBC"/>
    <w:rsid w:val="00B92E16"/>
    <w:rsid w:val="00B9464D"/>
    <w:rsid w:val="00B95945"/>
    <w:rsid w:val="00B95FE0"/>
    <w:rsid w:val="00BA20EE"/>
    <w:rsid w:val="00BA21A7"/>
    <w:rsid w:val="00BA221E"/>
    <w:rsid w:val="00BA44F5"/>
    <w:rsid w:val="00BA5CC7"/>
    <w:rsid w:val="00BA6D1C"/>
    <w:rsid w:val="00BA720D"/>
    <w:rsid w:val="00BB24A1"/>
    <w:rsid w:val="00BB3157"/>
    <w:rsid w:val="00BB324D"/>
    <w:rsid w:val="00BC038C"/>
    <w:rsid w:val="00BC04D6"/>
    <w:rsid w:val="00BC0CCF"/>
    <w:rsid w:val="00BC48B4"/>
    <w:rsid w:val="00BC57E0"/>
    <w:rsid w:val="00BC66EB"/>
    <w:rsid w:val="00BD1FDC"/>
    <w:rsid w:val="00BD412D"/>
    <w:rsid w:val="00BD63AE"/>
    <w:rsid w:val="00BD7C33"/>
    <w:rsid w:val="00BD7F6A"/>
    <w:rsid w:val="00BE004D"/>
    <w:rsid w:val="00BE0F0C"/>
    <w:rsid w:val="00BE22D1"/>
    <w:rsid w:val="00BE250B"/>
    <w:rsid w:val="00BE2FB1"/>
    <w:rsid w:val="00BE661A"/>
    <w:rsid w:val="00BE6919"/>
    <w:rsid w:val="00BE7039"/>
    <w:rsid w:val="00BF3C04"/>
    <w:rsid w:val="00BF4B3C"/>
    <w:rsid w:val="00BF764B"/>
    <w:rsid w:val="00BF7BE7"/>
    <w:rsid w:val="00BF7BE8"/>
    <w:rsid w:val="00C0004C"/>
    <w:rsid w:val="00C0171F"/>
    <w:rsid w:val="00C01A34"/>
    <w:rsid w:val="00C05D73"/>
    <w:rsid w:val="00C0605D"/>
    <w:rsid w:val="00C066C7"/>
    <w:rsid w:val="00C10E09"/>
    <w:rsid w:val="00C12DDB"/>
    <w:rsid w:val="00C15F8E"/>
    <w:rsid w:val="00C20844"/>
    <w:rsid w:val="00C25759"/>
    <w:rsid w:val="00C270CE"/>
    <w:rsid w:val="00C27EA4"/>
    <w:rsid w:val="00C317C3"/>
    <w:rsid w:val="00C323D5"/>
    <w:rsid w:val="00C33839"/>
    <w:rsid w:val="00C338B8"/>
    <w:rsid w:val="00C34915"/>
    <w:rsid w:val="00C360D8"/>
    <w:rsid w:val="00C37A96"/>
    <w:rsid w:val="00C44A14"/>
    <w:rsid w:val="00C50997"/>
    <w:rsid w:val="00C526B5"/>
    <w:rsid w:val="00C52D6C"/>
    <w:rsid w:val="00C55A68"/>
    <w:rsid w:val="00C5674C"/>
    <w:rsid w:val="00C56A42"/>
    <w:rsid w:val="00C57796"/>
    <w:rsid w:val="00C604D1"/>
    <w:rsid w:val="00C62DCB"/>
    <w:rsid w:val="00C65393"/>
    <w:rsid w:val="00C73C03"/>
    <w:rsid w:val="00C75C42"/>
    <w:rsid w:val="00C96ACD"/>
    <w:rsid w:val="00C97F50"/>
    <w:rsid w:val="00CA0A88"/>
    <w:rsid w:val="00CA1D97"/>
    <w:rsid w:val="00CA60B7"/>
    <w:rsid w:val="00CB0A4F"/>
    <w:rsid w:val="00CB12C1"/>
    <w:rsid w:val="00CB6142"/>
    <w:rsid w:val="00CB7D79"/>
    <w:rsid w:val="00CC0E75"/>
    <w:rsid w:val="00CC3F71"/>
    <w:rsid w:val="00CC478C"/>
    <w:rsid w:val="00CC4F34"/>
    <w:rsid w:val="00CC609F"/>
    <w:rsid w:val="00CC665E"/>
    <w:rsid w:val="00CD698C"/>
    <w:rsid w:val="00CD76FF"/>
    <w:rsid w:val="00CE0237"/>
    <w:rsid w:val="00CE1AC2"/>
    <w:rsid w:val="00CE1B36"/>
    <w:rsid w:val="00CE1C2B"/>
    <w:rsid w:val="00CE1C55"/>
    <w:rsid w:val="00CE1E72"/>
    <w:rsid w:val="00CE4665"/>
    <w:rsid w:val="00CE47C7"/>
    <w:rsid w:val="00CE7A3D"/>
    <w:rsid w:val="00CF03EE"/>
    <w:rsid w:val="00CF0A3F"/>
    <w:rsid w:val="00CF105D"/>
    <w:rsid w:val="00CF498A"/>
    <w:rsid w:val="00D01F0C"/>
    <w:rsid w:val="00D076A6"/>
    <w:rsid w:val="00D07A65"/>
    <w:rsid w:val="00D13BD3"/>
    <w:rsid w:val="00D1727B"/>
    <w:rsid w:val="00D205EC"/>
    <w:rsid w:val="00D20CFA"/>
    <w:rsid w:val="00D20EEB"/>
    <w:rsid w:val="00D21B8E"/>
    <w:rsid w:val="00D225B2"/>
    <w:rsid w:val="00D243F0"/>
    <w:rsid w:val="00D2455A"/>
    <w:rsid w:val="00D2676A"/>
    <w:rsid w:val="00D27B36"/>
    <w:rsid w:val="00D34370"/>
    <w:rsid w:val="00D344E5"/>
    <w:rsid w:val="00D40AEA"/>
    <w:rsid w:val="00D438B7"/>
    <w:rsid w:val="00D4448C"/>
    <w:rsid w:val="00D46B49"/>
    <w:rsid w:val="00D515C5"/>
    <w:rsid w:val="00D530F1"/>
    <w:rsid w:val="00D536AA"/>
    <w:rsid w:val="00D55E44"/>
    <w:rsid w:val="00D5600A"/>
    <w:rsid w:val="00D57103"/>
    <w:rsid w:val="00D632F9"/>
    <w:rsid w:val="00D72F85"/>
    <w:rsid w:val="00D753EB"/>
    <w:rsid w:val="00D764A7"/>
    <w:rsid w:val="00D81118"/>
    <w:rsid w:val="00D819F3"/>
    <w:rsid w:val="00D8447D"/>
    <w:rsid w:val="00D8470B"/>
    <w:rsid w:val="00D84BC4"/>
    <w:rsid w:val="00D85DF6"/>
    <w:rsid w:val="00D878E9"/>
    <w:rsid w:val="00D90551"/>
    <w:rsid w:val="00D907E0"/>
    <w:rsid w:val="00D90E4A"/>
    <w:rsid w:val="00D96759"/>
    <w:rsid w:val="00DA18AA"/>
    <w:rsid w:val="00DA5277"/>
    <w:rsid w:val="00DA57CD"/>
    <w:rsid w:val="00DA6AB7"/>
    <w:rsid w:val="00DA759A"/>
    <w:rsid w:val="00DB1363"/>
    <w:rsid w:val="00DB1677"/>
    <w:rsid w:val="00DB2930"/>
    <w:rsid w:val="00DB3472"/>
    <w:rsid w:val="00DB59B1"/>
    <w:rsid w:val="00DB647B"/>
    <w:rsid w:val="00DC1C4B"/>
    <w:rsid w:val="00DC3353"/>
    <w:rsid w:val="00DC7E63"/>
    <w:rsid w:val="00DD232D"/>
    <w:rsid w:val="00DD6A6A"/>
    <w:rsid w:val="00DE24A6"/>
    <w:rsid w:val="00DE5C28"/>
    <w:rsid w:val="00DE6EE7"/>
    <w:rsid w:val="00DE71FA"/>
    <w:rsid w:val="00DF09DC"/>
    <w:rsid w:val="00DF64C8"/>
    <w:rsid w:val="00DF65ED"/>
    <w:rsid w:val="00DF769F"/>
    <w:rsid w:val="00E024EF"/>
    <w:rsid w:val="00E02A53"/>
    <w:rsid w:val="00E03678"/>
    <w:rsid w:val="00E058D6"/>
    <w:rsid w:val="00E07173"/>
    <w:rsid w:val="00E073DD"/>
    <w:rsid w:val="00E11A2A"/>
    <w:rsid w:val="00E208FD"/>
    <w:rsid w:val="00E24598"/>
    <w:rsid w:val="00E24C74"/>
    <w:rsid w:val="00E26DB6"/>
    <w:rsid w:val="00E32607"/>
    <w:rsid w:val="00E32D81"/>
    <w:rsid w:val="00E33099"/>
    <w:rsid w:val="00E33B0D"/>
    <w:rsid w:val="00E34D34"/>
    <w:rsid w:val="00E36791"/>
    <w:rsid w:val="00E36ABB"/>
    <w:rsid w:val="00E41EFE"/>
    <w:rsid w:val="00E41FF7"/>
    <w:rsid w:val="00E52622"/>
    <w:rsid w:val="00E53633"/>
    <w:rsid w:val="00E53CD2"/>
    <w:rsid w:val="00E56BBA"/>
    <w:rsid w:val="00E60A06"/>
    <w:rsid w:val="00E618F8"/>
    <w:rsid w:val="00E61F2E"/>
    <w:rsid w:val="00E63C7A"/>
    <w:rsid w:val="00E6668E"/>
    <w:rsid w:val="00E67348"/>
    <w:rsid w:val="00E6766D"/>
    <w:rsid w:val="00E70044"/>
    <w:rsid w:val="00E70BAD"/>
    <w:rsid w:val="00E70F89"/>
    <w:rsid w:val="00E72323"/>
    <w:rsid w:val="00E738D8"/>
    <w:rsid w:val="00E740CD"/>
    <w:rsid w:val="00E753F4"/>
    <w:rsid w:val="00E80C62"/>
    <w:rsid w:val="00E822F5"/>
    <w:rsid w:val="00E82515"/>
    <w:rsid w:val="00E8266F"/>
    <w:rsid w:val="00E8377F"/>
    <w:rsid w:val="00E840F7"/>
    <w:rsid w:val="00E919B0"/>
    <w:rsid w:val="00E923A9"/>
    <w:rsid w:val="00E969AF"/>
    <w:rsid w:val="00E97660"/>
    <w:rsid w:val="00EA2878"/>
    <w:rsid w:val="00EA5B01"/>
    <w:rsid w:val="00EA6A76"/>
    <w:rsid w:val="00EB2D59"/>
    <w:rsid w:val="00EB422D"/>
    <w:rsid w:val="00EB5633"/>
    <w:rsid w:val="00EC247C"/>
    <w:rsid w:val="00EC381F"/>
    <w:rsid w:val="00ED107E"/>
    <w:rsid w:val="00ED2767"/>
    <w:rsid w:val="00ED3BC5"/>
    <w:rsid w:val="00EE0C5A"/>
    <w:rsid w:val="00EE4876"/>
    <w:rsid w:val="00EE4D1A"/>
    <w:rsid w:val="00EE4E2E"/>
    <w:rsid w:val="00EE7787"/>
    <w:rsid w:val="00EF155C"/>
    <w:rsid w:val="00EF2B42"/>
    <w:rsid w:val="00EF4CFA"/>
    <w:rsid w:val="00EF50F6"/>
    <w:rsid w:val="00EF528F"/>
    <w:rsid w:val="00EF7F3A"/>
    <w:rsid w:val="00F0554D"/>
    <w:rsid w:val="00F05C5D"/>
    <w:rsid w:val="00F05DB1"/>
    <w:rsid w:val="00F12009"/>
    <w:rsid w:val="00F126BA"/>
    <w:rsid w:val="00F12CB0"/>
    <w:rsid w:val="00F13266"/>
    <w:rsid w:val="00F1399A"/>
    <w:rsid w:val="00F1596B"/>
    <w:rsid w:val="00F17974"/>
    <w:rsid w:val="00F17FE5"/>
    <w:rsid w:val="00F212E2"/>
    <w:rsid w:val="00F228B2"/>
    <w:rsid w:val="00F25426"/>
    <w:rsid w:val="00F25F9C"/>
    <w:rsid w:val="00F30485"/>
    <w:rsid w:val="00F307D2"/>
    <w:rsid w:val="00F30D02"/>
    <w:rsid w:val="00F31443"/>
    <w:rsid w:val="00F3168A"/>
    <w:rsid w:val="00F40157"/>
    <w:rsid w:val="00F428BF"/>
    <w:rsid w:val="00F430E4"/>
    <w:rsid w:val="00F43480"/>
    <w:rsid w:val="00F43BF7"/>
    <w:rsid w:val="00F44340"/>
    <w:rsid w:val="00F47117"/>
    <w:rsid w:val="00F478D9"/>
    <w:rsid w:val="00F505E3"/>
    <w:rsid w:val="00F519E1"/>
    <w:rsid w:val="00F533F3"/>
    <w:rsid w:val="00F54170"/>
    <w:rsid w:val="00F5493E"/>
    <w:rsid w:val="00F57573"/>
    <w:rsid w:val="00F57D37"/>
    <w:rsid w:val="00F6360B"/>
    <w:rsid w:val="00F63722"/>
    <w:rsid w:val="00F65BDB"/>
    <w:rsid w:val="00F67A50"/>
    <w:rsid w:val="00F71E40"/>
    <w:rsid w:val="00F83AB6"/>
    <w:rsid w:val="00F86823"/>
    <w:rsid w:val="00F87698"/>
    <w:rsid w:val="00F90E71"/>
    <w:rsid w:val="00F90EE3"/>
    <w:rsid w:val="00F91209"/>
    <w:rsid w:val="00F920F3"/>
    <w:rsid w:val="00F92762"/>
    <w:rsid w:val="00F9361F"/>
    <w:rsid w:val="00F9453B"/>
    <w:rsid w:val="00F95079"/>
    <w:rsid w:val="00FA0B82"/>
    <w:rsid w:val="00FA2644"/>
    <w:rsid w:val="00FA3763"/>
    <w:rsid w:val="00FA6C6E"/>
    <w:rsid w:val="00FB0912"/>
    <w:rsid w:val="00FB2917"/>
    <w:rsid w:val="00FB4198"/>
    <w:rsid w:val="00FB61B8"/>
    <w:rsid w:val="00FB62A3"/>
    <w:rsid w:val="00FC4938"/>
    <w:rsid w:val="00FC6986"/>
    <w:rsid w:val="00FC6D8C"/>
    <w:rsid w:val="00FC7D46"/>
    <w:rsid w:val="00FC7E3D"/>
    <w:rsid w:val="00FD4D33"/>
    <w:rsid w:val="00FD5181"/>
    <w:rsid w:val="00FD5EF0"/>
    <w:rsid w:val="00FD63A5"/>
    <w:rsid w:val="00FD7203"/>
    <w:rsid w:val="00FD7472"/>
    <w:rsid w:val="00FE5283"/>
    <w:rsid w:val="00FE5444"/>
    <w:rsid w:val="00FE68D3"/>
    <w:rsid w:val="00FF007E"/>
    <w:rsid w:val="00FF1795"/>
    <w:rsid w:val="00FF279C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AD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33954"/>
    <w:pPr>
      <w:suppressAutoHyphens/>
      <w:spacing w:after="200" w:line="276" w:lineRule="auto"/>
    </w:pPr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D34"/>
    <w:pPr>
      <w:numPr>
        <w:numId w:val="17"/>
      </w:numPr>
      <w:spacing w:before="48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34D34"/>
    <w:pPr>
      <w:numPr>
        <w:ilvl w:val="1"/>
      </w:numPr>
      <w:ind w:left="567" w:hanging="567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27D87"/>
    <w:pPr>
      <w:numPr>
        <w:ilvl w:val="2"/>
      </w:numPr>
      <w:ind w:left="567" w:hanging="567"/>
      <w:outlineLvl w:val="2"/>
    </w:pPr>
    <w:rPr>
      <w:color w:val="auto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4232"/>
    <w:pPr>
      <w:spacing w:before="200" w:after="120"/>
      <w:outlineLvl w:val="3"/>
    </w:pPr>
    <w:rPr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3954"/>
    <w:pPr>
      <w:numPr>
        <w:ilvl w:val="4"/>
        <w:numId w:val="7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3954"/>
    <w:pPr>
      <w:numPr>
        <w:ilvl w:val="5"/>
        <w:numId w:val="7"/>
      </w:numPr>
      <w:spacing w:after="0" w:line="268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3954"/>
    <w:pPr>
      <w:numPr>
        <w:ilvl w:val="6"/>
        <w:numId w:val="7"/>
      </w:num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3954"/>
    <w:pPr>
      <w:numPr>
        <w:ilvl w:val="7"/>
        <w:numId w:val="7"/>
      </w:num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3954"/>
    <w:pPr>
      <w:numPr>
        <w:ilvl w:val="8"/>
        <w:numId w:val="7"/>
      </w:num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D34"/>
    <w:rPr>
      <w:rFonts w:ascii="Arial" w:hAnsi="Arial" w:cs="Arial"/>
      <w:b/>
      <w:bCs/>
      <w:color w:val="00000A"/>
      <w:kern w:val="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9"/>
    <w:locked/>
    <w:rsid w:val="00E34D34"/>
    <w:rPr>
      <w:rFonts w:ascii="Arial" w:hAnsi="Arial" w:cs="Arial"/>
      <w:b/>
      <w:bCs/>
      <w:color w:val="00000A"/>
      <w:kern w:val="1"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9"/>
    <w:locked/>
    <w:rsid w:val="00227D87"/>
    <w:rPr>
      <w:rFonts w:ascii="Arial" w:hAnsi="Arial" w:cs="Arial"/>
      <w:b/>
      <w:bCs/>
      <w:kern w:val="1"/>
      <w:sz w:val="24"/>
      <w:szCs w:val="24"/>
      <w:lang w:val="en-GB" w:eastAsia="zh-CN"/>
    </w:rPr>
  </w:style>
  <w:style w:type="character" w:customStyle="1" w:styleId="Heading4Char">
    <w:name w:val="Heading 4 Char"/>
    <w:link w:val="Heading4"/>
    <w:uiPriority w:val="99"/>
    <w:locked/>
    <w:rsid w:val="00754232"/>
    <w:rPr>
      <w:rFonts w:ascii="Arial" w:hAnsi="Arial" w:cs="Arial"/>
      <w:b/>
      <w:bCs/>
      <w:i/>
      <w:iCs/>
      <w:kern w:val="1"/>
      <w:sz w:val="22"/>
      <w:szCs w:val="22"/>
      <w:lang w:eastAsia="zh-CN"/>
    </w:rPr>
  </w:style>
  <w:style w:type="character" w:customStyle="1" w:styleId="Heading5Char">
    <w:name w:val="Heading 5 Char"/>
    <w:link w:val="Heading5"/>
    <w:uiPriority w:val="99"/>
    <w:locked/>
    <w:rsid w:val="00A33954"/>
    <w:rPr>
      <w:rFonts w:ascii="Arial" w:hAnsi="Arial" w:cs="Arial"/>
      <w:b/>
      <w:bCs/>
      <w:color w:val="7F7F7F"/>
      <w:kern w:val="1"/>
      <w:sz w:val="22"/>
      <w:szCs w:val="22"/>
      <w:lang w:eastAsia="zh-CN"/>
    </w:rPr>
  </w:style>
  <w:style w:type="character" w:customStyle="1" w:styleId="Heading6Char">
    <w:name w:val="Heading 6 Char"/>
    <w:link w:val="Heading6"/>
    <w:uiPriority w:val="99"/>
    <w:locked/>
    <w:rsid w:val="00A33954"/>
    <w:rPr>
      <w:rFonts w:ascii="Arial" w:hAnsi="Arial" w:cs="Arial"/>
      <w:b/>
      <w:bCs/>
      <w:i/>
      <w:iCs/>
      <w:color w:val="7F7F7F"/>
      <w:kern w:val="1"/>
      <w:sz w:val="22"/>
      <w:szCs w:val="22"/>
      <w:lang w:eastAsia="zh-CN"/>
    </w:rPr>
  </w:style>
  <w:style w:type="character" w:customStyle="1" w:styleId="Heading7Char">
    <w:name w:val="Heading 7 Char"/>
    <w:link w:val="Heading7"/>
    <w:uiPriority w:val="99"/>
    <w:locked/>
    <w:rsid w:val="00A33954"/>
    <w:rPr>
      <w:rFonts w:ascii="Arial" w:hAnsi="Arial" w:cs="Arial"/>
      <w:i/>
      <w:iCs/>
      <w:color w:val="00000A"/>
      <w:kern w:val="1"/>
      <w:sz w:val="22"/>
      <w:szCs w:val="22"/>
      <w:lang w:eastAsia="zh-CN"/>
    </w:rPr>
  </w:style>
  <w:style w:type="character" w:customStyle="1" w:styleId="Heading8Char">
    <w:name w:val="Heading 8 Char"/>
    <w:link w:val="Heading8"/>
    <w:uiPriority w:val="99"/>
    <w:locked/>
    <w:rsid w:val="00A33954"/>
    <w:rPr>
      <w:rFonts w:ascii="Arial" w:hAnsi="Arial" w:cs="Arial"/>
      <w:color w:val="00000A"/>
      <w:kern w:val="1"/>
      <w:lang w:eastAsia="zh-CN"/>
    </w:rPr>
  </w:style>
  <w:style w:type="character" w:customStyle="1" w:styleId="Heading9Char">
    <w:name w:val="Heading 9 Char"/>
    <w:link w:val="Heading9"/>
    <w:uiPriority w:val="99"/>
    <w:locked/>
    <w:rsid w:val="00A33954"/>
    <w:rPr>
      <w:rFonts w:ascii="Arial" w:hAnsi="Arial" w:cs="Arial"/>
      <w:i/>
      <w:iCs/>
      <w:color w:val="00000A"/>
      <w:spacing w:val="5"/>
      <w:kern w:val="1"/>
      <w:lang w:eastAsia="zh-CN"/>
    </w:rPr>
  </w:style>
  <w:style w:type="character" w:customStyle="1" w:styleId="Absatz-Standardschriftart1">
    <w:name w:val="Absatz-Standardschriftart1"/>
    <w:uiPriority w:val="99"/>
    <w:rsid w:val="00A33954"/>
    <w:rPr>
      <w:rFonts w:cs="Times New Roman"/>
    </w:rPr>
  </w:style>
  <w:style w:type="character" w:customStyle="1" w:styleId="Absatz-Standardschriftart2">
    <w:name w:val="Absatz-Standardschriftart2"/>
    <w:uiPriority w:val="99"/>
    <w:rsid w:val="00A33954"/>
    <w:rPr>
      <w:rFonts w:cs="Times New Roman"/>
    </w:rPr>
  </w:style>
  <w:style w:type="character" w:customStyle="1" w:styleId="berschrift1Zchn">
    <w:name w:val="Überschrift 1 Zchn"/>
    <w:uiPriority w:val="99"/>
    <w:rsid w:val="00A33954"/>
    <w:rPr>
      <w:rFonts w:ascii="Arial" w:hAnsi="Arial" w:cs="Arial"/>
      <w:b/>
      <w:bCs/>
      <w:sz w:val="28"/>
      <w:szCs w:val="28"/>
    </w:rPr>
  </w:style>
  <w:style w:type="character" w:customStyle="1" w:styleId="berschrift2Zchn">
    <w:name w:val="Überschrift 2 Zchn"/>
    <w:uiPriority w:val="99"/>
    <w:rsid w:val="00A33954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uiPriority w:val="99"/>
    <w:rsid w:val="00A33954"/>
    <w:rPr>
      <w:rFonts w:ascii="Arial" w:hAnsi="Arial" w:cs="Arial"/>
      <w:b/>
      <w:bCs/>
    </w:rPr>
  </w:style>
  <w:style w:type="character" w:customStyle="1" w:styleId="berschrift4Zchn">
    <w:name w:val="Überschrift 4 Zchn"/>
    <w:uiPriority w:val="99"/>
    <w:rsid w:val="00A33954"/>
    <w:rPr>
      <w:rFonts w:ascii="Arial" w:hAnsi="Arial" w:cs="Arial"/>
      <w:b/>
      <w:bCs/>
      <w:i/>
      <w:iCs/>
    </w:rPr>
  </w:style>
  <w:style w:type="character" w:customStyle="1" w:styleId="berschrift5Zchn">
    <w:name w:val="Überschrift 5 Zchn"/>
    <w:uiPriority w:val="99"/>
    <w:rsid w:val="00A33954"/>
    <w:rPr>
      <w:rFonts w:ascii="Arial" w:hAnsi="Arial" w:cs="Arial"/>
      <w:b/>
      <w:bCs/>
      <w:color w:val="7F7F7F"/>
    </w:rPr>
  </w:style>
  <w:style w:type="character" w:customStyle="1" w:styleId="berschrift6Zchn">
    <w:name w:val="Überschrift 6 Zchn"/>
    <w:uiPriority w:val="99"/>
    <w:rsid w:val="00A33954"/>
    <w:rPr>
      <w:rFonts w:ascii="Arial" w:hAnsi="Arial" w:cs="Arial"/>
      <w:b/>
      <w:bCs/>
      <w:i/>
      <w:iCs/>
      <w:color w:val="7F7F7F"/>
    </w:rPr>
  </w:style>
  <w:style w:type="character" w:customStyle="1" w:styleId="berschrift7Zchn">
    <w:name w:val="Überschrift 7 Zchn"/>
    <w:uiPriority w:val="99"/>
    <w:rsid w:val="00A33954"/>
    <w:rPr>
      <w:rFonts w:ascii="Arial" w:hAnsi="Arial" w:cs="Arial"/>
      <w:i/>
      <w:iCs/>
    </w:rPr>
  </w:style>
  <w:style w:type="character" w:customStyle="1" w:styleId="berschrift8Zchn">
    <w:name w:val="Überschrift 8 Zchn"/>
    <w:uiPriority w:val="99"/>
    <w:rsid w:val="00A33954"/>
    <w:rPr>
      <w:rFonts w:ascii="Arial" w:hAnsi="Arial" w:cs="Arial"/>
      <w:sz w:val="20"/>
      <w:szCs w:val="20"/>
    </w:rPr>
  </w:style>
  <w:style w:type="character" w:customStyle="1" w:styleId="berschrift9Zchn">
    <w:name w:val="Überschrift 9 Zchn"/>
    <w:uiPriority w:val="99"/>
    <w:rsid w:val="00A33954"/>
    <w:rPr>
      <w:rFonts w:ascii="Arial" w:hAnsi="Arial" w:cs="Arial"/>
      <w:i/>
      <w:iCs/>
      <w:spacing w:val="5"/>
      <w:sz w:val="20"/>
      <w:szCs w:val="20"/>
    </w:rPr>
  </w:style>
  <w:style w:type="character" w:customStyle="1" w:styleId="ZchnZchn2">
    <w:name w:val="Zchn Zchn2"/>
    <w:uiPriority w:val="99"/>
    <w:rsid w:val="00A33954"/>
    <w:rPr>
      <w:rFonts w:ascii="Arial" w:hAnsi="Arial" w:cs="Arial"/>
      <w:spacing w:val="5"/>
      <w:sz w:val="52"/>
      <w:szCs w:val="52"/>
    </w:rPr>
  </w:style>
  <w:style w:type="character" w:customStyle="1" w:styleId="ZchnZchn1">
    <w:name w:val="Zchn Zchn1"/>
    <w:uiPriority w:val="99"/>
    <w:rsid w:val="00A33954"/>
    <w:rPr>
      <w:rFonts w:ascii="Arial" w:hAnsi="Arial" w:cs="Arial"/>
      <w:i/>
      <w:iCs/>
      <w:spacing w:val="13"/>
      <w:sz w:val="24"/>
      <w:szCs w:val="24"/>
    </w:rPr>
  </w:style>
  <w:style w:type="character" w:customStyle="1" w:styleId="Fett1">
    <w:name w:val="Fett1"/>
    <w:uiPriority w:val="99"/>
    <w:rsid w:val="00A33954"/>
    <w:rPr>
      <w:rFonts w:cs="Times New Roman"/>
      <w:b/>
      <w:bCs/>
    </w:rPr>
  </w:style>
  <w:style w:type="character" w:styleId="Emphasis">
    <w:name w:val="Emphasis"/>
    <w:uiPriority w:val="99"/>
    <w:qFormat/>
    <w:rsid w:val="00A33954"/>
    <w:rPr>
      <w:rFonts w:cs="Times New Roman"/>
      <w:i/>
      <w:iCs/>
    </w:rPr>
  </w:style>
  <w:style w:type="character" w:customStyle="1" w:styleId="QuoteChar">
    <w:name w:val="Quote Char"/>
    <w:uiPriority w:val="99"/>
    <w:rsid w:val="00A33954"/>
    <w:rPr>
      <w:rFonts w:cs="Times New Roman"/>
      <w:i/>
      <w:iCs/>
    </w:rPr>
  </w:style>
  <w:style w:type="character" w:customStyle="1" w:styleId="IntenseQuoteChar">
    <w:name w:val="Intense Quote Char"/>
    <w:uiPriority w:val="99"/>
    <w:rsid w:val="00A33954"/>
    <w:rPr>
      <w:rFonts w:cs="Times New Roman"/>
      <w:b/>
      <w:bCs/>
      <w:i/>
      <w:iCs/>
    </w:rPr>
  </w:style>
  <w:style w:type="character" w:customStyle="1" w:styleId="SchwacheHervorhebung1">
    <w:name w:val="Schwache Hervorhebung1"/>
    <w:uiPriority w:val="99"/>
    <w:rsid w:val="00A33954"/>
    <w:rPr>
      <w:rFonts w:cs="Times New Roman"/>
      <w:i/>
      <w:iCs/>
    </w:rPr>
  </w:style>
  <w:style w:type="character" w:customStyle="1" w:styleId="IntensiveHervorhebung1">
    <w:name w:val="Intensive Hervorhebung1"/>
    <w:uiPriority w:val="99"/>
    <w:rsid w:val="00A33954"/>
    <w:rPr>
      <w:rFonts w:cs="Times New Roman"/>
      <w:b/>
      <w:bCs/>
    </w:rPr>
  </w:style>
  <w:style w:type="character" w:customStyle="1" w:styleId="SchwacherVerweis1">
    <w:name w:val="Schwacher Verweis1"/>
    <w:uiPriority w:val="99"/>
    <w:rsid w:val="00A33954"/>
    <w:rPr>
      <w:rFonts w:cs="Times New Roman"/>
      <w:smallCaps/>
    </w:rPr>
  </w:style>
  <w:style w:type="character" w:customStyle="1" w:styleId="IntensiverVerweis1">
    <w:name w:val="Intensiver Verweis1"/>
    <w:uiPriority w:val="99"/>
    <w:rsid w:val="00A33954"/>
    <w:rPr>
      <w:rFonts w:cs="Times New Roman"/>
      <w:smallCaps/>
      <w:spacing w:val="5"/>
      <w:u w:val="single"/>
    </w:rPr>
  </w:style>
  <w:style w:type="character" w:customStyle="1" w:styleId="Buchtitel1">
    <w:name w:val="Buchtitel1"/>
    <w:uiPriority w:val="99"/>
    <w:rsid w:val="00A33954"/>
    <w:rPr>
      <w:rFonts w:cs="Times New Roman"/>
      <w:i/>
      <w:iCs/>
      <w:smallCaps/>
      <w:spacing w:val="5"/>
    </w:rPr>
  </w:style>
  <w:style w:type="character" w:customStyle="1" w:styleId="ListLabel1">
    <w:name w:val="ListLabel 1"/>
    <w:uiPriority w:val="99"/>
    <w:rsid w:val="00A33954"/>
    <w:rPr>
      <w:rFonts w:cs="Times New Roman"/>
    </w:rPr>
  </w:style>
  <w:style w:type="character" w:customStyle="1" w:styleId="BodyTextChar">
    <w:name w:val="Body Text Char"/>
    <w:uiPriority w:val="99"/>
    <w:rsid w:val="00A33954"/>
    <w:rPr>
      <w:rFonts w:eastAsia="Times New Roman" w:cs="Times New Roman"/>
      <w:lang w:val="de-AT"/>
    </w:rPr>
  </w:style>
  <w:style w:type="character" w:customStyle="1" w:styleId="TitleChar">
    <w:name w:val="Title Char"/>
    <w:uiPriority w:val="99"/>
    <w:rsid w:val="00A33954"/>
    <w:rPr>
      <w:rFonts w:ascii="Cambria" w:hAnsi="Cambria" w:cs="Cambria"/>
      <w:b/>
      <w:bCs/>
      <w:sz w:val="32"/>
      <w:szCs w:val="32"/>
      <w:lang w:val="de-AT"/>
    </w:rPr>
  </w:style>
  <w:style w:type="character" w:customStyle="1" w:styleId="SubtitleChar">
    <w:name w:val="Subtitle Char"/>
    <w:uiPriority w:val="99"/>
    <w:rsid w:val="00A33954"/>
    <w:rPr>
      <w:rFonts w:ascii="Cambria" w:hAnsi="Cambria" w:cs="Cambria"/>
      <w:sz w:val="24"/>
      <w:szCs w:val="24"/>
      <w:lang w:val="de-AT"/>
    </w:rPr>
  </w:style>
  <w:style w:type="character" w:customStyle="1" w:styleId="Kommentarzeichen1">
    <w:name w:val="Kommentarzeichen1"/>
    <w:uiPriority w:val="99"/>
    <w:rsid w:val="00A33954"/>
    <w:rPr>
      <w:rFonts w:cs="Times New Roman"/>
      <w:sz w:val="16"/>
      <w:szCs w:val="16"/>
    </w:rPr>
  </w:style>
  <w:style w:type="character" w:customStyle="1" w:styleId="BalloonTextChar">
    <w:name w:val="Balloon Text Char"/>
    <w:uiPriority w:val="99"/>
    <w:rsid w:val="00A33954"/>
    <w:rPr>
      <w:rFonts w:ascii="Times New Roman" w:hAnsi="Times New Roman" w:cs="Times New Roman"/>
      <w:sz w:val="2"/>
      <w:szCs w:val="2"/>
      <w:lang w:val="de-AT"/>
    </w:rPr>
  </w:style>
  <w:style w:type="character" w:customStyle="1" w:styleId="ZchnZchn">
    <w:name w:val="Zchn Zchn"/>
    <w:uiPriority w:val="99"/>
    <w:rsid w:val="00A3395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uiPriority w:val="99"/>
    <w:rsid w:val="00A33954"/>
    <w:rPr>
      <w:rFonts w:eastAsia="Times New Roman" w:cs="Times New Roman"/>
      <w:sz w:val="20"/>
      <w:szCs w:val="20"/>
      <w:lang w:val="de-AT"/>
    </w:rPr>
  </w:style>
  <w:style w:type="character" w:styleId="Hyperlink">
    <w:name w:val="Hyperlink"/>
    <w:uiPriority w:val="99"/>
    <w:rsid w:val="00A33954"/>
    <w:rPr>
      <w:rFonts w:cs="Times New Roman"/>
      <w:color w:val="0000FF"/>
      <w:u w:val="single"/>
    </w:rPr>
  </w:style>
  <w:style w:type="character" w:customStyle="1" w:styleId="Platzhaltertext1">
    <w:name w:val="Platzhaltertext1"/>
    <w:uiPriority w:val="99"/>
    <w:rsid w:val="00A33954"/>
    <w:rPr>
      <w:rFonts w:cs="Times New Roman"/>
      <w:color w:val="808080"/>
    </w:rPr>
  </w:style>
  <w:style w:type="character" w:customStyle="1" w:styleId="NumberingSymbols">
    <w:name w:val="Numbering Symbols"/>
    <w:uiPriority w:val="99"/>
    <w:rsid w:val="00A33954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A3395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A33954"/>
    <w:pPr>
      <w:spacing w:after="140" w:line="288" w:lineRule="auto"/>
    </w:pPr>
  </w:style>
  <w:style w:type="character" w:customStyle="1" w:styleId="BodyTextChar1">
    <w:name w:val="Body Text Char1"/>
    <w:link w:val="BodyText"/>
    <w:uiPriority w:val="99"/>
    <w:semiHidden/>
    <w:locked/>
    <w:rsid w:val="00921558"/>
    <w:rPr>
      <w:rFonts w:ascii="Arial" w:hAnsi="Arial" w:cs="Arial"/>
      <w:color w:val="00000A"/>
      <w:kern w:val="1"/>
      <w:lang w:val="de-AT" w:eastAsia="zh-CN"/>
    </w:rPr>
  </w:style>
  <w:style w:type="paragraph" w:styleId="List">
    <w:name w:val="List"/>
    <w:basedOn w:val="BodyText"/>
    <w:uiPriority w:val="99"/>
    <w:rsid w:val="00A33954"/>
  </w:style>
  <w:style w:type="paragraph" w:styleId="Caption">
    <w:name w:val="caption"/>
    <w:basedOn w:val="Normal"/>
    <w:uiPriority w:val="99"/>
    <w:qFormat/>
    <w:rsid w:val="00A339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33954"/>
    <w:pPr>
      <w:suppressLineNumbers/>
    </w:pPr>
  </w:style>
  <w:style w:type="paragraph" w:customStyle="1" w:styleId="Beschriftung1">
    <w:name w:val="Beschriftung1"/>
    <w:basedOn w:val="Normal"/>
    <w:uiPriority w:val="99"/>
    <w:rsid w:val="00A339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schriftung2">
    <w:name w:val="Beschriftung2"/>
    <w:basedOn w:val="Normal"/>
    <w:uiPriority w:val="99"/>
    <w:rsid w:val="00A339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el1">
    <w:name w:val="Titel1"/>
    <w:basedOn w:val="Normal"/>
    <w:next w:val="Normal"/>
    <w:uiPriority w:val="99"/>
    <w:rsid w:val="00A33954"/>
    <w:pPr>
      <w:pBdr>
        <w:bottom w:val="single" w:sz="4" w:space="1" w:color="000000"/>
      </w:pBdr>
      <w:spacing w:line="240" w:lineRule="auto"/>
    </w:pPr>
    <w:rPr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33954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921558"/>
    <w:rPr>
      <w:rFonts w:ascii="Cambria" w:hAnsi="Cambria" w:cs="Cambria"/>
      <w:color w:val="00000A"/>
      <w:kern w:val="1"/>
      <w:sz w:val="24"/>
      <w:szCs w:val="24"/>
      <w:lang w:val="de-AT" w:eastAsia="zh-CN"/>
    </w:rPr>
  </w:style>
  <w:style w:type="paragraph" w:customStyle="1" w:styleId="KeinLeerraum1">
    <w:name w:val="Kein Leerraum1"/>
    <w:basedOn w:val="Normal"/>
    <w:uiPriority w:val="99"/>
    <w:rsid w:val="00A33954"/>
    <w:pPr>
      <w:spacing w:after="0" w:line="240" w:lineRule="auto"/>
    </w:pPr>
  </w:style>
  <w:style w:type="paragraph" w:customStyle="1" w:styleId="Listenabsatz1">
    <w:name w:val="Listenabsatz1"/>
    <w:basedOn w:val="Normal"/>
    <w:uiPriority w:val="99"/>
    <w:rsid w:val="00A33954"/>
    <w:pPr>
      <w:ind w:left="720"/>
    </w:pPr>
  </w:style>
  <w:style w:type="paragraph" w:customStyle="1" w:styleId="Zitat1">
    <w:name w:val="Zitat1"/>
    <w:basedOn w:val="Normal"/>
    <w:next w:val="Normal"/>
    <w:uiPriority w:val="99"/>
    <w:rsid w:val="00A33954"/>
    <w:pPr>
      <w:spacing w:before="200" w:after="0"/>
      <w:ind w:left="360" w:right="360"/>
    </w:pPr>
    <w:rPr>
      <w:i/>
      <w:iCs/>
    </w:rPr>
  </w:style>
  <w:style w:type="paragraph" w:customStyle="1" w:styleId="IntensivesZitat1">
    <w:name w:val="Intensives Zitat1"/>
    <w:basedOn w:val="Normal"/>
    <w:next w:val="Normal"/>
    <w:uiPriority w:val="99"/>
    <w:rsid w:val="00A33954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RGV-berschrift1">
    <w:name w:val="RGV-Überschrift1"/>
    <w:basedOn w:val="Heading1"/>
    <w:next w:val="Normal"/>
    <w:uiPriority w:val="99"/>
    <w:rsid w:val="00A33954"/>
  </w:style>
  <w:style w:type="paragraph" w:customStyle="1" w:styleId="Sprechblasentext1">
    <w:name w:val="Sprechblasentext1"/>
    <w:basedOn w:val="Normal"/>
    <w:uiPriority w:val="99"/>
    <w:rsid w:val="00A339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Normal"/>
    <w:uiPriority w:val="99"/>
    <w:rsid w:val="00A33954"/>
    <w:rPr>
      <w:sz w:val="20"/>
      <w:szCs w:val="20"/>
    </w:rPr>
  </w:style>
  <w:style w:type="paragraph" w:customStyle="1" w:styleId="StandardWeb1">
    <w:name w:val="Standard (Web)1"/>
    <w:basedOn w:val="Normal"/>
    <w:uiPriority w:val="99"/>
    <w:rsid w:val="00A33954"/>
    <w:pPr>
      <w:spacing w:after="280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A33954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A3395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921558"/>
    <w:rPr>
      <w:rFonts w:cs="Times New Roman"/>
      <w:color w:val="00000A"/>
      <w:kern w:val="1"/>
      <w:sz w:val="2"/>
      <w:szCs w:val="2"/>
      <w:lang w:val="de-AT" w:eastAsia="zh-CN"/>
    </w:rPr>
  </w:style>
  <w:style w:type="paragraph" w:customStyle="1" w:styleId="TableHeading">
    <w:name w:val="Table Heading"/>
    <w:basedOn w:val="TableContents"/>
    <w:uiPriority w:val="99"/>
    <w:rsid w:val="00A33954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locked/>
    <w:rsid w:val="00AC566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locked/>
    <w:rsid w:val="00AC566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AC5667"/>
    <w:rPr>
      <w:rFonts w:ascii="Arial" w:hAnsi="Arial" w:cs="Arial"/>
      <w:color w:val="00000A"/>
      <w:kern w:val="1"/>
      <w:sz w:val="20"/>
      <w:szCs w:val="20"/>
      <w:lang w:val="de-A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56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5667"/>
    <w:rPr>
      <w:rFonts w:ascii="Arial" w:hAnsi="Arial" w:cs="Arial"/>
      <w:b/>
      <w:bCs/>
      <w:color w:val="00000A"/>
      <w:kern w:val="1"/>
      <w:sz w:val="20"/>
      <w:szCs w:val="20"/>
      <w:lang w:val="de-AT" w:eastAsia="zh-CN"/>
    </w:rPr>
  </w:style>
  <w:style w:type="character" w:styleId="PlaceholderText">
    <w:name w:val="Placeholder Text"/>
    <w:basedOn w:val="DefaultParagraphFont"/>
    <w:uiPriority w:val="99"/>
    <w:semiHidden/>
    <w:rsid w:val="005521C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677EC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1E5E57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de-AT"/>
    </w:rPr>
  </w:style>
  <w:style w:type="paragraph" w:styleId="Header">
    <w:name w:val="header"/>
    <w:basedOn w:val="Normal"/>
    <w:link w:val="HeaderChar"/>
    <w:uiPriority w:val="99"/>
    <w:unhideWhenUsed/>
    <w:locked/>
    <w:rsid w:val="00CE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37"/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CE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37"/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customStyle="1" w:styleId="supmat">
    <w:name w:val="sup mat"/>
    <w:basedOn w:val="ListParagraph"/>
    <w:link w:val="supmatZchn"/>
    <w:qFormat/>
    <w:rsid w:val="000C6167"/>
    <w:pPr>
      <w:numPr>
        <w:numId w:val="16"/>
      </w:numPr>
    </w:pPr>
    <w:rPr>
      <w:b/>
      <w:sz w:val="28"/>
      <w:szCs w:val="28"/>
    </w:rPr>
  </w:style>
  <w:style w:type="paragraph" w:customStyle="1" w:styleId="submat1">
    <w:name w:val="sub mat 1"/>
    <w:basedOn w:val="supmat"/>
    <w:link w:val="submat1Zchn"/>
    <w:qFormat/>
    <w:rsid w:val="00B21E2E"/>
    <w:pPr>
      <w:numPr>
        <w:ilvl w:val="1"/>
      </w:numPr>
      <w:ind w:left="567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167"/>
    <w:rPr>
      <w:rFonts w:ascii="Arial" w:hAnsi="Arial" w:cs="Arial"/>
      <w:color w:val="00000A"/>
      <w:kern w:val="1"/>
      <w:sz w:val="22"/>
      <w:szCs w:val="22"/>
      <w:lang w:eastAsia="zh-CN"/>
    </w:rPr>
  </w:style>
  <w:style w:type="character" w:customStyle="1" w:styleId="supmatZchn">
    <w:name w:val="sup mat Zchn"/>
    <w:basedOn w:val="ListParagraphChar"/>
    <w:link w:val="supmat"/>
    <w:rsid w:val="000C6167"/>
    <w:rPr>
      <w:rFonts w:ascii="Arial" w:hAnsi="Arial" w:cs="Arial"/>
      <w:b/>
      <w:color w:val="00000A"/>
      <w:kern w:val="1"/>
      <w:sz w:val="28"/>
      <w:szCs w:val="28"/>
      <w:lang w:eastAsia="zh-CN"/>
    </w:rPr>
  </w:style>
  <w:style w:type="character" w:customStyle="1" w:styleId="submat1Zchn">
    <w:name w:val="sub mat 1 Zchn"/>
    <w:basedOn w:val="supmatZchn"/>
    <w:link w:val="submat1"/>
    <w:rsid w:val="00B21E2E"/>
    <w:rPr>
      <w:rFonts w:ascii="Arial" w:hAnsi="Arial" w:cs="Arial"/>
      <w:b/>
      <w:color w:val="00000A"/>
      <w:kern w:val="1"/>
      <w:sz w:val="28"/>
      <w:szCs w:val="2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locked/>
    <w:rsid w:val="00BE69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33954"/>
    <w:pPr>
      <w:suppressAutoHyphens/>
      <w:spacing w:after="200" w:line="276" w:lineRule="auto"/>
    </w:pPr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D34"/>
    <w:pPr>
      <w:numPr>
        <w:numId w:val="17"/>
      </w:numPr>
      <w:spacing w:before="48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34D34"/>
    <w:pPr>
      <w:numPr>
        <w:ilvl w:val="1"/>
      </w:numPr>
      <w:ind w:left="567" w:hanging="567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27D87"/>
    <w:pPr>
      <w:numPr>
        <w:ilvl w:val="2"/>
      </w:numPr>
      <w:ind w:left="567" w:hanging="567"/>
      <w:outlineLvl w:val="2"/>
    </w:pPr>
    <w:rPr>
      <w:color w:val="auto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4232"/>
    <w:pPr>
      <w:spacing w:before="200" w:after="120"/>
      <w:outlineLvl w:val="3"/>
    </w:pPr>
    <w:rPr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3954"/>
    <w:pPr>
      <w:numPr>
        <w:ilvl w:val="4"/>
        <w:numId w:val="7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3954"/>
    <w:pPr>
      <w:numPr>
        <w:ilvl w:val="5"/>
        <w:numId w:val="7"/>
      </w:numPr>
      <w:spacing w:after="0" w:line="268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3954"/>
    <w:pPr>
      <w:numPr>
        <w:ilvl w:val="6"/>
        <w:numId w:val="7"/>
      </w:num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3954"/>
    <w:pPr>
      <w:numPr>
        <w:ilvl w:val="7"/>
        <w:numId w:val="7"/>
      </w:num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3954"/>
    <w:pPr>
      <w:numPr>
        <w:ilvl w:val="8"/>
        <w:numId w:val="7"/>
      </w:num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D34"/>
    <w:rPr>
      <w:rFonts w:ascii="Arial" w:hAnsi="Arial" w:cs="Arial"/>
      <w:b/>
      <w:bCs/>
      <w:color w:val="00000A"/>
      <w:kern w:val="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9"/>
    <w:locked/>
    <w:rsid w:val="00E34D34"/>
    <w:rPr>
      <w:rFonts w:ascii="Arial" w:hAnsi="Arial" w:cs="Arial"/>
      <w:b/>
      <w:bCs/>
      <w:color w:val="00000A"/>
      <w:kern w:val="1"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9"/>
    <w:locked/>
    <w:rsid w:val="00227D87"/>
    <w:rPr>
      <w:rFonts w:ascii="Arial" w:hAnsi="Arial" w:cs="Arial"/>
      <w:b/>
      <w:bCs/>
      <w:kern w:val="1"/>
      <w:sz w:val="24"/>
      <w:szCs w:val="24"/>
      <w:lang w:val="en-GB" w:eastAsia="zh-CN"/>
    </w:rPr>
  </w:style>
  <w:style w:type="character" w:customStyle="1" w:styleId="Heading4Char">
    <w:name w:val="Heading 4 Char"/>
    <w:link w:val="Heading4"/>
    <w:uiPriority w:val="99"/>
    <w:locked/>
    <w:rsid w:val="00754232"/>
    <w:rPr>
      <w:rFonts w:ascii="Arial" w:hAnsi="Arial" w:cs="Arial"/>
      <w:b/>
      <w:bCs/>
      <w:i/>
      <w:iCs/>
      <w:kern w:val="1"/>
      <w:sz w:val="22"/>
      <w:szCs w:val="22"/>
      <w:lang w:eastAsia="zh-CN"/>
    </w:rPr>
  </w:style>
  <w:style w:type="character" w:customStyle="1" w:styleId="Heading5Char">
    <w:name w:val="Heading 5 Char"/>
    <w:link w:val="Heading5"/>
    <w:uiPriority w:val="99"/>
    <w:locked/>
    <w:rsid w:val="00A33954"/>
    <w:rPr>
      <w:rFonts w:ascii="Arial" w:hAnsi="Arial" w:cs="Arial"/>
      <w:b/>
      <w:bCs/>
      <w:color w:val="7F7F7F"/>
      <w:kern w:val="1"/>
      <w:sz w:val="22"/>
      <w:szCs w:val="22"/>
      <w:lang w:eastAsia="zh-CN"/>
    </w:rPr>
  </w:style>
  <w:style w:type="character" w:customStyle="1" w:styleId="Heading6Char">
    <w:name w:val="Heading 6 Char"/>
    <w:link w:val="Heading6"/>
    <w:uiPriority w:val="99"/>
    <w:locked/>
    <w:rsid w:val="00A33954"/>
    <w:rPr>
      <w:rFonts w:ascii="Arial" w:hAnsi="Arial" w:cs="Arial"/>
      <w:b/>
      <w:bCs/>
      <w:i/>
      <w:iCs/>
      <w:color w:val="7F7F7F"/>
      <w:kern w:val="1"/>
      <w:sz w:val="22"/>
      <w:szCs w:val="22"/>
      <w:lang w:eastAsia="zh-CN"/>
    </w:rPr>
  </w:style>
  <w:style w:type="character" w:customStyle="1" w:styleId="Heading7Char">
    <w:name w:val="Heading 7 Char"/>
    <w:link w:val="Heading7"/>
    <w:uiPriority w:val="99"/>
    <w:locked/>
    <w:rsid w:val="00A33954"/>
    <w:rPr>
      <w:rFonts w:ascii="Arial" w:hAnsi="Arial" w:cs="Arial"/>
      <w:i/>
      <w:iCs/>
      <w:color w:val="00000A"/>
      <w:kern w:val="1"/>
      <w:sz w:val="22"/>
      <w:szCs w:val="22"/>
      <w:lang w:eastAsia="zh-CN"/>
    </w:rPr>
  </w:style>
  <w:style w:type="character" w:customStyle="1" w:styleId="Heading8Char">
    <w:name w:val="Heading 8 Char"/>
    <w:link w:val="Heading8"/>
    <w:uiPriority w:val="99"/>
    <w:locked/>
    <w:rsid w:val="00A33954"/>
    <w:rPr>
      <w:rFonts w:ascii="Arial" w:hAnsi="Arial" w:cs="Arial"/>
      <w:color w:val="00000A"/>
      <w:kern w:val="1"/>
      <w:lang w:eastAsia="zh-CN"/>
    </w:rPr>
  </w:style>
  <w:style w:type="character" w:customStyle="1" w:styleId="Heading9Char">
    <w:name w:val="Heading 9 Char"/>
    <w:link w:val="Heading9"/>
    <w:uiPriority w:val="99"/>
    <w:locked/>
    <w:rsid w:val="00A33954"/>
    <w:rPr>
      <w:rFonts w:ascii="Arial" w:hAnsi="Arial" w:cs="Arial"/>
      <w:i/>
      <w:iCs/>
      <w:color w:val="00000A"/>
      <w:spacing w:val="5"/>
      <w:kern w:val="1"/>
      <w:lang w:eastAsia="zh-CN"/>
    </w:rPr>
  </w:style>
  <w:style w:type="character" w:customStyle="1" w:styleId="Absatz-Standardschriftart1">
    <w:name w:val="Absatz-Standardschriftart1"/>
    <w:uiPriority w:val="99"/>
    <w:rsid w:val="00A33954"/>
    <w:rPr>
      <w:rFonts w:cs="Times New Roman"/>
    </w:rPr>
  </w:style>
  <w:style w:type="character" w:customStyle="1" w:styleId="Absatz-Standardschriftart2">
    <w:name w:val="Absatz-Standardschriftart2"/>
    <w:uiPriority w:val="99"/>
    <w:rsid w:val="00A33954"/>
    <w:rPr>
      <w:rFonts w:cs="Times New Roman"/>
    </w:rPr>
  </w:style>
  <w:style w:type="character" w:customStyle="1" w:styleId="berschrift1Zchn">
    <w:name w:val="Überschrift 1 Zchn"/>
    <w:uiPriority w:val="99"/>
    <w:rsid w:val="00A33954"/>
    <w:rPr>
      <w:rFonts w:ascii="Arial" w:hAnsi="Arial" w:cs="Arial"/>
      <w:b/>
      <w:bCs/>
      <w:sz w:val="28"/>
      <w:szCs w:val="28"/>
    </w:rPr>
  </w:style>
  <w:style w:type="character" w:customStyle="1" w:styleId="berschrift2Zchn">
    <w:name w:val="Überschrift 2 Zchn"/>
    <w:uiPriority w:val="99"/>
    <w:rsid w:val="00A33954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uiPriority w:val="99"/>
    <w:rsid w:val="00A33954"/>
    <w:rPr>
      <w:rFonts w:ascii="Arial" w:hAnsi="Arial" w:cs="Arial"/>
      <w:b/>
      <w:bCs/>
    </w:rPr>
  </w:style>
  <w:style w:type="character" w:customStyle="1" w:styleId="berschrift4Zchn">
    <w:name w:val="Überschrift 4 Zchn"/>
    <w:uiPriority w:val="99"/>
    <w:rsid w:val="00A33954"/>
    <w:rPr>
      <w:rFonts w:ascii="Arial" w:hAnsi="Arial" w:cs="Arial"/>
      <w:b/>
      <w:bCs/>
      <w:i/>
      <w:iCs/>
    </w:rPr>
  </w:style>
  <w:style w:type="character" w:customStyle="1" w:styleId="berschrift5Zchn">
    <w:name w:val="Überschrift 5 Zchn"/>
    <w:uiPriority w:val="99"/>
    <w:rsid w:val="00A33954"/>
    <w:rPr>
      <w:rFonts w:ascii="Arial" w:hAnsi="Arial" w:cs="Arial"/>
      <w:b/>
      <w:bCs/>
      <w:color w:val="7F7F7F"/>
    </w:rPr>
  </w:style>
  <w:style w:type="character" w:customStyle="1" w:styleId="berschrift6Zchn">
    <w:name w:val="Überschrift 6 Zchn"/>
    <w:uiPriority w:val="99"/>
    <w:rsid w:val="00A33954"/>
    <w:rPr>
      <w:rFonts w:ascii="Arial" w:hAnsi="Arial" w:cs="Arial"/>
      <w:b/>
      <w:bCs/>
      <w:i/>
      <w:iCs/>
      <w:color w:val="7F7F7F"/>
    </w:rPr>
  </w:style>
  <w:style w:type="character" w:customStyle="1" w:styleId="berschrift7Zchn">
    <w:name w:val="Überschrift 7 Zchn"/>
    <w:uiPriority w:val="99"/>
    <w:rsid w:val="00A33954"/>
    <w:rPr>
      <w:rFonts w:ascii="Arial" w:hAnsi="Arial" w:cs="Arial"/>
      <w:i/>
      <w:iCs/>
    </w:rPr>
  </w:style>
  <w:style w:type="character" w:customStyle="1" w:styleId="berschrift8Zchn">
    <w:name w:val="Überschrift 8 Zchn"/>
    <w:uiPriority w:val="99"/>
    <w:rsid w:val="00A33954"/>
    <w:rPr>
      <w:rFonts w:ascii="Arial" w:hAnsi="Arial" w:cs="Arial"/>
      <w:sz w:val="20"/>
      <w:szCs w:val="20"/>
    </w:rPr>
  </w:style>
  <w:style w:type="character" w:customStyle="1" w:styleId="berschrift9Zchn">
    <w:name w:val="Überschrift 9 Zchn"/>
    <w:uiPriority w:val="99"/>
    <w:rsid w:val="00A33954"/>
    <w:rPr>
      <w:rFonts w:ascii="Arial" w:hAnsi="Arial" w:cs="Arial"/>
      <w:i/>
      <w:iCs/>
      <w:spacing w:val="5"/>
      <w:sz w:val="20"/>
      <w:szCs w:val="20"/>
    </w:rPr>
  </w:style>
  <w:style w:type="character" w:customStyle="1" w:styleId="ZchnZchn2">
    <w:name w:val="Zchn Zchn2"/>
    <w:uiPriority w:val="99"/>
    <w:rsid w:val="00A33954"/>
    <w:rPr>
      <w:rFonts w:ascii="Arial" w:hAnsi="Arial" w:cs="Arial"/>
      <w:spacing w:val="5"/>
      <w:sz w:val="52"/>
      <w:szCs w:val="52"/>
    </w:rPr>
  </w:style>
  <w:style w:type="character" w:customStyle="1" w:styleId="ZchnZchn1">
    <w:name w:val="Zchn Zchn1"/>
    <w:uiPriority w:val="99"/>
    <w:rsid w:val="00A33954"/>
    <w:rPr>
      <w:rFonts w:ascii="Arial" w:hAnsi="Arial" w:cs="Arial"/>
      <w:i/>
      <w:iCs/>
      <w:spacing w:val="13"/>
      <w:sz w:val="24"/>
      <w:szCs w:val="24"/>
    </w:rPr>
  </w:style>
  <w:style w:type="character" w:customStyle="1" w:styleId="Fett1">
    <w:name w:val="Fett1"/>
    <w:uiPriority w:val="99"/>
    <w:rsid w:val="00A33954"/>
    <w:rPr>
      <w:rFonts w:cs="Times New Roman"/>
      <w:b/>
      <w:bCs/>
    </w:rPr>
  </w:style>
  <w:style w:type="character" w:styleId="Emphasis">
    <w:name w:val="Emphasis"/>
    <w:uiPriority w:val="99"/>
    <w:qFormat/>
    <w:rsid w:val="00A33954"/>
    <w:rPr>
      <w:rFonts w:cs="Times New Roman"/>
      <w:i/>
      <w:iCs/>
    </w:rPr>
  </w:style>
  <w:style w:type="character" w:customStyle="1" w:styleId="QuoteChar">
    <w:name w:val="Quote Char"/>
    <w:uiPriority w:val="99"/>
    <w:rsid w:val="00A33954"/>
    <w:rPr>
      <w:rFonts w:cs="Times New Roman"/>
      <w:i/>
      <w:iCs/>
    </w:rPr>
  </w:style>
  <w:style w:type="character" w:customStyle="1" w:styleId="IntenseQuoteChar">
    <w:name w:val="Intense Quote Char"/>
    <w:uiPriority w:val="99"/>
    <w:rsid w:val="00A33954"/>
    <w:rPr>
      <w:rFonts w:cs="Times New Roman"/>
      <w:b/>
      <w:bCs/>
      <w:i/>
      <w:iCs/>
    </w:rPr>
  </w:style>
  <w:style w:type="character" w:customStyle="1" w:styleId="SchwacheHervorhebung1">
    <w:name w:val="Schwache Hervorhebung1"/>
    <w:uiPriority w:val="99"/>
    <w:rsid w:val="00A33954"/>
    <w:rPr>
      <w:rFonts w:cs="Times New Roman"/>
      <w:i/>
      <w:iCs/>
    </w:rPr>
  </w:style>
  <w:style w:type="character" w:customStyle="1" w:styleId="IntensiveHervorhebung1">
    <w:name w:val="Intensive Hervorhebung1"/>
    <w:uiPriority w:val="99"/>
    <w:rsid w:val="00A33954"/>
    <w:rPr>
      <w:rFonts w:cs="Times New Roman"/>
      <w:b/>
      <w:bCs/>
    </w:rPr>
  </w:style>
  <w:style w:type="character" w:customStyle="1" w:styleId="SchwacherVerweis1">
    <w:name w:val="Schwacher Verweis1"/>
    <w:uiPriority w:val="99"/>
    <w:rsid w:val="00A33954"/>
    <w:rPr>
      <w:rFonts w:cs="Times New Roman"/>
      <w:smallCaps/>
    </w:rPr>
  </w:style>
  <w:style w:type="character" w:customStyle="1" w:styleId="IntensiverVerweis1">
    <w:name w:val="Intensiver Verweis1"/>
    <w:uiPriority w:val="99"/>
    <w:rsid w:val="00A33954"/>
    <w:rPr>
      <w:rFonts w:cs="Times New Roman"/>
      <w:smallCaps/>
      <w:spacing w:val="5"/>
      <w:u w:val="single"/>
    </w:rPr>
  </w:style>
  <w:style w:type="character" w:customStyle="1" w:styleId="Buchtitel1">
    <w:name w:val="Buchtitel1"/>
    <w:uiPriority w:val="99"/>
    <w:rsid w:val="00A33954"/>
    <w:rPr>
      <w:rFonts w:cs="Times New Roman"/>
      <w:i/>
      <w:iCs/>
      <w:smallCaps/>
      <w:spacing w:val="5"/>
    </w:rPr>
  </w:style>
  <w:style w:type="character" w:customStyle="1" w:styleId="ListLabel1">
    <w:name w:val="ListLabel 1"/>
    <w:uiPriority w:val="99"/>
    <w:rsid w:val="00A33954"/>
    <w:rPr>
      <w:rFonts w:cs="Times New Roman"/>
    </w:rPr>
  </w:style>
  <w:style w:type="character" w:customStyle="1" w:styleId="BodyTextChar">
    <w:name w:val="Body Text Char"/>
    <w:uiPriority w:val="99"/>
    <w:rsid w:val="00A33954"/>
    <w:rPr>
      <w:rFonts w:eastAsia="Times New Roman" w:cs="Times New Roman"/>
      <w:lang w:val="de-AT"/>
    </w:rPr>
  </w:style>
  <w:style w:type="character" w:customStyle="1" w:styleId="TitleChar">
    <w:name w:val="Title Char"/>
    <w:uiPriority w:val="99"/>
    <w:rsid w:val="00A33954"/>
    <w:rPr>
      <w:rFonts w:ascii="Cambria" w:hAnsi="Cambria" w:cs="Cambria"/>
      <w:b/>
      <w:bCs/>
      <w:sz w:val="32"/>
      <w:szCs w:val="32"/>
      <w:lang w:val="de-AT"/>
    </w:rPr>
  </w:style>
  <w:style w:type="character" w:customStyle="1" w:styleId="SubtitleChar">
    <w:name w:val="Subtitle Char"/>
    <w:uiPriority w:val="99"/>
    <w:rsid w:val="00A33954"/>
    <w:rPr>
      <w:rFonts w:ascii="Cambria" w:hAnsi="Cambria" w:cs="Cambria"/>
      <w:sz w:val="24"/>
      <w:szCs w:val="24"/>
      <w:lang w:val="de-AT"/>
    </w:rPr>
  </w:style>
  <w:style w:type="character" w:customStyle="1" w:styleId="Kommentarzeichen1">
    <w:name w:val="Kommentarzeichen1"/>
    <w:uiPriority w:val="99"/>
    <w:rsid w:val="00A33954"/>
    <w:rPr>
      <w:rFonts w:cs="Times New Roman"/>
      <w:sz w:val="16"/>
      <w:szCs w:val="16"/>
    </w:rPr>
  </w:style>
  <w:style w:type="character" w:customStyle="1" w:styleId="BalloonTextChar">
    <w:name w:val="Balloon Text Char"/>
    <w:uiPriority w:val="99"/>
    <w:rsid w:val="00A33954"/>
    <w:rPr>
      <w:rFonts w:ascii="Times New Roman" w:hAnsi="Times New Roman" w:cs="Times New Roman"/>
      <w:sz w:val="2"/>
      <w:szCs w:val="2"/>
      <w:lang w:val="de-AT"/>
    </w:rPr>
  </w:style>
  <w:style w:type="character" w:customStyle="1" w:styleId="ZchnZchn">
    <w:name w:val="Zchn Zchn"/>
    <w:uiPriority w:val="99"/>
    <w:rsid w:val="00A3395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uiPriority w:val="99"/>
    <w:rsid w:val="00A33954"/>
    <w:rPr>
      <w:rFonts w:eastAsia="Times New Roman" w:cs="Times New Roman"/>
      <w:sz w:val="20"/>
      <w:szCs w:val="20"/>
      <w:lang w:val="de-AT"/>
    </w:rPr>
  </w:style>
  <w:style w:type="character" w:styleId="Hyperlink">
    <w:name w:val="Hyperlink"/>
    <w:uiPriority w:val="99"/>
    <w:rsid w:val="00A33954"/>
    <w:rPr>
      <w:rFonts w:cs="Times New Roman"/>
      <w:color w:val="0000FF"/>
      <w:u w:val="single"/>
    </w:rPr>
  </w:style>
  <w:style w:type="character" w:customStyle="1" w:styleId="Platzhaltertext1">
    <w:name w:val="Platzhaltertext1"/>
    <w:uiPriority w:val="99"/>
    <w:rsid w:val="00A33954"/>
    <w:rPr>
      <w:rFonts w:cs="Times New Roman"/>
      <w:color w:val="808080"/>
    </w:rPr>
  </w:style>
  <w:style w:type="character" w:customStyle="1" w:styleId="NumberingSymbols">
    <w:name w:val="Numbering Symbols"/>
    <w:uiPriority w:val="99"/>
    <w:rsid w:val="00A33954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A3395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A33954"/>
    <w:pPr>
      <w:spacing w:after="140" w:line="288" w:lineRule="auto"/>
    </w:pPr>
  </w:style>
  <w:style w:type="character" w:customStyle="1" w:styleId="BodyTextChar1">
    <w:name w:val="Body Text Char1"/>
    <w:link w:val="BodyText"/>
    <w:uiPriority w:val="99"/>
    <w:semiHidden/>
    <w:locked/>
    <w:rsid w:val="00921558"/>
    <w:rPr>
      <w:rFonts w:ascii="Arial" w:hAnsi="Arial" w:cs="Arial"/>
      <w:color w:val="00000A"/>
      <w:kern w:val="1"/>
      <w:lang w:val="de-AT" w:eastAsia="zh-CN"/>
    </w:rPr>
  </w:style>
  <w:style w:type="paragraph" w:styleId="List">
    <w:name w:val="List"/>
    <w:basedOn w:val="BodyText"/>
    <w:uiPriority w:val="99"/>
    <w:rsid w:val="00A33954"/>
  </w:style>
  <w:style w:type="paragraph" w:styleId="Caption">
    <w:name w:val="caption"/>
    <w:basedOn w:val="Normal"/>
    <w:uiPriority w:val="99"/>
    <w:qFormat/>
    <w:rsid w:val="00A339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33954"/>
    <w:pPr>
      <w:suppressLineNumbers/>
    </w:pPr>
  </w:style>
  <w:style w:type="paragraph" w:customStyle="1" w:styleId="Beschriftung1">
    <w:name w:val="Beschriftung1"/>
    <w:basedOn w:val="Normal"/>
    <w:uiPriority w:val="99"/>
    <w:rsid w:val="00A339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schriftung2">
    <w:name w:val="Beschriftung2"/>
    <w:basedOn w:val="Normal"/>
    <w:uiPriority w:val="99"/>
    <w:rsid w:val="00A339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el1">
    <w:name w:val="Titel1"/>
    <w:basedOn w:val="Normal"/>
    <w:next w:val="Normal"/>
    <w:uiPriority w:val="99"/>
    <w:rsid w:val="00A33954"/>
    <w:pPr>
      <w:pBdr>
        <w:bottom w:val="single" w:sz="4" w:space="1" w:color="000000"/>
      </w:pBdr>
      <w:spacing w:line="240" w:lineRule="auto"/>
    </w:pPr>
    <w:rPr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33954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921558"/>
    <w:rPr>
      <w:rFonts w:ascii="Cambria" w:hAnsi="Cambria" w:cs="Cambria"/>
      <w:color w:val="00000A"/>
      <w:kern w:val="1"/>
      <w:sz w:val="24"/>
      <w:szCs w:val="24"/>
      <w:lang w:val="de-AT" w:eastAsia="zh-CN"/>
    </w:rPr>
  </w:style>
  <w:style w:type="paragraph" w:customStyle="1" w:styleId="KeinLeerraum1">
    <w:name w:val="Kein Leerraum1"/>
    <w:basedOn w:val="Normal"/>
    <w:uiPriority w:val="99"/>
    <w:rsid w:val="00A33954"/>
    <w:pPr>
      <w:spacing w:after="0" w:line="240" w:lineRule="auto"/>
    </w:pPr>
  </w:style>
  <w:style w:type="paragraph" w:customStyle="1" w:styleId="Listenabsatz1">
    <w:name w:val="Listenabsatz1"/>
    <w:basedOn w:val="Normal"/>
    <w:uiPriority w:val="99"/>
    <w:rsid w:val="00A33954"/>
    <w:pPr>
      <w:ind w:left="720"/>
    </w:pPr>
  </w:style>
  <w:style w:type="paragraph" w:customStyle="1" w:styleId="Zitat1">
    <w:name w:val="Zitat1"/>
    <w:basedOn w:val="Normal"/>
    <w:next w:val="Normal"/>
    <w:uiPriority w:val="99"/>
    <w:rsid w:val="00A33954"/>
    <w:pPr>
      <w:spacing w:before="200" w:after="0"/>
      <w:ind w:left="360" w:right="360"/>
    </w:pPr>
    <w:rPr>
      <w:i/>
      <w:iCs/>
    </w:rPr>
  </w:style>
  <w:style w:type="paragraph" w:customStyle="1" w:styleId="IntensivesZitat1">
    <w:name w:val="Intensives Zitat1"/>
    <w:basedOn w:val="Normal"/>
    <w:next w:val="Normal"/>
    <w:uiPriority w:val="99"/>
    <w:rsid w:val="00A33954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RGV-berschrift1">
    <w:name w:val="RGV-Überschrift1"/>
    <w:basedOn w:val="Heading1"/>
    <w:next w:val="Normal"/>
    <w:uiPriority w:val="99"/>
    <w:rsid w:val="00A33954"/>
  </w:style>
  <w:style w:type="paragraph" w:customStyle="1" w:styleId="Sprechblasentext1">
    <w:name w:val="Sprechblasentext1"/>
    <w:basedOn w:val="Normal"/>
    <w:uiPriority w:val="99"/>
    <w:rsid w:val="00A339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Normal"/>
    <w:uiPriority w:val="99"/>
    <w:rsid w:val="00A33954"/>
    <w:rPr>
      <w:sz w:val="20"/>
      <w:szCs w:val="20"/>
    </w:rPr>
  </w:style>
  <w:style w:type="paragraph" w:customStyle="1" w:styleId="StandardWeb1">
    <w:name w:val="Standard (Web)1"/>
    <w:basedOn w:val="Normal"/>
    <w:uiPriority w:val="99"/>
    <w:rsid w:val="00A33954"/>
    <w:pPr>
      <w:spacing w:after="280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A33954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A3395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921558"/>
    <w:rPr>
      <w:rFonts w:cs="Times New Roman"/>
      <w:color w:val="00000A"/>
      <w:kern w:val="1"/>
      <w:sz w:val="2"/>
      <w:szCs w:val="2"/>
      <w:lang w:val="de-AT" w:eastAsia="zh-CN"/>
    </w:rPr>
  </w:style>
  <w:style w:type="paragraph" w:customStyle="1" w:styleId="TableHeading">
    <w:name w:val="Table Heading"/>
    <w:basedOn w:val="TableContents"/>
    <w:uiPriority w:val="99"/>
    <w:rsid w:val="00A33954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locked/>
    <w:rsid w:val="00AC566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locked/>
    <w:rsid w:val="00AC566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AC5667"/>
    <w:rPr>
      <w:rFonts w:ascii="Arial" w:hAnsi="Arial" w:cs="Arial"/>
      <w:color w:val="00000A"/>
      <w:kern w:val="1"/>
      <w:sz w:val="20"/>
      <w:szCs w:val="20"/>
      <w:lang w:val="de-A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56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5667"/>
    <w:rPr>
      <w:rFonts w:ascii="Arial" w:hAnsi="Arial" w:cs="Arial"/>
      <w:b/>
      <w:bCs/>
      <w:color w:val="00000A"/>
      <w:kern w:val="1"/>
      <w:sz w:val="20"/>
      <w:szCs w:val="20"/>
      <w:lang w:val="de-AT" w:eastAsia="zh-CN"/>
    </w:rPr>
  </w:style>
  <w:style w:type="character" w:styleId="PlaceholderText">
    <w:name w:val="Placeholder Text"/>
    <w:basedOn w:val="DefaultParagraphFont"/>
    <w:uiPriority w:val="99"/>
    <w:semiHidden/>
    <w:rsid w:val="005521C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677EC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1E5E57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de-AT"/>
    </w:rPr>
  </w:style>
  <w:style w:type="paragraph" w:styleId="Header">
    <w:name w:val="header"/>
    <w:basedOn w:val="Normal"/>
    <w:link w:val="HeaderChar"/>
    <w:uiPriority w:val="99"/>
    <w:unhideWhenUsed/>
    <w:locked/>
    <w:rsid w:val="00CE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37"/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CE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37"/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customStyle="1" w:styleId="supmat">
    <w:name w:val="sup mat"/>
    <w:basedOn w:val="ListParagraph"/>
    <w:link w:val="supmatZchn"/>
    <w:qFormat/>
    <w:rsid w:val="000C6167"/>
    <w:pPr>
      <w:numPr>
        <w:numId w:val="16"/>
      </w:numPr>
    </w:pPr>
    <w:rPr>
      <w:b/>
      <w:sz w:val="28"/>
      <w:szCs w:val="28"/>
    </w:rPr>
  </w:style>
  <w:style w:type="paragraph" w:customStyle="1" w:styleId="submat1">
    <w:name w:val="sub mat 1"/>
    <w:basedOn w:val="supmat"/>
    <w:link w:val="submat1Zchn"/>
    <w:qFormat/>
    <w:rsid w:val="00B21E2E"/>
    <w:pPr>
      <w:numPr>
        <w:ilvl w:val="1"/>
      </w:numPr>
      <w:ind w:left="567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167"/>
    <w:rPr>
      <w:rFonts w:ascii="Arial" w:hAnsi="Arial" w:cs="Arial"/>
      <w:color w:val="00000A"/>
      <w:kern w:val="1"/>
      <w:sz w:val="22"/>
      <w:szCs w:val="22"/>
      <w:lang w:eastAsia="zh-CN"/>
    </w:rPr>
  </w:style>
  <w:style w:type="character" w:customStyle="1" w:styleId="supmatZchn">
    <w:name w:val="sup mat Zchn"/>
    <w:basedOn w:val="ListParagraphChar"/>
    <w:link w:val="supmat"/>
    <w:rsid w:val="000C6167"/>
    <w:rPr>
      <w:rFonts w:ascii="Arial" w:hAnsi="Arial" w:cs="Arial"/>
      <w:b/>
      <w:color w:val="00000A"/>
      <w:kern w:val="1"/>
      <w:sz w:val="28"/>
      <w:szCs w:val="28"/>
      <w:lang w:eastAsia="zh-CN"/>
    </w:rPr>
  </w:style>
  <w:style w:type="character" w:customStyle="1" w:styleId="submat1Zchn">
    <w:name w:val="sub mat 1 Zchn"/>
    <w:basedOn w:val="supmatZchn"/>
    <w:link w:val="submat1"/>
    <w:rsid w:val="00B21E2E"/>
    <w:rPr>
      <w:rFonts w:ascii="Arial" w:hAnsi="Arial" w:cs="Arial"/>
      <w:b/>
      <w:color w:val="00000A"/>
      <w:kern w:val="1"/>
      <w:sz w:val="28"/>
      <w:szCs w:val="2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locked/>
    <w:rsid w:val="00BE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DBF7-B594-5546-8E3B-5810EC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1138</Words>
  <Characters>6490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2016-07-14T02:13:00Z</dcterms:created>
  <dcterms:modified xsi:type="dcterms:W3CDTF">2016-07-14T02:18:00Z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christoph.mahringer@gmx.at@www.mendeley.com</vt:lpwstr>
  </property>
  <property fmtid="{D5CDD505-2E9C-101B-9397-08002B2CF9AE}" pid="4" name="Mendeley Citation Style_1">
    <vt:lpwstr>http://www.zotero.org/styles/journal-of-alzheimers-disease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http://www.zotero.org/styles/clinical-neurophysiology</vt:lpwstr>
  </property>
  <property fmtid="{D5CDD505-2E9C-101B-9397-08002B2CF9AE}" pid="16" name="Mendeley Recent Style Name 5_1">
    <vt:lpwstr>Clinical Neurophysiology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http://www.zotero.org/styles/journal-of-alzheimers-disease</vt:lpwstr>
  </property>
  <property fmtid="{D5CDD505-2E9C-101B-9397-08002B2CF9AE}" pid="20" name="Mendeley Recent Style Name 7_1">
    <vt:lpwstr>Journal of Alzheimer's Disease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