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E74D63B" w14:textId="5E4FB016" w:rsidR="00887D64" w:rsidRPr="00C77B40" w:rsidRDefault="00533E78" w:rsidP="00533E78">
      <w:pPr>
        <w:rPr>
          <w:b/>
        </w:rPr>
      </w:pPr>
      <w:r w:rsidRPr="00C77B40">
        <w:rPr>
          <w:b/>
        </w:rPr>
        <w:t>5. Appendix</w:t>
      </w:r>
    </w:p>
    <w:p w14:paraId="4A2688ED" w14:textId="1C182C63" w:rsidR="00534054" w:rsidRPr="00C77B40" w:rsidRDefault="00533E78" w:rsidP="00701B17">
      <w:r w:rsidRPr="00C77B40">
        <w:rPr>
          <w:b/>
        </w:rPr>
        <w:t>5.1 Supplemental Figures</w:t>
      </w:r>
      <w:r w:rsidRPr="00C77B40" w:rsidDel="004935BB">
        <w:rPr>
          <w:b/>
          <w:bCs/>
        </w:rPr>
        <w:t xml:space="preserve"> </w:t>
      </w:r>
    </w:p>
    <w:p w14:paraId="25BF87D1" w14:textId="59D86962" w:rsidR="00D95CE0" w:rsidRPr="00C77B40" w:rsidRDefault="00D95CE0" w:rsidP="000528A8">
      <w:pPr>
        <w:rPr>
          <w:b/>
        </w:rPr>
      </w:pPr>
    </w:p>
    <w:tbl>
      <w:tblPr>
        <w:tblStyle w:val="TableGrid"/>
        <w:tblpPr w:leftFromText="180" w:rightFromText="180" w:vertAnchor="text" w:horzAnchor="margin" w:tblpY="20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117D9F" w:rsidRPr="00C77B40" w14:paraId="7525FF35" w14:textId="77777777" w:rsidTr="009F4EFF">
        <w:tc>
          <w:tcPr>
            <w:tcW w:w="9350" w:type="dxa"/>
          </w:tcPr>
          <w:p w14:paraId="18E3C5BF" w14:textId="77777777" w:rsidR="00117D9F" w:rsidRPr="00C77B40" w:rsidRDefault="00117D9F" w:rsidP="009F4EFF">
            <w:pPr>
              <w:jc w:val="center"/>
              <w:rPr>
                <w:b/>
                <w:bCs/>
              </w:rPr>
            </w:pPr>
            <w:r w:rsidRPr="00685835">
              <w:rPr>
                <w:b/>
                <w:bCs/>
                <w:noProof/>
                <w:lang w:val="en-IN" w:eastAsia="en-IN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6B1A892" wp14:editId="489CE160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120650</wp:posOffset>
                      </wp:positionV>
                      <wp:extent cx="425450" cy="317500"/>
                      <wp:effectExtent l="0" t="0" r="6350" b="0"/>
                      <wp:wrapNone/>
                      <wp:docPr id="40" name="Text Box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317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2276CB2" w14:textId="77777777" w:rsidR="009F4EFF" w:rsidRPr="00587322" w:rsidRDefault="009F4EFF" w:rsidP="00117D9F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587322">
                                    <w:rPr>
                                      <w:b/>
                                      <w:bCs/>
                                    </w:rPr>
                                    <w:t>(A)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6B1A892" id="Text Box 40" o:spid="_x0000_s1031" type="#_x0000_t202" style="position:absolute;left:0;text-align:left;margin-left:-.15pt;margin-top:9.5pt;width:33.5pt;height:2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" fillcolor="white [3201]" stroked="f" strokeweight=".5pt">
                      <v:textbox>
                        <w:txbxContent>
                          <w:p w14:paraId="52276CB2" w14:textId="77777777" w:rsidR="009F4EFF" w:rsidRPr="00587322" w:rsidRDefault="009F4EFF" w:rsidP="00117D9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87322">
                              <w:rPr>
                                <w:b/>
                                <w:bCs/>
                              </w:rPr>
                              <w:t>(A)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F45CD">
              <w:rPr>
                <w:b/>
                <w:bCs/>
                <w:noProof/>
                <w:lang w:val="en-IN" w:eastAsia="en-IN"/>
              </w:rPr>
              <w:drawing>
                <wp:inline distT="0" distB="0" distL="0" distR="0" wp14:anchorId="457EEEC6" wp14:editId="319B0609">
                  <wp:extent cx="2393950" cy="1849680"/>
                  <wp:effectExtent l="0" t="0" r="0" b="5080"/>
                  <wp:docPr id="43" name="Picture 43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Diagram&#10;&#10;Description automatically generated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8" t="2485" r="24510" b="1"/>
                          <a:stretch/>
                        </pic:blipFill>
                        <pic:spPr bwMode="auto">
                          <a:xfrm>
                            <a:off x="0" y="0"/>
                            <a:ext cx="2419794" cy="1869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7D9F" w:rsidRPr="00C77B40" w14:paraId="5716988F" w14:textId="77777777" w:rsidTr="009F4EFF">
        <w:tc>
          <w:tcPr>
            <w:tcW w:w="9350" w:type="dxa"/>
          </w:tcPr>
          <w:p w14:paraId="4DBC97C1" w14:textId="77777777" w:rsidR="00117D9F" w:rsidRPr="00C77B40" w:rsidRDefault="00117D9F" w:rsidP="009F4EFF">
            <w:pPr>
              <w:jc w:val="center"/>
              <w:rPr>
                <w:b/>
                <w:bCs/>
              </w:rPr>
            </w:pPr>
            <w:r w:rsidRPr="00685835">
              <w:rPr>
                <w:b/>
                <w:bCs/>
                <w:noProof/>
                <w:lang w:val="en-IN" w:eastAsia="en-IN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23435486" wp14:editId="690E569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2540</wp:posOffset>
                      </wp:positionV>
                      <wp:extent cx="425450" cy="317500"/>
                      <wp:effectExtent l="0" t="0" r="6350" b="0"/>
                      <wp:wrapNone/>
                      <wp:docPr id="41" name="Text Box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317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457D453" w14:textId="77777777" w:rsidR="009F4EFF" w:rsidRPr="00587322" w:rsidRDefault="009F4EFF" w:rsidP="00117D9F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587322">
                                    <w:rPr>
                                      <w:b/>
                                      <w:bCs/>
                                    </w:rPr>
                                    <w:t>(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>B</w:t>
                                  </w:r>
                                  <w:r w:rsidRPr="00587322">
                                    <w:rPr>
                                      <w:b/>
                                      <w:bCs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3435486" id="Text Box 41" o:spid="_x0000_s1032" type="#_x0000_t202" style="position:absolute;left:0;text-align:left;margin-left:0;margin-top:.2pt;width:33.5pt;height:2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" fillcolor="white [3201]" stroked="f" strokeweight=".5pt">
                      <v:textbox>
                        <w:txbxContent>
                          <w:p w14:paraId="0457D453" w14:textId="77777777" w:rsidR="009F4EFF" w:rsidRPr="00587322" w:rsidRDefault="009F4EFF" w:rsidP="00117D9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87322">
                              <w:rPr>
                                <w:b/>
                                <w:bCs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</w:rPr>
                              <w:t>B</w:t>
                            </w:r>
                            <w:r w:rsidRPr="00587322">
                              <w:rPr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F45CD">
              <w:rPr>
                <w:b/>
                <w:bCs/>
                <w:noProof/>
                <w:lang w:val="en-IN" w:eastAsia="en-IN"/>
              </w:rPr>
              <w:drawing>
                <wp:inline distT="0" distB="0" distL="0" distR="0" wp14:anchorId="661BFA3A" wp14:editId="5A5B5F15">
                  <wp:extent cx="3206750" cy="1883312"/>
                  <wp:effectExtent l="0" t="0" r="0" b="0"/>
                  <wp:docPr id="44" name="Picture 44" descr="Graphical user interface, diagram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Graphical user interface, diagram, application&#10;&#10;Description automatically generated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" t="3871" r="4872" b="-2454"/>
                          <a:stretch/>
                        </pic:blipFill>
                        <pic:spPr bwMode="auto">
                          <a:xfrm>
                            <a:off x="0" y="0"/>
                            <a:ext cx="3240107" cy="1902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7D9F" w:rsidRPr="00C77B40" w14:paraId="06AABCB4" w14:textId="77777777" w:rsidTr="009F4EFF">
        <w:tc>
          <w:tcPr>
            <w:tcW w:w="9350" w:type="dxa"/>
          </w:tcPr>
          <w:p w14:paraId="18E790CD" w14:textId="77777777" w:rsidR="00117D9F" w:rsidRPr="00C77B40" w:rsidRDefault="00117D9F" w:rsidP="009F4EFF">
            <w:pPr>
              <w:jc w:val="center"/>
              <w:rPr>
                <w:b/>
                <w:bCs/>
              </w:rPr>
            </w:pPr>
            <w:r w:rsidRPr="00685835">
              <w:rPr>
                <w:b/>
                <w:bCs/>
                <w:noProof/>
                <w:lang w:val="en-IN" w:eastAsia="en-IN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7E5B8490" wp14:editId="17F983A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5715</wp:posOffset>
                      </wp:positionV>
                      <wp:extent cx="425450" cy="317500"/>
                      <wp:effectExtent l="0" t="0" r="6350" b="0"/>
                      <wp:wrapNone/>
                      <wp:docPr id="42" name="Text Box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317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D61E119" w14:textId="77777777" w:rsidR="009F4EFF" w:rsidRPr="00587322" w:rsidRDefault="009F4EFF" w:rsidP="00117D9F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587322">
                                    <w:rPr>
                                      <w:b/>
                                      <w:bCs/>
                                    </w:rPr>
                                    <w:t>(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>C</w:t>
                                  </w:r>
                                  <w:r w:rsidRPr="00587322">
                                    <w:rPr>
                                      <w:b/>
                                      <w:bCs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E5B8490" id="Text Box 42" o:spid="_x0000_s1033" type="#_x0000_t202" style="position:absolute;left:0;text-align:left;margin-left:0;margin-top:.45pt;width:33.5pt;height:2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" fillcolor="white [3201]" stroked="f" strokeweight=".5pt">
                      <v:textbox>
                        <w:txbxContent>
                          <w:p w14:paraId="1D61E119" w14:textId="77777777" w:rsidR="009F4EFF" w:rsidRPr="00587322" w:rsidRDefault="009F4EFF" w:rsidP="00117D9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87322">
                              <w:rPr>
                                <w:b/>
                                <w:bCs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</w:rPr>
                              <w:t>C</w:t>
                            </w:r>
                            <w:r w:rsidRPr="00587322">
                              <w:rPr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F45CD">
              <w:rPr>
                <w:b/>
                <w:bCs/>
                <w:noProof/>
                <w:lang w:val="en-IN" w:eastAsia="en-IN"/>
              </w:rPr>
              <w:drawing>
                <wp:inline distT="0" distB="0" distL="0" distR="0" wp14:anchorId="5A3C2A2E" wp14:editId="512B0D5D">
                  <wp:extent cx="3549650" cy="1806969"/>
                  <wp:effectExtent l="0" t="0" r="0" b="0"/>
                  <wp:docPr id="45" name="Picture 45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Diagram&#10;&#10;Description automatically generated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4" t="10031" r="1583" b="2452"/>
                          <a:stretch/>
                        </pic:blipFill>
                        <pic:spPr bwMode="auto">
                          <a:xfrm>
                            <a:off x="0" y="0"/>
                            <a:ext cx="3586208" cy="1825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4B09E7" w14:textId="3925800C" w:rsidR="00D95CE0" w:rsidRPr="00701B17" w:rsidRDefault="00117D9F" w:rsidP="00701B17">
      <w:pPr>
        <w:spacing w:line="240" w:lineRule="auto"/>
        <w:jc w:val="both"/>
      </w:pPr>
      <w:r w:rsidRPr="00C77B40">
        <w:rPr>
          <w:b/>
          <w:bCs/>
        </w:rPr>
        <w:t xml:space="preserve">Figure </w:t>
      </w:r>
      <w:r w:rsidR="00735FBD" w:rsidRPr="00C77B40">
        <w:rPr>
          <w:b/>
          <w:bCs/>
        </w:rPr>
        <w:t>A1</w:t>
      </w:r>
      <w:r w:rsidRPr="00C77B40">
        <w:rPr>
          <w:b/>
          <w:bCs/>
        </w:rPr>
        <w:t>. Implementation of yeast budding patterns in the 2D-lattice model.</w:t>
      </w:r>
      <w:r w:rsidRPr="00C77B40">
        <w:t xml:space="preserve"> Diagrams of the axial budding pattern in haploid cells (A), the bipolar budding pattern in diploid cells (B), and </w:t>
      </w:r>
      <w:r w:rsidRPr="00C77B40">
        <w:lastRenderedPageBreak/>
        <w:t xml:space="preserve">the unipolar budding pattern in nutrient limiting conditions (C) (see main text for details). In each of these diagrams, </w:t>
      </w:r>
      <w:r w:rsidRPr="00C77B40">
        <w:rPr>
          <w:i/>
          <w:iCs/>
        </w:rPr>
        <w:t>M</w:t>
      </w:r>
      <w:r w:rsidRPr="00C77B40">
        <w:t xml:space="preserve"> denotes the original mother cell and </w:t>
      </w:r>
      <w:r w:rsidRPr="00C77B40">
        <w:rPr>
          <w:i/>
          <w:iCs/>
        </w:rPr>
        <w:t>D1</w:t>
      </w:r>
      <w:r w:rsidRPr="00C77B40">
        <w:t xml:space="preserve"> and </w:t>
      </w:r>
      <w:r w:rsidRPr="00C77B40">
        <w:rPr>
          <w:i/>
          <w:iCs/>
        </w:rPr>
        <w:t>D2</w:t>
      </w:r>
      <w:r w:rsidRPr="00C77B40">
        <w:t xml:space="preserve"> denote the second and third generation of buds, respectively. A black circle on the cell schematics indicates a bud scar (or a birth scar) on the cell. On the grids, a white arrow indicates the direction of the dividing cell’s bud scar, a white square an unoccupied lattice site, a light blue square a lattice site occupied by a dividing cell, a dark blue square a lattice site occupied by cells that are not dividing in the current timestep, and a grey square a possible lattice site into which a dividing cell can bud.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D95CE0" w:rsidRPr="00C77B40" w14:paraId="5AF4C11A" w14:textId="77777777" w:rsidTr="009F4EFF">
        <w:trPr>
          <w:jc w:val="center"/>
        </w:trPr>
        <w:tc>
          <w:tcPr>
            <w:tcW w:w="9350" w:type="dxa"/>
          </w:tcPr>
          <w:p w14:paraId="4D83F903" w14:textId="77777777" w:rsidR="00D95CE0" w:rsidRPr="00C77B40" w:rsidRDefault="00D95CE0" w:rsidP="009F4EFF">
            <w:pPr>
              <w:rPr>
                <w:b/>
                <w:bCs/>
              </w:rPr>
            </w:pPr>
            <w:r w:rsidRPr="00685835">
              <w:rPr>
                <w:b/>
                <w:bCs/>
                <w:noProof/>
                <w:lang w:val="en-IN" w:eastAsia="en-IN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809E2B0" wp14:editId="4E4A3A27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114300</wp:posOffset>
                      </wp:positionV>
                      <wp:extent cx="444500" cy="298450"/>
                      <wp:effectExtent l="0" t="0" r="0" b="6350"/>
                      <wp:wrapNone/>
                      <wp:docPr id="32" name="Text Box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4500" cy="298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EC7CD9D" w14:textId="77777777" w:rsidR="009F4EFF" w:rsidRPr="00327392" w:rsidRDefault="009F4EFF" w:rsidP="00D95CE0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327392">
                                    <w:rPr>
                                      <w:b/>
                                      <w:bCs/>
                                    </w:rPr>
                                    <w:t>(A)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809E2B0" id="Text Box 32" o:spid="_x0000_s1034" type="#_x0000_t202" style="position:absolute;margin-left:2.35pt;margin-top:9pt;width:35pt;height:23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" fillcolor="white [3201]" stroked="f" strokeweight=".5pt">
                      <v:textbox>
                        <w:txbxContent>
                          <w:p w14:paraId="5EC7CD9D" w14:textId="77777777" w:rsidR="009F4EFF" w:rsidRPr="00327392" w:rsidRDefault="009F4EFF" w:rsidP="00D95CE0">
                            <w:pPr>
                              <w:rPr>
                                <w:b/>
                                <w:bCs/>
                              </w:rPr>
                            </w:pPr>
                            <w:r w:rsidRPr="00327392">
                              <w:rPr>
                                <w:b/>
                                <w:bCs/>
                              </w:rPr>
                              <w:t>(A)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F45CD">
              <w:rPr>
                <w:b/>
                <w:bCs/>
                <w:noProof/>
                <w:lang w:val="en-IN" w:eastAsia="en-IN"/>
              </w:rPr>
              <w:drawing>
                <wp:inline distT="0" distB="0" distL="0" distR="0" wp14:anchorId="10A5B733" wp14:editId="4071C883">
                  <wp:extent cx="5664683" cy="1913641"/>
                  <wp:effectExtent l="0" t="0" r="0" b="4445"/>
                  <wp:docPr id="38" name="Picture 38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Chart&#10;&#10;Description automatically generated with medium confidence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98" b="23938"/>
                          <a:stretch/>
                        </pic:blipFill>
                        <pic:spPr bwMode="auto">
                          <a:xfrm>
                            <a:off x="0" y="0"/>
                            <a:ext cx="5706210" cy="1927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CE0" w:rsidRPr="00C77B40" w14:paraId="0CB8F9F2" w14:textId="77777777" w:rsidTr="009F4EFF">
        <w:trPr>
          <w:jc w:val="center"/>
        </w:trPr>
        <w:tc>
          <w:tcPr>
            <w:tcW w:w="9350" w:type="dxa"/>
          </w:tcPr>
          <w:p w14:paraId="7AA0FA8D" w14:textId="77777777" w:rsidR="00D95CE0" w:rsidRPr="00C77B40" w:rsidRDefault="00D95CE0" w:rsidP="009F4EFF">
            <w:pPr>
              <w:rPr>
                <w:b/>
                <w:bCs/>
              </w:rPr>
            </w:pPr>
            <w:r w:rsidRPr="00685835">
              <w:rPr>
                <w:b/>
                <w:bCs/>
                <w:noProof/>
                <w:lang w:val="en-IN" w:eastAsia="en-IN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8263123" wp14:editId="1C380CF8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181610</wp:posOffset>
                      </wp:positionV>
                      <wp:extent cx="419100" cy="292100"/>
                      <wp:effectExtent l="0" t="0" r="0" b="0"/>
                      <wp:wrapNone/>
                      <wp:docPr id="35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9100" cy="292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227F30D" w14:textId="77777777" w:rsidR="009F4EFF" w:rsidRPr="00050FCD" w:rsidRDefault="009F4EFF" w:rsidP="00D95CE0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050FCD">
                                    <w:rPr>
                                      <w:b/>
                                      <w:bCs/>
                                    </w:rPr>
                                    <w:t>(B)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8263123" id="Text Box 35" o:spid="_x0000_s1035" type="#_x0000_t202" style="position:absolute;margin-left:.35pt;margin-top:14.3pt;width:33pt;height:23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" fillcolor="white [3201]" stroked="f" strokeweight=".5pt">
                      <v:textbox>
                        <w:txbxContent>
                          <w:p w14:paraId="3227F30D" w14:textId="77777777" w:rsidR="009F4EFF" w:rsidRPr="00050FCD" w:rsidRDefault="009F4EFF" w:rsidP="00D95CE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050FCD">
                              <w:rPr>
                                <w:b/>
                                <w:bCs/>
                              </w:rPr>
                              <w:t>(B)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F45CD">
              <w:rPr>
                <w:b/>
                <w:bCs/>
                <w:noProof/>
                <w:lang w:val="en-IN" w:eastAsia="en-IN"/>
              </w:rPr>
              <w:drawing>
                <wp:inline distT="0" distB="0" distL="0" distR="0" wp14:anchorId="2D56463C" wp14:editId="61D131DA">
                  <wp:extent cx="5524450" cy="2527450"/>
                  <wp:effectExtent l="0" t="0" r="635" b="0"/>
                  <wp:docPr id="39" name="Picture 39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Diagram&#10;&#10;Description automatically generated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41" b="8114"/>
                          <a:stretch/>
                        </pic:blipFill>
                        <pic:spPr bwMode="auto">
                          <a:xfrm>
                            <a:off x="0" y="0"/>
                            <a:ext cx="5591706" cy="2558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59832B" w14:textId="6D4C245F" w:rsidR="00D95CE0" w:rsidRDefault="00D95CE0">
      <w:pPr>
        <w:spacing w:line="240" w:lineRule="auto"/>
        <w:jc w:val="both"/>
      </w:pPr>
      <w:r w:rsidRPr="00C77B40">
        <w:rPr>
          <w:b/>
          <w:bCs/>
        </w:rPr>
        <w:t xml:space="preserve">Figure </w:t>
      </w:r>
      <w:r w:rsidR="00735FBD" w:rsidRPr="00C77B40">
        <w:rPr>
          <w:b/>
          <w:bCs/>
        </w:rPr>
        <w:t>A2</w:t>
      </w:r>
      <w:r w:rsidRPr="00C77B40">
        <w:rPr>
          <w:b/>
          <w:bCs/>
        </w:rPr>
        <w:t>. Diagram of the implementation of magnetic fields in the 2D lattice-based</w:t>
      </w:r>
      <w:r w:rsidR="00BE1330">
        <w:rPr>
          <w:b/>
          <w:bCs/>
        </w:rPr>
        <w:t xml:space="preserve"> </w:t>
      </w:r>
      <w:r w:rsidR="00BE1330" w:rsidRPr="00C77B40">
        <w:rPr>
          <w:b/>
          <w:bCs/>
        </w:rPr>
        <w:t>Monte Carlo</w:t>
      </w:r>
      <w:r w:rsidRPr="00C77B40">
        <w:rPr>
          <w:b/>
          <w:bCs/>
        </w:rPr>
        <w:t xml:space="preserve"> framework. </w:t>
      </w:r>
      <w:r w:rsidRPr="00C77B40">
        <w:t xml:space="preserve">Angles are measured with respect to the line perpendicular to the </w:t>
      </w:r>
      <w:r w:rsidR="00FF38F7">
        <w:t xml:space="preserve">applied </w:t>
      </w:r>
      <w:r w:rsidRPr="00C77B40">
        <w:t>magnetic field</w:t>
      </w:r>
      <w:r w:rsidR="00655FCC">
        <w:t xml:space="preserve"> vector</w:t>
      </w:r>
      <w:r w:rsidRPr="00C77B40">
        <w:t xml:space="preserve"> (</w:t>
      </w:r>
      <m:oMath>
        <m:acc>
          <m:accPr>
            <m:chr m:val="⃑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  <w:r w:rsidRPr="00C77B40">
        <w:t xml:space="preserve">). </w:t>
      </w:r>
      <w:r w:rsidRPr="00C77B40">
        <w:rPr>
          <w:b/>
          <w:bCs/>
        </w:rPr>
        <w:t>(A)</w:t>
      </w:r>
      <w:r w:rsidRPr="00C77B40">
        <w:t xml:space="preserve"> </w:t>
      </w:r>
      <w:r w:rsidR="00EF5BD4">
        <w:t xml:space="preserve">Left panel: </w:t>
      </w:r>
      <w:r w:rsidRPr="00C77B40">
        <w:t xml:space="preserve">A </w:t>
      </w:r>
      <w:r w:rsidR="00EF5BD4">
        <w:t xml:space="preserve">schematic of a </w:t>
      </w:r>
      <w:r w:rsidRPr="00C77B40">
        <w:t>magnetic field</w:t>
      </w:r>
      <w:r w:rsidR="009A4A34">
        <w:t xml:space="preserve"> </w:t>
      </w:r>
      <w:r w:rsidR="00EF5BD4">
        <w:t>being</w:t>
      </w:r>
      <w:r w:rsidR="00171E2B">
        <w:t xml:space="preserve"> </w:t>
      </w:r>
      <w:r w:rsidRPr="00C77B40">
        <w:t>applied along the y-axis</w:t>
      </w:r>
      <w:r w:rsidR="00EF5BD4">
        <w:t xml:space="preserve"> (denoted by the thick</w:t>
      </w:r>
      <w:r w:rsidR="0058484E">
        <w:t xml:space="preserve"> </w:t>
      </w:r>
      <w:r w:rsidR="00EF5BD4">
        <w:t xml:space="preserve">black </w:t>
      </w:r>
      <w:r w:rsidR="00A75104">
        <w:t xml:space="preserve">vertical </w:t>
      </w:r>
      <w:r w:rsidR="00EF5BD4">
        <w:t>arrow)</w:t>
      </w:r>
      <w:r w:rsidR="00EF5BD4" w:rsidRPr="00C77B40">
        <w:t xml:space="preserve"> </w:t>
      </w:r>
      <w:r w:rsidRPr="00C77B40">
        <w:t>bias</w:t>
      </w:r>
      <w:r w:rsidR="00EF5BD4">
        <w:t>es</w:t>
      </w:r>
      <w:r w:rsidRPr="00C77B40">
        <w:t xml:space="preserve"> budding in the 30º to 150º or -30º to -150º range</w:t>
      </w:r>
      <w:r w:rsidR="00171E2B">
        <w:t xml:space="preserve"> (</w:t>
      </w:r>
      <w:r w:rsidR="00966E20">
        <w:t xml:space="preserve">represented by the </w:t>
      </w:r>
      <w:r w:rsidR="00F94C8D">
        <w:t xml:space="preserve">two </w:t>
      </w:r>
      <w:r w:rsidR="00171E2B">
        <w:t>grey segment</w:t>
      </w:r>
      <w:r w:rsidR="00F94C8D">
        <w:t>s</w:t>
      </w:r>
      <w:r w:rsidR="00171E2B">
        <w:t xml:space="preserve"> </w:t>
      </w:r>
      <w:r w:rsidR="00A75104">
        <w:t>in</w:t>
      </w:r>
      <w:r w:rsidR="00171E2B">
        <w:t xml:space="preserve"> </w:t>
      </w:r>
      <w:r w:rsidR="00F94C8D">
        <w:t xml:space="preserve">the large </w:t>
      </w:r>
      <w:r w:rsidR="00171E2B">
        <w:t>circle surrounding the mother cell, M)</w:t>
      </w:r>
      <w:r w:rsidRPr="00C77B40">
        <w:t xml:space="preserve">. </w:t>
      </w:r>
      <w:r w:rsidR="00EF5BD4">
        <w:t xml:space="preserve">Right panel: </w:t>
      </w:r>
      <w:r w:rsidRPr="00C77B40">
        <w:t>Translating th</w:t>
      </w:r>
      <w:r w:rsidR="00B338AD">
        <w:t>e magnetic field schematic</w:t>
      </w:r>
      <w:r w:rsidRPr="00C77B40">
        <w:t xml:space="preserve"> to a </w:t>
      </w:r>
      <w:r w:rsidR="00B338AD">
        <w:t>2D-lattice</w:t>
      </w:r>
      <w:r w:rsidR="00EF5BD4">
        <w:t xml:space="preserve"> </w:t>
      </w:r>
      <w:r w:rsidRPr="00C77B40">
        <w:t xml:space="preserve">biases </w:t>
      </w:r>
      <w:r w:rsidR="004C3BE0">
        <w:t>M</w:t>
      </w:r>
      <w:r w:rsidRPr="00C77B40">
        <w:t xml:space="preserve"> towards budding into the lattice sites in the top and bottom rows </w:t>
      </w:r>
      <w:r w:rsidR="00B338AD">
        <w:t>(</w:t>
      </w:r>
      <w:r w:rsidR="00A75104">
        <w:t xml:space="preserve">represented by </w:t>
      </w:r>
      <w:r w:rsidR="004C3BE0">
        <w:t xml:space="preserve">the </w:t>
      </w:r>
      <w:r w:rsidRPr="00C77B40">
        <w:t>grey</w:t>
      </w:r>
      <w:r w:rsidR="00A75104">
        <w:t xml:space="preserve"> lattice sites</w:t>
      </w:r>
      <w:r w:rsidR="00B338AD">
        <w:t>)</w:t>
      </w:r>
      <w:r w:rsidRPr="00C77B40">
        <w:t xml:space="preserve">. Similarly, a magnetic field applied along the x-axis would bias </w:t>
      </w:r>
      <w:r w:rsidR="004C3BE0">
        <w:t>M</w:t>
      </w:r>
      <w:r w:rsidRPr="00C77B40">
        <w:t xml:space="preserve"> towards budding into lattice sites in the</w:t>
      </w:r>
      <w:r w:rsidR="00B338AD">
        <w:t xml:space="preserve"> columns to the</w:t>
      </w:r>
      <w:r w:rsidRPr="00C77B40">
        <w:t xml:space="preserve"> left and right </w:t>
      </w:r>
      <w:r w:rsidR="00B338AD">
        <w:t xml:space="preserve">of M </w:t>
      </w:r>
      <w:r w:rsidRPr="00C77B40">
        <w:t xml:space="preserve">(not shown). </w:t>
      </w:r>
      <w:r w:rsidRPr="00C77B40">
        <w:rPr>
          <w:b/>
          <w:bCs/>
        </w:rPr>
        <w:t>(B)</w:t>
      </w:r>
      <w:r w:rsidRPr="00C77B40">
        <w:t xml:space="preserve"> </w:t>
      </w:r>
      <w:r w:rsidR="00A2678B">
        <w:t xml:space="preserve">Left panel: </w:t>
      </w:r>
      <w:r w:rsidRPr="00C77B40">
        <w:t>A magnetic field applied along the diagonal</w:t>
      </w:r>
      <w:r w:rsidR="00A2678B">
        <w:t xml:space="preserve"> (denoted by the thick </w:t>
      </w:r>
      <w:r w:rsidR="00A75104">
        <w:t xml:space="preserve">black </w:t>
      </w:r>
      <w:r w:rsidR="00A2678B">
        <w:t>diagonal arrow)</w:t>
      </w:r>
      <w:r w:rsidR="00A2678B" w:rsidRPr="00C77B40">
        <w:t xml:space="preserve"> </w:t>
      </w:r>
      <w:r w:rsidRPr="00C77B40">
        <w:t>biase</w:t>
      </w:r>
      <w:r w:rsidR="00A2678B">
        <w:t>s</w:t>
      </w:r>
      <w:r w:rsidRPr="00C77B40">
        <w:t xml:space="preserve"> budding in the 30º to 150º or -30º to -</w:t>
      </w:r>
      <w:r w:rsidRPr="00C77B40">
        <w:lastRenderedPageBreak/>
        <w:t>150º range</w:t>
      </w:r>
      <w:r w:rsidR="00A2678B">
        <w:t xml:space="preserve"> (represented by the grey segments of the</w:t>
      </w:r>
      <w:r w:rsidR="00A75104">
        <w:t xml:space="preserve"> large</w:t>
      </w:r>
      <w:r w:rsidR="00A2678B">
        <w:t xml:space="preserve"> circle</w:t>
      </w:r>
      <w:r w:rsidR="00A75104">
        <w:t xml:space="preserve"> surrounding</w:t>
      </w:r>
      <w:r w:rsidR="00A2678B">
        <w:t xml:space="preserve"> M</w:t>
      </w:r>
      <w:r w:rsidRPr="00C77B40">
        <w:t xml:space="preserve">). </w:t>
      </w:r>
      <w:r w:rsidR="00A2678B">
        <w:t xml:space="preserve">Right panel: </w:t>
      </w:r>
      <w:r w:rsidRPr="00C77B40">
        <w:t xml:space="preserve">Translating </w:t>
      </w:r>
      <w:r w:rsidR="00A75104" w:rsidRPr="00C77B40">
        <w:t>th</w:t>
      </w:r>
      <w:r w:rsidR="00A75104">
        <w:t>e magnetic field schematic</w:t>
      </w:r>
      <w:r w:rsidRPr="00C77B40">
        <w:t xml:space="preserve"> to a </w:t>
      </w:r>
      <w:r w:rsidR="00A2678B">
        <w:t>2D</w:t>
      </w:r>
      <w:r w:rsidR="00113B75">
        <w:t xml:space="preserve"> </w:t>
      </w:r>
      <w:r w:rsidR="00A2678B">
        <w:t>lattice</w:t>
      </w:r>
      <w:r w:rsidRPr="00C77B40">
        <w:t xml:space="preserve"> biases </w:t>
      </w:r>
      <w:r w:rsidR="004C3BE0">
        <w:t>M</w:t>
      </w:r>
      <w:r w:rsidRPr="00C77B40">
        <w:t xml:space="preserve"> towards budding into the corner lattice</w:t>
      </w:r>
      <w:r w:rsidR="00A75104">
        <w:t xml:space="preserve"> sites</w:t>
      </w:r>
      <w:r w:rsidR="00A70BD8">
        <w:t xml:space="preserve"> (</w:t>
      </w:r>
      <w:r w:rsidR="004C3BE0">
        <w:t xml:space="preserve">represented by the </w:t>
      </w:r>
      <w:r w:rsidR="004C3BE0" w:rsidRPr="00C77B40">
        <w:t>grey</w:t>
      </w:r>
      <w:r w:rsidR="004C3BE0">
        <w:t xml:space="preserve"> lattice sites</w:t>
      </w:r>
      <w:r w:rsidR="00A70BD8">
        <w:t>)</w:t>
      </w:r>
      <w:r w:rsidRPr="00C77B40">
        <w:t>.</w:t>
      </w:r>
    </w:p>
    <w:p w14:paraId="25F55BA8" w14:textId="4B3C33B3" w:rsidR="00435D3D" w:rsidRDefault="00435D3D">
      <w:pPr>
        <w:spacing w:line="240" w:lineRule="auto"/>
        <w:jc w:val="both"/>
      </w:pPr>
    </w:p>
    <w:p w14:paraId="5F98398F" w14:textId="1AF7C8DB" w:rsidR="00435D3D" w:rsidRDefault="00435D3D">
      <w:pPr>
        <w:spacing w:line="240" w:lineRule="auto"/>
        <w:jc w:val="both"/>
      </w:pPr>
    </w:p>
    <w:p w14:paraId="58704B18" w14:textId="3DE57040" w:rsidR="00435D3D" w:rsidRDefault="00435D3D" w:rsidP="00435D3D">
      <w:pPr>
        <w:spacing w:line="240" w:lineRule="auto"/>
        <w:jc w:val="both"/>
        <w:rPr>
          <w:b/>
        </w:rPr>
      </w:pPr>
      <w:r>
        <w:rPr>
          <w:b/>
          <w:noProof/>
          <w:lang w:val="en-IN" w:eastAsia="en-IN"/>
        </w:rPr>
        <w:drawing>
          <wp:inline distT="0" distB="0" distL="0" distR="0" wp14:anchorId="2DB9CAD0" wp14:editId="4BA6539F">
            <wp:extent cx="5786831" cy="3390265"/>
            <wp:effectExtent l="0" t="0" r="4445" b="635"/>
            <wp:docPr id="48" name="Picture 4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Char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831" cy="339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0248A" w14:textId="77777777" w:rsidR="00E71C33" w:rsidRDefault="00E71C33" w:rsidP="00435D3D">
      <w:pPr>
        <w:spacing w:line="240" w:lineRule="auto"/>
        <w:jc w:val="both"/>
        <w:rPr>
          <w:b/>
        </w:rPr>
      </w:pPr>
    </w:p>
    <w:p w14:paraId="66FDB29B" w14:textId="1ACF878A" w:rsidR="00435D3D" w:rsidRDefault="00435D3D" w:rsidP="00435D3D">
      <w:pPr>
        <w:spacing w:line="240" w:lineRule="auto"/>
        <w:jc w:val="both"/>
        <w:rPr>
          <w:bCs/>
        </w:rPr>
      </w:pPr>
      <w:r w:rsidRPr="00C77B40">
        <w:rPr>
          <w:b/>
        </w:rPr>
        <w:t>Figure A</w:t>
      </w:r>
      <w:r w:rsidR="00204C32">
        <w:rPr>
          <w:b/>
        </w:rPr>
        <w:t>3</w:t>
      </w:r>
      <w:r w:rsidRPr="00C77B40">
        <w:rPr>
          <w:b/>
        </w:rPr>
        <w:t>.</w:t>
      </w:r>
      <w:r>
        <w:rPr>
          <w:bCs/>
        </w:rPr>
        <w:t xml:space="preserve"> </w:t>
      </w:r>
      <w:r w:rsidRPr="00AF3520">
        <w:rPr>
          <w:b/>
        </w:rPr>
        <w:t>Haploid colony area and P2A benchmark</w:t>
      </w:r>
      <w:r>
        <w:rPr>
          <w:b/>
        </w:rPr>
        <w:t>ed against experimental data</w:t>
      </w:r>
      <w:r>
        <w:rPr>
          <w:bCs/>
        </w:rPr>
        <w:t xml:space="preserve">. Final experimental colony area </w:t>
      </w:r>
      <w:r w:rsidRPr="007876CA">
        <w:rPr>
          <w:b/>
        </w:rPr>
        <w:t>(A)</w:t>
      </w:r>
      <w:r>
        <w:rPr>
          <w:bCs/>
        </w:rPr>
        <w:t xml:space="preserve"> and perimeter to area (P2A) ratio </w:t>
      </w:r>
      <w:r w:rsidRPr="00AF3520">
        <w:rPr>
          <w:b/>
        </w:rPr>
        <w:t>(B)</w:t>
      </w:r>
      <w:r>
        <w:rPr>
          <w:bCs/>
        </w:rPr>
        <w:t xml:space="preserve"> as a function of glucose concentration for the </w:t>
      </w:r>
      <w:r w:rsidRPr="00AF3520">
        <w:rPr>
          <w:bCs/>
          <w:i/>
          <w:iCs/>
        </w:rPr>
        <w:t>FLO11</w:t>
      </w:r>
      <w:r>
        <w:rPr>
          <w:bCs/>
        </w:rPr>
        <w:t xml:space="preserve"> and flo11</w:t>
      </w:r>
      <m:oMath>
        <m:r>
          <m:rPr>
            <m:sty m:val="p"/>
          </m:rPr>
          <w:rPr>
            <w:rFonts w:ascii="Cambria Math" w:hAnsi="Cambria Math"/>
          </w:rPr>
          <m:t>Δ</m:t>
        </m:r>
      </m:oMath>
      <w:r>
        <w:rPr>
          <w:bCs/>
        </w:rPr>
        <w:t xml:space="preserve"> </w:t>
      </w:r>
      <w:r w:rsidRPr="00AF3520">
        <w:rPr>
          <w:bCs/>
          <w:i/>
          <w:iCs/>
        </w:rPr>
        <w:t>Saccharomyces cerevisiae</w:t>
      </w:r>
      <w:r>
        <w:rPr>
          <w:bCs/>
          <w:i/>
          <w:iCs/>
        </w:rPr>
        <w:t xml:space="preserve"> </w:t>
      </w:r>
      <w:r>
        <w:rPr>
          <w:bCs/>
        </w:rPr>
        <w:t xml:space="preserve">strains. Final simulated </w:t>
      </w:r>
      <w:r w:rsidRPr="007876CA">
        <w:rPr>
          <w:bCs/>
          <w:i/>
          <w:iCs/>
        </w:rPr>
        <w:t>S</w:t>
      </w:r>
      <w:r>
        <w:rPr>
          <w:bCs/>
          <w:i/>
          <w:iCs/>
        </w:rPr>
        <w:t>.</w:t>
      </w:r>
      <w:r w:rsidRPr="007876CA">
        <w:rPr>
          <w:bCs/>
          <w:i/>
          <w:iCs/>
        </w:rPr>
        <w:t xml:space="preserve"> cerevisia</w:t>
      </w:r>
      <w:r>
        <w:rPr>
          <w:bCs/>
          <w:i/>
          <w:iCs/>
        </w:rPr>
        <w:t>e</w:t>
      </w:r>
      <w:r>
        <w:rPr>
          <w:bCs/>
        </w:rPr>
        <w:t xml:space="preserve"> colony area </w:t>
      </w:r>
      <w:r w:rsidRPr="00AF3520">
        <w:rPr>
          <w:b/>
        </w:rPr>
        <w:t>(C)</w:t>
      </w:r>
      <w:r>
        <w:rPr>
          <w:bCs/>
        </w:rPr>
        <w:t xml:space="preserve"> and P2A ratio </w:t>
      </w:r>
      <w:r w:rsidRPr="00AF3520">
        <w:rPr>
          <w:b/>
        </w:rPr>
        <w:t>(D)</w:t>
      </w:r>
      <w:r>
        <w:rPr>
          <w:bCs/>
        </w:rPr>
        <w:t xml:space="preserve"> as a function of nutrient level using the 2D lattice-based Monte Carlo framework. Experimental data is from Ref. </w:t>
      </w:r>
      <w:r>
        <w:rPr>
          <w:bCs/>
        </w:rPr>
        <w:fldChar w:fldCharType="begin"/>
      </w:r>
      <w:r>
        <w:rPr>
          <w:bCs/>
        </w:rPr>
        <w:instrText xml:space="preserve"> ADDIN EN.CITE &lt;EndNote&gt;&lt;Cite&gt;&lt;Author&gt;Chen&lt;/Author&gt;&lt;Year&gt;2014&lt;/Year&gt;&lt;RecNum&gt;1&lt;/RecNum&gt;&lt;DisplayText&gt;[2]&lt;/DisplayText&gt;&lt;record&gt;&lt;rec-number&gt;1&lt;/rec-number&gt;&lt;foreign-keys&gt;&lt;key app="EN" db-id="5pvzv2d5px9zw5edtsov9fzztrftdfpsswxz" timestamp="1635276274"&gt;1&lt;/key&gt;&lt;/foreign-keys&gt;&lt;ref-type name="Journal Article"&gt;17&lt;/ref-type&gt;&lt;contributors&gt;&lt;authors&gt;&lt;author&gt;Chen, L.&lt;/author&gt;&lt;author&gt;Noorbakhsh, J. &lt;/author&gt;&lt;author&gt;Adams, R. M. &lt;/author&gt;&lt;author&gt;Samaniego-Evans, J.&lt;/author&gt;&lt;/authors&gt;&lt;/contributors&gt;&lt;titles&gt;&lt;title&gt;Two-Dimensionality of Yeast Colony Expansion Accompanied by Pattern Formation&lt;/title&gt;&lt;secondary-title&gt;PLoS Comput. Biol.&lt;/secondary-title&gt;&lt;/titles&gt;&lt;pages&gt;e1003979&lt;/pages&gt;&lt;volume&gt;10&lt;/volume&gt;&lt;dates&gt;&lt;year&gt;2014&lt;/year&gt;&lt;/dates&gt;&lt;urls&gt;&lt;/urls&gt;&lt;/record&gt;&lt;/Cite&gt;&lt;/EndNote&gt;</w:instrText>
      </w:r>
      <w:r>
        <w:rPr>
          <w:bCs/>
        </w:rPr>
        <w:fldChar w:fldCharType="separate"/>
      </w:r>
      <w:r>
        <w:rPr>
          <w:bCs/>
          <w:noProof/>
        </w:rPr>
        <w:t>[2]</w:t>
      </w:r>
      <w:r>
        <w:rPr>
          <w:bCs/>
        </w:rPr>
        <w:fldChar w:fldCharType="end"/>
      </w:r>
      <w:r>
        <w:rPr>
          <w:bCs/>
        </w:rPr>
        <w:t>.</w:t>
      </w:r>
    </w:p>
    <w:p w14:paraId="2EE1484F" w14:textId="77777777" w:rsidR="00435D3D" w:rsidRDefault="00435D3D">
      <w:pPr>
        <w:spacing w:line="240" w:lineRule="auto"/>
        <w:jc w:val="both"/>
      </w:pPr>
    </w:p>
    <w:p w14:paraId="418CA7A9" w14:textId="77777777" w:rsidR="00F64216" w:rsidRPr="00C77B40" w:rsidRDefault="00F64216" w:rsidP="00F64216">
      <w:pPr>
        <w:pStyle w:val="BodyText"/>
        <w:jc w:val="center"/>
        <w:rPr>
          <w:b/>
          <w:bCs/>
        </w:rPr>
      </w:pPr>
      <w:r w:rsidRPr="00AD5CCE">
        <w:rPr>
          <w:noProof/>
          <w:lang w:val="en-IN" w:eastAsia="en-IN"/>
        </w:rPr>
        <w:lastRenderedPageBreak/>
        <w:drawing>
          <wp:inline distT="0" distB="0" distL="0" distR="0" wp14:anchorId="09BB4EB7" wp14:editId="3E77E659">
            <wp:extent cx="5848350" cy="4502150"/>
            <wp:effectExtent l="0" t="0" r="6350" b="6350"/>
            <wp:docPr id="3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61" cy="450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08D40A" w14:textId="48F19877" w:rsidR="00F64216" w:rsidRPr="00C77B40" w:rsidRDefault="00F64216" w:rsidP="00F64216">
      <w:pPr>
        <w:pStyle w:val="BodyText"/>
        <w:spacing w:line="240" w:lineRule="auto"/>
        <w:jc w:val="both"/>
        <w:rPr>
          <w:rFonts w:ascii="Times New Roman" w:hAnsi="Times New Roman" w:cs="Times New Roman"/>
        </w:rPr>
      </w:pPr>
      <w:r w:rsidRPr="00C77B40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/>
          <w:b/>
          <w:bCs/>
        </w:rPr>
        <w:t>A</w:t>
      </w:r>
      <w:r w:rsidR="00975E30">
        <w:rPr>
          <w:rFonts w:ascii="Times New Roman" w:hAnsi="Times New Roman" w:cs="Times New Roman"/>
          <w:b/>
          <w:bCs/>
        </w:rPr>
        <w:t>4</w:t>
      </w:r>
      <w:r w:rsidRPr="00C77B40">
        <w:rPr>
          <w:rFonts w:ascii="Times New Roman" w:hAnsi="Times New Roman" w:cs="Times New Roman"/>
          <w:b/>
          <w:bCs/>
        </w:rPr>
        <w:t xml:space="preserve">. </w:t>
      </w:r>
      <w:r w:rsidR="00220803">
        <w:rPr>
          <w:rFonts w:ascii="Times New Roman" w:hAnsi="Times New Roman" w:cs="Times New Roman"/>
          <w:b/>
          <w:bCs/>
        </w:rPr>
        <w:t>Haploid c</w:t>
      </w:r>
      <w:r w:rsidRPr="00C77B40">
        <w:rPr>
          <w:rFonts w:ascii="Times New Roman" w:hAnsi="Times New Roman" w:cs="Times New Roman"/>
          <w:b/>
          <w:bCs/>
        </w:rPr>
        <w:t xml:space="preserve">olony perimeter under different nutrient and magnetic field conditions. </w:t>
      </w:r>
      <w:r w:rsidRPr="00C77B40">
        <w:rPr>
          <w:rFonts w:ascii="Times New Roman" w:hAnsi="Times New Roman" w:cs="Times New Roman"/>
        </w:rPr>
        <w:t>Violin plot of colony perimeters of colonies in various nutrient conditions, when exposed to magnetic fields (MFs) of different strengths and directions.</w:t>
      </w:r>
      <w:r w:rsidR="00220803">
        <w:rPr>
          <w:rFonts w:ascii="Times New Roman" w:hAnsi="Times New Roman" w:cs="Times New Roman"/>
        </w:rPr>
        <w:t xml:space="preserve"> </w:t>
      </w:r>
      <w:r w:rsidR="00220803" w:rsidRPr="0068652F">
        <w:rPr>
          <w:rFonts w:ascii="Times New Roman" w:hAnsi="Times New Roman" w:cs="Times New Roman"/>
        </w:rPr>
        <w:t xml:space="preserve">The box and whisker plots within the violin plots denote the </w:t>
      </w:r>
      <w:r w:rsidR="003A4640">
        <w:rPr>
          <w:rFonts w:ascii="Times New Roman" w:hAnsi="Times New Roman" w:cs="Times New Roman"/>
        </w:rPr>
        <w:t>median</w:t>
      </w:r>
      <w:r w:rsidR="00220803" w:rsidRPr="0068652F">
        <w:rPr>
          <w:rFonts w:ascii="Times New Roman" w:hAnsi="Times New Roman" w:cs="Times New Roman"/>
        </w:rPr>
        <w:t>, interquartile range</w:t>
      </w:r>
      <w:r w:rsidR="00226FB9">
        <w:rPr>
          <w:rFonts w:ascii="Times New Roman" w:hAnsi="Times New Roman" w:cs="Times New Roman"/>
        </w:rPr>
        <w:t xml:space="preserve"> (IQR)</w:t>
      </w:r>
      <w:r w:rsidR="00220803" w:rsidRPr="0068652F">
        <w:rPr>
          <w:rFonts w:ascii="Times New Roman" w:hAnsi="Times New Roman" w:cs="Times New Roman"/>
        </w:rPr>
        <w:t xml:space="preserve">, and </w:t>
      </w:r>
      <m:oMath>
        <m:r>
          <w:rPr>
            <w:rFonts w:ascii="Cambria Math" w:hAnsi="Cambria Math" w:cs="Times New Roman"/>
          </w:rPr>
          <m:t>1.5×IQR</m:t>
        </m:r>
      </m:oMath>
      <w:r w:rsidR="0086099D">
        <w:rPr>
          <w:rFonts w:ascii="Times New Roman" w:hAnsi="Times New Roman" w:cs="Times New Roman"/>
        </w:rPr>
        <w:t xml:space="preserve"> </w:t>
      </w:r>
      <w:r w:rsidR="00220803" w:rsidRPr="0068652F">
        <w:rPr>
          <w:rFonts w:ascii="Times New Roman" w:hAnsi="Times New Roman" w:cs="Times New Roman"/>
        </w:rPr>
        <w:t>(see Section 5.2 for more details).</w:t>
      </w:r>
      <w:r w:rsidRPr="00BD15EC">
        <w:rPr>
          <w:rFonts w:ascii="Times New Roman" w:hAnsi="Times New Roman" w:cs="Times New Roman"/>
        </w:rPr>
        <w:t xml:space="preserve"> </w:t>
      </w:r>
      <w:r w:rsidR="00BD15EC" w:rsidRPr="00701B17">
        <w:rPr>
          <w:rFonts w:ascii="Times New Roman" w:hAnsi="Times New Roman" w:cs="Times New Roman"/>
        </w:rPr>
        <w:t>Simulations were repeated 800 times</w:t>
      </w:r>
      <w:r w:rsidR="00BD15EC" w:rsidRPr="0068652F">
        <w:rPr>
          <w:rFonts w:ascii="Times New Roman" w:hAnsi="Times New Roman" w:cs="Times New Roman"/>
        </w:rPr>
        <w:t xml:space="preserve"> to generate the violin plots.</w:t>
      </w:r>
      <w:r w:rsidR="00BD15EC">
        <w:t xml:space="preserve"> </w:t>
      </w:r>
      <w:r w:rsidRPr="00C77B40">
        <w:rPr>
          <w:rFonts w:ascii="Times New Roman" w:hAnsi="Times New Roman" w:cs="Times New Roman"/>
        </w:rPr>
        <w:t xml:space="preserve">Parameters were set as follows: rich-nutrient condition: </w:t>
      </w:r>
      <w:r w:rsidRPr="00C77B40">
        <w:rPr>
          <w:rFonts w:ascii="Times New Roman" w:hAnsi="Times New Roman" w:cs="Times New Roman"/>
          <w:i/>
          <w:iCs/>
        </w:rPr>
        <w:t>START_NUTRS</w:t>
      </w:r>
      <w:r w:rsidRPr="00C77B40">
        <w:rPr>
          <w:rFonts w:ascii="Times New Roman" w:hAnsi="Times New Roman" w:cs="Times New Roman"/>
        </w:rPr>
        <w:t xml:space="preserve"> = 20, low-nutrient condition: </w:t>
      </w:r>
      <w:r w:rsidRPr="00C77B40">
        <w:rPr>
          <w:rFonts w:ascii="Times New Roman" w:hAnsi="Times New Roman" w:cs="Times New Roman"/>
          <w:i/>
          <w:iCs/>
        </w:rPr>
        <w:t>START_NUTRS</w:t>
      </w:r>
      <w:r w:rsidRPr="00C77B40">
        <w:rPr>
          <w:rFonts w:ascii="Times New Roman" w:hAnsi="Times New Roman" w:cs="Times New Roman"/>
        </w:rPr>
        <w:t xml:space="preserve"> = 2</w:t>
      </w:r>
      <w:r w:rsidRPr="00C77B40">
        <w:rPr>
          <w:rFonts w:ascii="Times New Roman" w:hAnsi="Times New Roman" w:cs="Times New Roman"/>
          <w:i/>
          <w:iCs/>
        </w:rPr>
        <w:t>;</w:t>
      </w:r>
      <w:r w:rsidRPr="00C77B40">
        <w:rPr>
          <w:rFonts w:ascii="Times New Roman" w:hAnsi="Times New Roman" w:cs="Times New Roman"/>
        </w:rPr>
        <w:t xml:space="preserve"> </w:t>
      </w:r>
      <w:r w:rsidRPr="00C77B40">
        <w:rPr>
          <w:rFonts w:ascii="Times New Roman" w:hAnsi="Times New Roman" w:cs="Times New Roman"/>
          <w:i/>
          <w:iCs/>
        </w:rPr>
        <w:t>nSteps</w:t>
      </w:r>
      <w:r w:rsidRPr="00C77B40">
        <w:rPr>
          <w:rFonts w:ascii="Times New Roman" w:hAnsi="Times New Roman" w:cs="Times New Roman"/>
        </w:rPr>
        <w:t xml:space="preserve"> = 10;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axial</m:t>
            </m:r>
          </m:sub>
        </m:sSub>
        <m:r>
          <w:rPr>
            <w:rFonts w:ascii="Cambria Math" w:hAnsi="Cambria Math" w:cs="Times New Roman"/>
          </w:rPr>
          <m:t>=0.6</m:t>
        </m:r>
      </m:oMath>
      <w:r w:rsidRPr="00C77B40">
        <w:rPr>
          <w:rFonts w:ascii="Times New Roman" w:hAnsi="Times New Roman" w:cs="Times New Roman"/>
        </w:rPr>
        <w:t xml:space="preserve">; no MFs: </w:t>
      </w:r>
      <w:r w:rsidRPr="00C77B40">
        <w:rPr>
          <w:rFonts w:ascii="Times New Roman" w:hAnsi="Times New Roman" w:cs="Times New Roman"/>
          <w:i/>
          <w:iCs/>
        </w:rPr>
        <w:t>MF_STRENGTH</w:t>
      </w:r>
      <w:r w:rsidRPr="00C77B40">
        <w:rPr>
          <w:rFonts w:ascii="Times New Roman" w:hAnsi="Times New Roman" w:cs="Times New Roman"/>
        </w:rPr>
        <w:t xml:space="preserve"> = 0, weak MFs: </w:t>
      </w:r>
      <w:r w:rsidRPr="00C77B40">
        <w:rPr>
          <w:rFonts w:ascii="Times New Roman" w:hAnsi="Times New Roman" w:cs="Times New Roman"/>
          <w:i/>
          <w:iCs/>
        </w:rPr>
        <w:t xml:space="preserve">MF_STRENGTH </w:t>
      </w:r>
      <w:r w:rsidRPr="00C77B40">
        <w:rPr>
          <w:rFonts w:ascii="Times New Roman" w:hAnsi="Times New Roman" w:cs="Times New Roman"/>
        </w:rPr>
        <w:t xml:space="preserve">= 0.5, strong MFs: </w:t>
      </w:r>
      <w:r w:rsidRPr="00C77B40">
        <w:rPr>
          <w:rFonts w:ascii="Times New Roman" w:hAnsi="Times New Roman" w:cs="Times New Roman"/>
          <w:i/>
          <w:iCs/>
        </w:rPr>
        <w:t xml:space="preserve">MF_STRENGTH </w:t>
      </w:r>
      <w:r w:rsidRPr="00C77B40">
        <w:rPr>
          <w:rFonts w:ascii="Times New Roman" w:hAnsi="Times New Roman" w:cs="Times New Roman"/>
        </w:rPr>
        <w:t>= 1.</w:t>
      </w:r>
    </w:p>
    <w:p w14:paraId="0335241F" w14:textId="77777777" w:rsidR="00F64216" w:rsidRPr="00C77B40" w:rsidRDefault="00F64216" w:rsidP="00D95CE0">
      <w:pPr>
        <w:spacing w:line="240" w:lineRule="auto"/>
        <w:jc w:val="both"/>
      </w:pPr>
    </w:p>
    <w:p w14:paraId="75D2D79E" w14:textId="77777777" w:rsidR="00735FBD" w:rsidRPr="00C77B40" w:rsidRDefault="00735FBD" w:rsidP="00735FBD">
      <w:pPr>
        <w:rPr>
          <w:color w:val="000000" w:themeColor="text1"/>
          <w:kern w:val="36"/>
        </w:rPr>
      </w:pPr>
      <w:r w:rsidRPr="00685835">
        <w:rPr>
          <w:noProof/>
          <w:color w:val="000000" w:themeColor="text1"/>
          <w:kern w:val="36"/>
          <w:lang w:val="en-IN" w:eastAsia="en-IN"/>
        </w:rPr>
        <w:lastRenderedPageBreak/>
        <w:drawing>
          <wp:inline distT="0" distB="0" distL="0" distR="0" wp14:anchorId="7E4DBA7A" wp14:editId="0208D5A1">
            <wp:extent cx="5935034" cy="45339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137" cy="4552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6CE86" w14:textId="0C80CBA0" w:rsidR="00735FBD" w:rsidRDefault="00735FBD" w:rsidP="00735FBD">
      <w:pPr>
        <w:spacing w:line="240" w:lineRule="auto"/>
        <w:jc w:val="both"/>
      </w:pPr>
      <w:r w:rsidRPr="00C77B40">
        <w:rPr>
          <w:b/>
          <w:bCs/>
        </w:rPr>
        <w:t>Figure A</w:t>
      </w:r>
      <w:r w:rsidR="00975E30">
        <w:rPr>
          <w:b/>
          <w:bCs/>
        </w:rPr>
        <w:t>5</w:t>
      </w:r>
      <w:r w:rsidRPr="00C77B40">
        <w:rPr>
          <w:b/>
          <w:bCs/>
        </w:rPr>
        <w:t xml:space="preserve">. </w:t>
      </w:r>
      <w:r w:rsidR="00220803">
        <w:rPr>
          <w:b/>
          <w:bCs/>
        </w:rPr>
        <w:t>Haploid c</w:t>
      </w:r>
      <w:r w:rsidRPr="00C77B40">
        <w:rPr>
          <w:b/>
          <w:bCs/>
        </w:rPr>
        <w:t>olony formation time under different nutrient and magnetic field conditions.</w:t>
      </w:r>
      <w:r w:rsidRPr="00C77B40">
        <w:t xml:space="preserve"> Violin plots of the time to form a colony of 10,000 cells (starting from a single cell), when influenced by various magnetic field (MF) directions and strengths under low-nutrient and high-nutrient conditions. Parameters were set as follows: rich-nutrient condition: </w:t>
      </w:r>
      <w:r w:rsidRPr="00C77B40">
        <w:rPr>
          <w:i/>
          <w:iCs/>
        </w:rPr>
        <w:t>START_NUTRS</w:t>
      </w:r>
      <w:r w:rsidRPr="00C77B40">
        <w:t xml:space="preserve"> = 20, low-nutrient condition: </w:t>
      </w:r>
      <w:r w:rsidRPr="00C77B40">
        <w:rPr>
          <w:i/>
          <w:iCs/>
        </w:rPr>
        <w:t>START_NUTRS</w:t>
      </w:r>
      <w:r w:rsidRPr="00C77B40">
        <w:t xml:space="preserve"> = 2; </w:t>
      </w:r>
      <w:r w:rsidRPr="00C77B40">
        <w:rPr>
          <w:i/>
          <w:iCs/>
        </w:rPr>
        <w:t>nSteps</w:t>
      </w:r>
      <w:r w:rsidRPr="00C77B40">
        <w:t xml:space="preserve"> = 10;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axial</m:t>
            </m:r>
          </m:sub>
        </m:sSub>
        <m:r>
          <w:rPr>
            <w:rFonts w:ascii="Cambria Math" w:hAnsi="Cambria Math"/>
          </w:rPr>
          <m:t>=0.6</m:t>
        </m:r>
      </m:oMath>
      <w:r w:rsidRPr="00C77B40">
        <w:t xml:space="preserve">; no MFs: </w:t>
      </w:r>
      <w:r w:rsidRPr="00C77B40">
        <w:rPr>
          <w:i/>
          <w:iCs/>
        </w:rPr>
        <w:t>MF_STRENGTH</w:t>
      </w:r>
      <w:r w:rsidRPr="00C77B40">
        <w:t xml:space="preserve"> = 0, weak MFs: </w:t>
      </w:r>
      <w:r w:rsidRPr="00C77B40">
        <w:rPr>
          <w:i/>
          <w:iCs/>
        </w:rPr>
        <w:t xml:space="preserve">MF_STRENGTH </w:t>
      </w:r>
      <w:r w:rsidRPr="00C77B40">
        <w:t xml:space="preserve">= 0.5, strong MFs: </w:t>
      </w:r>
      <w:r w:rsidRPr="00C77B40">
        <w:rPr>
          <w:i/>
          <w:iCs/>
        </w:rPr>
        <w:t xml:space="preserve">MF_STRENGTH </w:t>
      </w:r>
      <w:r w:rsidRPr="00C77B40">
        <w:t>= 1.</w:t>
      </w:r>
    </w:p>
    <w:p w14:paraId="22CCDE71" w14:textId="36FF96C9" w:rsidR="000A57FA" w:rsidRDefault="000A57FA" w:rsidP="00735FBD">
      <w:pPr>
        <w:spacing w:line="240" w:lineRule="auto"/>
        <w:jc w:val="both"/>
      </w:pPr>
    </w:p>
    <w:p w14:paraId="06486541" w14:textId="226125FD" w:rsidR="000A57FA" w:rsidRDefault="000A57FA" w:rsidP="00735FBD">
      <w:pPr>
        <w:spacing w:line="240" w:lineRule="auto"/>
        <w:jc w:val="both"/>
      </w:pPr>
    </w:p>
    <w:p w14:paraId="03FB174E" w14:textId="60113B8A" w:rsidR="000A57FA" w:rsidRDefault="000A57FA" w:rsidP="00735FBD">
      <w:pPr>
        <w:spacing w:line="240" w:lineRule="auto"/>
        <w:jc w:val="both"/>
      </w:pPr>
    </w:p>
    <w:p w14:paraId="1025FEB1" w14:textId="1DAF00ED" w:rsidR="000A57FA" w:rsidRDefault="000A57FA" w:rsidP="00735FBD">
      <w:pPr>
        <w:spacing w:line="240" w:lineRule="auto"/>
        <w:jc w:val="both"/>
      </w:pPr>
    </w:p>
    <w:p w14:paraId="5DC357F1" w14:textId="2A119C35" w:rsidR="000A57FA" w:rsidRDefault="000A57FA" w:rsidP="00735FBD">
      <w:pPr>
        <w:spacing w:line="240" w:lineRule="auto"/>
        <w:jc w:val="both"/>
      </w:pPr>
    </w:p>
    <w:p w14:paraId="00A26710" w14:textId="2E264565" w:rsidR="000A57FA" w:rsidRDefault="000A57FA" w:rsidP="00735FBD">
      <w:pPr>
        <w:spacing w:line="240" w:lineRule="auto"/>
        <w:jc w:val="both"/>
      </w:pPr>
    </w:p>
    <w:p w14:paraId="0D410332" w14:textId="6738884F" w:rsidR="000A57FA" w:rsidRDefault="000A57FA" w:rsidP="00735FBD">
      <w:pPr>
        <w:spacing w:line="240" w:lineRule="auto"/>
        <w:jc w:val="both"/>
      </w:pPr>
    </w:p>
    <w:p w14:paraId="364FF81A" w14:textId="77777777" w:rsidR="000A57FA" w:rsidRDefault="000A57FA" w:rsidP="00735FBD">
      <w:pPr>
        <w:spacing w:line="240" w:lineRule="auto"/>
        <w:jc w:val="both"/>
      </w:pPr>
    </w:p>
    <w:p w14:paraId="159D2E9F" w14:textId="77777777" w:rsidR="000A57FA" w:rsidRDefault="000A57FA" w:rsidP="000A57FA">
      <w:pPr>
        <w:spacing w:line="240" w:lineRule="auto"/>
        <w:jc w:val="both"/>
        <w:rPr>
          <w:b/>
        </w:rPr>
      </w:pPr>
      <w:r>
        <w:rPr>
          <w:b/>
          <w:noProof/>
          <w:lang w:val="en-IN" w:eastAsia="en-IN"/>
        </w:rPr>
        <w:lastRenderedPageBreak/>
        <w:drawing>
          <wp:inline distT="0" distB="0" distL="0" distR="0" wp14:anchorId="7BBD469F" wp14:editId="274B3168">
            <wp:extent cx="5980584" cy="3625850"/>
            <wp:effectExtent l="0" t="0" r="1270" b="0"/>
            <wp:docPr id="6" name="Picture 6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hart, bar char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8893" cy="363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25344" w14:textId="77777777" w:rsidR="000A57FA" w:rsidRDefault="000A57FA" w:rsidP="000A57FA">
      <w:pPr>
        <w:spacing w:line="240" w:lineRule="auto"/>
        <w:jc w:val="both"/>
        <w:rPr>
          <w:b/>
        </w:rPr>
      </w:pPr>
    </w:p>
    <w:p w14:paraId="3C1138D0" w14:textId="3AE8A739" w:rsidR="000A57FA" w:rsidRPr="00EF7C62" w:rsidRDefault="000A57FA" w:rsidP="000A57FA">
      <w:pPr>
        <w:spacing w:line="240" w:lineRule="auto"/>
        <w:jc w:val="both"/>
        <w:rPr>
          <w:bCs/>
        </w:rPr>
      </w:pPr>
      <w:r w:rsidRPr="00C77B40">
        <w:rPr>
          <w:b/>
        </w:rPr>
        <w:t>Figure A</w:t>
      </w:r>
      <w:r>
        <w:rPr>
          <w:b/>
        </w:rPr>
        <w:t>6</w:t>
      </w:r>
      <w:r w:rsidRPr="00C77B40">
        <w:rPr>
          <w:b/>
        </w:rPr>
        <w:t>.</w:t>
      </w:r>
      <w:r>
        <w:rPr>
          <w:b/>
        </w:rPr>
        <w:t xml:space="preserve"> Budding angle distributions benchmarked against experiment data</w:t>
      </w:r>
      <w:r>
        <w:rPr>
          <w:bCs/>
        </w:rPr>
        <w:t xml:space="preserve">. </w:t>
      </w:r>
      <w:r w:rsidRPr="007876CA">
        <w:rPr>
          <w:b/>
        </w:rPr>
        <w:t>(A)</w:t>
      </w:r>
      <w:r>
        <w:rPr>
          <w:b/>
        </w:rPr>
        <w:t xml:space="preserve"> </w:t>
      </w:r>
      <w:r>
        <w:rPr>
          <w:bCs/>
        </w:rPr>
        <w:t xml:space="preserve">No magnetic field: Experimental and simulated </w:t>
      </w:r>
      <w:r w:rsidRPr="00AF3520">
        <w:rPr>
          <w:bCs/>
          <w:i/>
          <w:iCs/>
        </w:rPr>
        <w:t>Saccharomyces cerevisiae</w:t>
      </w:r>
      <w:r>
        <w:rPr>
          <w:bCs/>
        </w:rPr>
        <w:t xml:space="preserve"> budding angle population fractions in the absence of an applied magnetic field. </w:t>
      </w:r>
      <w:r w:rsidRPr="007876CA">
        <w:rPr>
          <w:b/>
        </w:rPr>
        <w:t>(B)</w:t>
      </w:r>
      <w:r>
        <w:rPr>
          <w:bCs/>
        </w:rPr>
        <w:t xml:space="preserve"> Magnetic field: Experimental and simulated </w:t>
      </w:r>
      <w:r w:rsidRPr="007509B1">
        <w:rPr>
          <w:bCs/>
          <w:i/>
          <w:iCs/>
        </w:rPr>
        <w:t>Saccharomyces cerevisiae</w:t>
      </w:r>
      <w:r>
        <w:rPr>
          <w:bCs/>
        </w:rPr>
        <w:t xml:space="preserve"> budding angle population fractions in the presence of an applied magnetic field. The applied magnetic field biases budding in the 30° to 150° and -30° to -150° (+/- 30° to +/-150°) range. Experimental data is from Ref. </w:t>
      </w:r>
      <w:r>
        <w:rPr>
          <w:bCs/>
        </w:rPr>
        <w:fldChar w:fldCharType="begin"/>
      </w:r>
      <w:r>
        <w:rPr>
          <w:bCs/>
        </w:rPr>
        <w:instrText xml:space="preserve"> ADDIN EN.CITE &lt;EndNote&gt;&lt;Cite&gt;&lt;Author&gt;Egami&lt;/Author&gt;&lt;Year&gt;2010&lt;/Year&gt;&lt;RecNum&gt;1017&lt;/RecNum&gt;&lt;DisplayText&gt;[13]&lt;/DisplayText&gt;&lt;record&gt;&lt;rec-number&gt;1017&lt;/rec-number&gt;&lt;foreign-keys&gt;&lt;key app="EN" db-id="9pew50xx6fezd3etfsmpde0cr0e9ez900rav" timestamp="1611253374" guid="ab3b9f48-2bb7-4329-ad36-24ef3c8f234a"&gt;1017&lt;/key&gt;&lt;/foreign-keys&gt;&lt;ref-type name="Journal Article"&gt;17&lt;/ref-type&gt;&lt;contributors&gt;&lt;authors&gt;&lt;author&gt;Egami, S. &lt;/author&gt;&lt;author&gt;Naruse, Y.&lt;/author&gt;&lt;author&gt;Watarai, H. &lt;/author&gt;&lt;/authors&gt;&lt;/contributors&gt;&lt;titles&gt;&lt;title&gt;Effect of static magnetic fields on the budding of yeast cells&lt;/title&gt;&lt;secondary-title&gt;Bioelectromagnetics&lt;/secondary-title&gt;&lt;/titles&gt;&lt;periodical&gt;&lt;full-title&gt;Bioelectromagnetics&lt;/full-title&gt;&lt;/periodical&gt;&lt;pages&gt;622-629&lt;/pages&gt;&lt;volume&gt;31&lt;/volume&gt;&lt;dates&gt;&lt;year&gt;2010&lt;/year&gt;&lt;/dates&gt;&lt;urls&gt;&lt;/urls&gt;&lt;/record&gt;&lt;/Cite&gt;&lt;/EndNote&gt;</w:instrText>
      </w:r>
      <w:r>
        <w:rPr>
          <w:bCs/>
        </w:rPr>
        <w:fldChar w:fldCharType="separate"/>
      </w:r>
      <w:r>
        <w:rPr>
          <w:bCs/>
          <w:noProof/>
        </w:rPr>
        <w:t>[13]</w:t>
      </w:r>
      <w:r>
        <w:rPr>
          <w:bCs/>
        </w:rPr>
        <w:fldChar w:fldCharType="end"/>
      </w:r>
      <w:r>
        <w:rPr>
          <w:bCs/>
        </w:rPr>
        <w:t>.</w:t>
      </w:r>
    </w:p>
    <w:p w14:paraId="3A8086AB" w14:textId="77777777" w:rsidR="000A57FA" w:rsidRPr="00C77B40" w:rsidRDefault="000A57FA" w:rsidP="00735FBD">
      <w:pPr>
        <w:spacing w:line="240" w:lineRule="auto"/>
        <w:jc w:val="both"/>
      </w:pPr>
    </w:p>
    <w:p w14:paraId="299FD8A8" w14:textId="77777777" w:rsidR="00DA0336" w:rsidRPr="00C77B40" w:rsidRDefault="00DA0336" w:rsidP="00DA0336">
      <w:r w:rsidRPr="00685835">
        <w:rPr>
          <w:noProof/>
          <w:lang w:val="en-IN" w:eastAsia="en-IN"/>
        </w:rPr>
        <w:lastRenderedPageBreak/>
        <w:drawing>
          <wp:inline distT="114300" distB="114300" distL="114300" distR="114300" wp14:anchorId="29C649A1" wp14:editId="37036AB9">
            <wp:extent cx="5943600" cy="3983480"/>
            <wp:effectExtent l="0" t="0" r="0" b="4445"/>
            <wp:docPr id="53" name="image9.png" descr="Diagram, engineering drawin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9.png" descr="Diagram, engineering drawing&#10;&#10;Description automatically generated"/>
                    <pic:cNvPicPr preferRelativeResize="0"/>
                  </pic:nvPicPr>
                  <pic:blipFill rotWithShape="1">
                    <a:blip r:embed="rId17"/>
                    <a:srcRect t="1053"/>
                    <a:stretch/>
                  </pic:blipFill>
                  <pic:spPr bwMode="auto">
                    <a:xfrm>
                      <a:off x="0" y="0"/>
                      <a:ext cx="5943600" cy="3983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476B89" w14:textId="1E7BE54A" w:rsidR="00DA0336" w:rsidRDefault="00DA0336" w:rsidP="00DA0336">
      <w:pPr>
        <w:spacing w:line="240" w:lineRule="auto"/>
        <w:jc w:val="both"/>
      </w:pPr>
      <w:r w:rsidRPr="00C77B40">
        <w:rPr>
          <w:b/>
        </w:rPr>
        <w:t>Figure A</w:t>
      </w:r>
      <w:r w:rsidR="000A57FA">
        <w:rPr>
          <w:b/>
        </w:rPr>
        <w:t>7</w:t>
      </w:r>
      <w:r w:rsidRPr="00C77B40">
        <w:rPr>
          <w:b/>
        </w:rPr>
        <w:t xml:space="preserve">. Budding angle distributions for diploid colonies under different nutrient conditions of magnetic field strengths. </w:t>
      </w:r>
      <w:r w:rsidRPr="00C77B40">
        <w:t xml:space="preserve">Plot of the frequency of the angle between the magnetic field direction and the mother-bud axis. </w:t>
      </w:r>
      <w:r w:rsidRPr="00AD5CCE">
        <w:t>The thick black lines radiating from the center represent</w:t>
      </w:r>
      <w:r>
        <w:t xml:space="preserve"> the average number of cells that bud in a particular angle. </w:t>
      </w:r>
      <w:r w:rsidRPr="00C77B40">
        <w:t xml:space="preserve">Parameters were set as follows: rich-nutrient condition: </w:t>
      </w:r>
      <w:r w:rsidRPr="00C77B40">
        <w:rPr>
          <w:i/>
        </w:rPr>
        <w:t>START_NUTRS</w:t>
      </w:r>
      <w:r w:rsidRPr="00C77B40">
        <w:t xml:space="preserve"> = 20, low-nutrient condition: </w:t>
      </w:r>
      <w:r w:rsidRPr="00C77B40">
        <w:rPr>
          <w:i/>
        </w:rPr>
        <w:t>START_NUTRS</w:t>
      </w:r>
      <w:r w:rsidRPr="00C77B40">
        <w:t xml:space="preserve"> = 2</w:t>
      </w:r>
      <w:r w:rsidRPr="00C77B40">
        <w:rPr>
          <w:i/>
        </w:rPr>
        <w:t>;</w:t>
      </w:r>
      <w:r w:rsidRPr="00C77B40">
        <w:t xml:space="preserve"> </w:t>
      </w:r>
      <w:r w:rsidRPr="00C77B40">
        <w:rPr>
          <w:i/>
        </w:rPr>
        <w:t>nSteps</w:t>
      </w:r>
      <w:r w:rsidRPr="00C77B40">
        <w:t xml:space="preserve"> = 10; </w:t>
      </w:r>
      <w:r w:rsidRPr="00C77B40">
        <w:rPr>
          <w:i/>
        </w:rPr>
        <w:t>MAGNETIC_FIELD</w:t>
      </w:r>
      <w:r w:rsidRPr="00C77B40">
        <w:t xml:space="preserve"> = [1 0]; no MFs: </w:t>
      </w:r>
      <w:r w:rsidRPr="00C77B40">
        <w:rPr>
          <w:i/>
        </w:rPr>
        <w:t xml:space="preserve">MF_STRENGTH = </w:t>
      </w:r>
      <w:r w:rsidRPr="00C77B40">
        <w:t xml:space="preserve">0, weak MFs: </w:t>
      </w:r>
      <w:r w:rsidRPr="00C77B40">
        <w:rPr>
          <w:i/>
        </w:rPr>
        <w:t xml:space="preserve">MF_STRENGTH = </w:t>
      </w:r>
      <w:r w:rsidRPr="00C77B40">
        <w:t xml:space="preserve">0.5, strong MFs: </w:t>
      </w:r>
      <w:r w:rsidRPr="00C77B40">
        <w:rPr>
          <w:i/>
        </w:rPr>
        <w:t xml:space="preserve">MF_STRENGTH = </w:t>
      </w:r>
      <w:r w:rsidRPr="00C77B40">
        <w:t xml:space="preserve">1; </w:t>
      </w:r>
      <w:r w:rsidRPr="00C77B40">
        <w:rPr>
          <w:i/>
        </w:rPr>
        <w:t>UNIPOLAR_ON</w:t>
      </w:r>
      <w:r w:rsidRPr="00C77B40">
        <w:t xml:space="preserve"> = false.</w:t>
      </w:r>
    </w:p>
    <w:p w14:paraId="72F5640C" w14:textId="77777777" w:rsidR="00DA0336" w:rsidRDefault="00DA0336" w:rsidP="00DA0336">
      <w:pPr>
        <w:spacing w:line="240" w:lineRule="auto"/>
        <w:jc w:val="both"/>
      </w:pPr>
    </w:p>
    <w:p w14:paraId="4B0C152C" w14:textId="77777777" w:rsidR="00DA0336" w:rsidRDefault="00DA0336" w:rsidP="00DA0336">
      <w:pPr>
        <w:spacing w:line="240" w:lineRule="auto"/>
        <w:jc w:val="both"/>
      </w:pPr>
    </w:p>
    <w:p w14:paraId="299519B8" w14:textId="77777777" w:rsidR="00DA0336" w:rsidRDefault="00DA0336" w:rsidP="00DA0336">
      <w:pPr>
        <w:spacing w:line="240" w:lineRule="auto"/>
        <w:jc w:val="both"/>
      </w:pPr>
    </w:p>
    <w:p w14:paraId="58086E6D" w14:textId="77777777" w:rsidR="00DA0336" w:rsidRDefault="00DA0336" w:rsidP="00DA0336">
      <w:pPr>
        <w:spacing w:line="240" w:lineRule="auto"/>
        <w:jc w:val="both"/>
      </w:pPr>
    </w:p>
    <w:p w14:paraId="5681297B" w14:textId="77777777" w:rsidR="00DA0336" w:rsidRDefault="00DA0336" w:rsidP="00DA0336">
      <w:pPr>
        <w:spacing w:line="240" w:lineRule="auto"/>
        <w:jc w:val="both"/>
      </w:pPr>
    </w:p>
    <w:p w14:paraId="34214460" w14:textId="77777777" w:rsidR="00DA0336" w:rsidRDefault="00DA0336" w:rsidP="00DA0336">
      <w:pPr>
        <w:spacing w:line="240" w:lineRule="auto"/>
        <w:jc w:val="both"/>
      </w:pPr>
    </w:p>
    <w:p w14:paraId="7B48F7E7" w14:textId="77777777" w:rsidR="00DA0336" w:rsidRDefault="00DA0336" w:rsidP="00DA0336">
      <w:pPr>
        <w:spacing w:line="240" w:lineRule="auto"/>
        <w:jc w:val="both"/>
      </w:pPr>
    </w:p>
    <w:p w14:paraId="395B61BD" w14:textId="77777777" w:rsidR="00DA0336" w:rsidRDefault="00DA0336" w:rsidP="00DA0336">
      <w:pPr>
        <w:spacing w:line="240" w:lineRule="auto"/>
        <w:jc w:val="both"/>
      </w:pPr>
    </w:p>
    <w:p w14:paraId="032677E9" w14:textId="77777777" w:rsidR="00735FBD" w:rsidRPr="00C77B40" w:rsidRDefault="00735FBD" w:rsidP="00D95CE0">
      <w:pPr>
        <w:spacing w:line="240" w:lineRule="auto"/>
        <w:jc w:val="both"/>
      </w:pPr>
    </w:p>
    <w:p w14:paraId="37CEBB99" w14:textId="3FCA271B" w:rsidR="000528A8" w:rsidRPr="00C77B40" w:rsidRDefault="000528A8" w:rsidP="000528A8">
      <w:pPr>
        <w:rPr>
          <w:b/>
        </w:rPr>
      </w:pPr>
      <w:r w:rsidRPr="00685835">
        <w:rPr>
          <w:noProof/>
          <w:lang w:val="en-IN" w:eastAsia="en-IN"/>
        </w:rPr>
        <w:lastRenderedPageBreak/>
        <w:drawing>
          <wp:inline distT="0" distB="0" distL="0" distR="0" wp14:anchorId="06CA9194" wp14:editId="65D93F07">
            <wp:extent cx="6019800" cy="4235450"/>
            <wp:effectExtent l="0" t="0" r="0" b="6350"/>
            <wp:docPr id="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 preferRelativeResize="0"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8" b="4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16" cy="4236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51BBF" w14:textId="20409F1C" w:rsidR="000528A8" w:rsidRPr="00C77B40" w:rsidRDefault="000528A8" w:rsidP="00390973">
      <w:pPr>
        <w:spacing w:line="240" w:lineRule="auto"/>
        <w:jc w:val="both"/>
        <w:rPr>
          <w:i/>
        </w:rPr>
      </w:pPr>
      <w:r w:rsidRPr="00C77B40">
        <w:rPr>
          <w:b/>
        </w:rPr>
        <w:t xml:space="preserve">Figure </w:t>
      </w:r>
      <w:r w:rsidR="00800820" w:rsidRPr="00C77B40">
        <w:rPr>
          <w:b/>
        </w:rPr>
        <w:t>A</w:t>
      </w:r>
      <w:r w:rsidR="00DA1436">
        <w:rPr>
          <w:b/>
        </w:rPr>
        <w:t>8</w:t>
      </w:r>
      <w:r w:rsidRPr="00C77B40">
        <w:rPr>
          <w:b/>
        </w:rPr>
        <w:t>. Number of cells in haploid colonies under different nutrient and magnetic field conditions.</w:t>
      </w:r>
      <w:r w:rsidRPr="00C77B40">
        <w:t xml:space="preserve"> Violin plots of the number of cells in the yeast colony after 320,000 timesteps, when influenced by various magnetic field (MF) directions and strengths under rich-nutrient and low-nutrient conditions. Parameters were set as follows: rich-nutrient condition: </w:t>
      </w:r>
      <w:r w:rsidRPr="00C77B40">
        <w:rPr>
          <w:i/>
        </w:rPr>
        <w:t xml:space="preserve">START_NUTRS </w:t>
      </w:r>
      <w:r w:rsidRPr="00C77B40">
        <w:t xml:space="preserve">= 20, low-nutrient condition: </w:t>
      </w:r>
      <w:r w:rsidRPr="00C77B40">
        <w:rPr>
          <w:i/>
        </w:rPr>
        <w:t>START_NUTRS</w:t>
      </w:r>
      <w:r w:rsidRPr="00C77B40">
        <w:t xml:space="preserve"> = 2; </w:t>
      </w:r>
      <w:r w:rsidRPr="00C77B40">
        <w:rPr>
          <w:i/>
        </w:rPr>
        <w:t xml:space="preserve">nSteps </w:t>
      </w:r>
      <w:r w:rsidRPr="00C77B40">
        <w:t xml:space="preserve">= 10; </w:t>
      </w:r>
      <m:oMath>
        <m:sSub>
          <m:sSubPr>
            <m:ctrlPr>
              <w:rPr>
                <w:rFonts w:ascii="Cambria Math" w:eastAsia="Cambria Math" w:hAnsi="Cambria Math" w:cs="Cambria Math"/>
              </w:rPr>
            </m:ctrlPr>
          </m:sSubPr>
          <m:e>
            <m:r>
              <w:rPr>
                <w:rFonts w:ascii="Cambria Math" w:eastAsia="Cambria Math" w:hAnsi="Cambria Math" w:cs="Cambria Math"/>
              </w:rPr>
              <m:t>p</m:t>
            </m:r>
          </m:e>
          <m:sub>
            <m:r>
              <w:rPr>
                <w:rFonts w:ascii="Cambria Math" w:eastAsia="Cambria Math" w:hAnsi="Cambria Math" w:cs="Cambria Math"/>
              </w:rPr>
              <m:t>axial</m:t>
            </m:r>
          </m:sub>
        </m:sSub>
        <m:r>
          <w:rPr>
            <w:rFonts w:ascii="Cambria Math" w:eastAsia="Cambria Math" w:hAnsi="Cambria Math" w:cs="Cambria Math"/>
          </w:rPr>
          <m:t>=0.6</m:t>
        </m:r>
      </m:oMath>
      <w:r w:rsidRPr="00C77B40">
        <w:t xml:space="preserve">; no MFs: </w:t>
      </w:r>
      <w:r w:rsidRPr="00C77B40">
        <w:rPr>
          <w:i/>
        </w:rPr>
        <w:t>MF_STRENGTH</w:t>
      </w:r>
      <w:r w:rsidRPr="00C77B40">
        <w:t xml:space="preserve"> = 0, weak MFs</w:t>
      </w:r>
      <w:r w:rsidRPr="00C77B40">
        <w:rPr>
          <w:i/>
        </w:rPr>
        <w:t xml:space="preserve">: MF_STRENGTH </w:t>
      </w:r>
      <w:r w:rsidRPr="00C77B40">
        <w:t>= 0.5</w:t>
      </w:r>
      <w:r w:rsidRPr="00C77B40">
        <w:rPr>
          <w:i/>
        </w:rPr>
        <w:t>,</w:t>
      </w:r>
      <w:r w:rsidRPr="00C77B40">
        <w:t xml:space="preserve"> strong MFs:</w:t>
      </w:r>
      <w:r w:rsidRPr="00C77B40">
        <w:rPr>
          <w:i/>
        </w:rPr>
        <w:t xml:space="preserve"> MF_STRENGTH </w:t>
      </w:r>
      <w:r w:rsidRPr="00C77B40">
        <w:t>= 1</w:t>
      </w:r>
      <w:r w:rsidRPr="00C77B40">
        <w:rPr>
          <w:i/>
        </w:rPr>
        <w:t>.</w:t>
      </w:r>
    </w:p>
    <w:p w14:paraId="7D3A4E7D" w14:textId="72D7767F" w:rsidR="000528A8" w:rsidRPr="00C77B40" w:rsidRDefault="000528A8" w:rsidP="000528A8">
      <w:r w:rsidRPr="00685835">
        <w:rPr>
          <w:noProof/>
          <w:lang w:val="en-IN" w:eastAsia="en-IN"/>
        </w:rPr>
        <w:lastRenderedPageBreak/>
        <w:drawing>
          <wp:inline distT="0" distB="0" distL="0" distR="0" wp14:anchorId="33E4E1D8" wp14:editId="0D8EFEC6">
            <wp:extent cx="5975350" cy="4584700"/>
            <wp:effectExtent l="0" t="0" r="6350" b="0"/>
            <wp:docPr id="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6.png"/>
                    <pic:cNvPicPr preferRelativeResize="0"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987" cy="45851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E21595" w14:textId="10C7E770" w:rsidR="000528A8" w:rsidRPr="00C77B40" w:rsidRDefault="000528A8" w:rsidP="00390973">
      <w:pPr>
        <w:spacing w:line="240" w:lineRule="auto"/>
        <w:jc w:val="both"/>
        <w:rPr>
          <w:i/>
        </w:rPr>
      </w:pPr>
      <w:r w:rsidRPr="00C77B40">
        <w:rPr>
          <w:b/>
        </w:rPr>
        <w:t xml:space="preserve">Figure </w:t>
      </w:r>
      <w:r w:rsidR="00975E30">
        <w:rPr>
          <w:b/>
        </w:rPr>
        <w:t>A</w:t>
      </w:r>
      <w:r w:rsidR="00DA1436">
        <w:rPr>
          <w:b/>
        </w:rPr>
        <w:t>9</w:t>
      </w:r>
      <w:r w:rsidRPr="00C77B40">
        <w:rPr>
          <w:b/>
        </w:rPr>
        <w:t>. Diploid colony area under different nutrient and magnetic field conditions.</w:t>
      </w:r>
      <w:r w:rsidRPr="00C77B40">
        <w:t xml:space="preserve"> Violin plots of yeast colony area after 320,000 timesteps, when influenced by various magnetic field (MF) directions and strengths under rich-nutrient and low-nutrient conditions. Parameters were set as follows: rich-nutrient condition: </w:t>
      </w:r>
      <w:r w:rsidRPr="00C77B40">
        <w:rPr>
          <w:i/>
        </w:rPr>
        <w:t xml:space="preserve">START_NUTRS </w:t>
      </w:r>
      <w:r w:rsidRPr="00C77B40">
        <w:t xml:space="preserve">= 20, low-nutrient condition: </w:t>
      </w:r>
      <w:r w:rsidRPr="00C77B40">
        <w:rPr>
          <w:i/>
        </w:rPr>
        <w:t>START_NUTRS</w:t>
      </w:r>
      <w:r w:rsidRPr="00C77B40">
        <w:t xml:space="preserve"> = 2; </w:t>
      </w:r>
      <w:r w:rsidRPr="00C77B40">
        <w:rPr>
          <w:i/>
        </w:rPr>
        <w:t xml:space="preserve">nSteps </w:t>
      </w:r>
      <w:r w:rsidRPr="00C77B40">
        <w:t xml:space="preserve">= 10; </w:t>
      </w:r>
      <m:oMath>
        <m:sSub>
          <m:sSubPr>
            <m:ctrlPr>
              <w:rPr>
                <w:rFonts w:ascii="Cambria Math" w:eastAsia="Cambria Math" w:hAnsi="Cambria Math" w:cs="Cambria Math"/>
              </w:rPr>
            </m:ctrlPr>
          </m:sSubPr>
          <m:e>
            <m:r>
              <w:rPr>
                <w:rFonts w:ascii="Cambria Math" w:eastAsia="Cambria Math" w:hAnsi="Cambria Math" w:cs="Cambria Math"/>
              </w:rPr>
              <m:t>p</m:t>
            </m:r>
          </m:e>
          <m:sub>
            <m:r>
              <w:rPr>
                <w:rFonts w:ascii="Cambria Math" w:eastAsia="Cambria Math" w:hAnsi="Cambria Math" w:cs="Cambria Math"/>
              </w:rPr>
              <m:t>axial</m:t>
            </m:r>
          </m:sub>
        </m:sSub>
        <m:r>
          <w:rPr>
            <w:rFonts w:ascii="Cambria Math" w:eastAsia="Cambria Math" w:hAnsi="Cambria Math" w:cs="Cambria Math"/>
          </w:rPr>
          <m:t>=0</m:t>
        </m:r>
      </m:oMath>
      <w:r w:rsidRPr="00C77B40">
        <w:t xml:space="preserve">; no MFs: </w:t>
      </w:r>
      <w:r w:rsidRPr="00C77B40">
        <w:rPr>
          <w:i/>
        </w:rPr>
        <w:t xml:space="preserve">MF_STRENGTH </w:t>
      </w:r>
      <w:r w:rsidRPr="00C77B40">
        <w:t>= 0, weak MFs</w:t>
      </w:r>
      <w:r w:rsidRPr="00C77B40">
        <w:rPr>
          <w:i/>
        </w:rPr>
        <w:t xml:space="preserve">: MF_STRENGTH </w:t>
      </w:r>
      <w:r w:rsidRPr="00C77B40">
        <w:t>= 0.5</w:t>
      </w:r>
      <w:r w:rsidRPr="00C77B40">
        <w:rPr>
          <w:i/>
        </w:rPr>
        <w:t>,</w:t>
      </w:r>
      <w:r w:rsidRPr="00C77B40">
        <w:t xml:space="preserve"> strong MFs:</w:t>
      </w:r>
      <w:r w:rsidRPr="00C77B40">
        <w:rPr>
          <w:i/>
        </w:rPr>
        <w:t xml:space="preserve"> MF_STRENGTH </w:t>
      </w:r>
      <w:r w:rsidRPr="00C77B40">
        <w:t>= 1</w:t>
      </w:r>
      <w:r w:rsidRPr="00C77B40">
        <w:rPr>
          <w:i/>
        </w:rPr>
        <w:t>.</w:t>
      </w:r>
    </w:p>
    <w:p w14:paraId="3C62DEDA" w14:textId="77777777" w:rsidR="000528A8" w:rsidRPr="00C77B40" w:rsidRDefault="000528A8" w:rsidP="000528A8"/>
    <w:p w14:paraId="478DD66A" w14:textId="4EE9D4F5" w:rsidR="000528A8" w:rsidRPr="00C77B40" w:rsidRDefault="000528A8" w:rsidP="00E12A0E">
      <w:r w:rsidRPr="00685835">
        <w:rPr>
          <w:noProof/>
          <w:lang w:val="en-IN" w:eastAsia="en-IN"/>
        </w:rPr>
        <w:lastRenderedPageBreak/>
        <w:drawing>
          <wp:inline distT="0" distB="0" distL="0" distR="0" wp14:anchorId="48938A47" wp14:editId="3FBDA384">
            <wp:extent cx="5943600" cy="4201064"/>
            <wp:effectExtent l="0" t="0" r="0" b="3175"/>
            <wp:docPr id="2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.png"/>
                    <pic:cNvPicPr preferRelativeResize="0"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6" b="38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1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67716F" w14:textId="58EADA00" w:rsidR="000528A8" w:rsidRPr="00C77B40" w:rsidRDefault="000528A8" w:rsidP="00390973">
      <w:pPr>
        <w:spacing w:line="240" w:lineRule="auto"/>
        <w:jc w:val="both"/>
      </w:pPr>
      <w:r w:rsidRPr="00C77B40">
        <w:rPr>
          <w:b/>
        </w:rPr>
        <w:t xml:space="preserve">Figure </w:t>
      </w:r>
      <w:r w:rsidR="00800820" w:rsidRPr="00C77B40">
        <w:rPr>
          <w:b/>
        </w:rPr>
        <w:t>A</w:t>
      </w:r>
      <w:r w:rsidR="00DA1436">
        <w:rPr>
          <w:b/>
        </w:rPr>
        <w:t>10</w:t>
      </w:r>
      <w:r w:rsidRPr="00C77B40">
        <w:rPr>
          <w:b/>
        </w:rPr>
        <w:t>. Diploid colony formation time under different nutrient and magnetic field conditions.</w:t>
      </w:r>
      <w:r w:rsidRPr="00C77B40">
        <w:t xml:space="preserve"> Violin plots of the time to form a colony of 10,000 cells (starting from a single cell), when influenced by various magnetic field (MF) directions and strengths under low-nutrient and high-nutrient conditions. Parameters were set as follows: rich-nutrient condition: </w:t>
      </w:r>
      <w:r w:rsidRPr="00C77B40">
        <w:rPr>
          <w:i/>
        </w:rPr>
        <w:t>START_NUTRS</w:t>
      </w:r>
      <w:r w:rsidRPr="00C77B40">
        <w:t xml:space="preserve"> = 20, low-nutrient condition: </w:t>
      </w:r>
      <w:r w:rsidRPr="00C77B40">
        <w:rPr>
          <w:i/>
        </w:rPr>
        <w:t>START_NUTRS</w:t>
      </w:r>
      <w:r w:rsidRPr="00C77B40">
        <w:t xml:space="preserve"> = 2; </w:t>
      </w:r>
      <w:r w:rsidRPr="00C77B40">
        <w:rPr>
          <w:i/>
        </w:rPr>
        <w:t>nSteps</w:t>
      </w:r>
      <w:r w:rsidRPr="00C77B40">
        <w:t xml:space="preserve"> = 10; </w:t>
      </w:r>
      <m:oMath>
        <m:sSub>
          <m:sSubPr>
            <m:ctrlPr>
              <w:rPr>
                <w:rFonts w:ascii="Cambria Math" w:eastAsia="Cambria Math" w:hAnsi="Cambria Math" w:cs="Cambria Math"/>
              </w:rPr>
            </m:ctrlPr>
          </m:sSubPr>
          <m:e>
            <m:r>
              <w:rPr>
                <w:rFonts w:ascii="Cambria Math" w:eastAsia="Cambria Math" w:hAnsi="Cambria Math" w:cs="Cambria Math"/>
              </w:rPr>
              <m:t>p</m:t>
            </m:r>
          </m:e>
          <m:sub>
            <m:r>
              <w:rPr>
                <w:rFonts w:ascii="Cambria Math" w:eastAsia="Cambria Math" w:hAnsi="Cambria Math" w:cs="Cambria Math"/>
              </w:rPr>
              <m:t>axial</m:t>
            </m:r>
          </m:sub>
        </m:sSub>
        <m:r>
          <w:rPr>
            <w:rFonts w:ascii="Cambria Math" w:eastAsia="Cambria Math" w:hAnsi="Cambria Math" w:cs="Cambria Math"/>
          </w:rPr>
          <m:t>=0</m:t>
        </m:r>
      </m:oMath>
      <w:r w:rsidRPr="00C77B40">
        <w:t xml:space="preserve">; no MFs: </w:t>
      </w:r>
      <w:r w:rsidRPr="00C77B40">
        <w:rPr>
          <w:i/>
        </w:rPr>
        <w:t xml:space="preserve">MF_STRENGTH </w:t>
      </w:r>
      <w:r w:rsidRPr="00C77B40">
        <w:t xml:space="preserve">= 0, weak MFs: </w:t>
      </w:r>
      <w:r w:rsidRPr="00C77B40">
        <w:rPr>
          <w:i/>
        </w:rPr>
        <w:t xml:space="preserve">MF_STRENGTH </w:t>
      </w:r>
      <w:r w:rsidRPr="00C77B40">
        <w:t xml:space="preserve">= 0.5, strong MFs: </w:t>
      </w:r>
      <w:r w:rsidRPr="00C77B40">
        <w:rPr>
          <w:i/>
        </w:rPr>
        <w:t xml:space="preserve">MF_STRENGTH </w:t>
      </w:r>
      <w:r w:rsidRPr="00C77B40">
        <w:t>= 1.</w:t>
      </w:r>
    </w:p>
    <w:p w14:paraId="46776965" w14:textId="77777777" w:rsidR="000528A8" w:rsidRPr="00C77B40" w:rsidRDefault="000528A8" w:rsidP="000528A8"/>
    <w:p w14:paraId="6E1318C3" w14:textId="77777777" w:rsidR="000528A8" w:rsidRPr="00C77B40" w:rsidRDefault="000528A8" w:rsidP="000528A8">
      <w:r w:rsidRPr="00685835">
        <w:rPr>
          <w:noProof/>
          <w:lang w:val="en-IN" w:eastAsia="en-IN"/>
        </w:rPr>
        <w:lastRenderedPageBreak/>
        <w:drawing>
          <wp:inline distT="0" distB="0" distL="0" distR="0" wp14:anchorId="4C796C98" wp14:editId="5724E035">
            <wp:extent cx="5988050" cy="4572000"/>
            <wp:effectExtent l="0" t="0" r="6350" b="0"/>
            <wp:docPr id="2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7.png"/>
                    <pic:cNvPicPr preferRelativeResize="0"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8689" cy="4572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A9DF35" w14:textId="5EA6322C" w:rsidR="000528A8" w:rsidRPr="00C77B40" w:rsidRDefault="000528A8" w:rsidP="00390973">
      <w:pPr>
        <w:pBdr>
          <w:top w:val="nil"/>
          <w:left w:val="nil"/>
          <w:bottom w:val="nil"/>
          <w:right w:val="nil"/>
          <w:between w:val="nil"/>
        </w:pBdr>
        <w:spacing w:before="180" w:after="180" w:line="240" w:lineRule="auto"/>
        <w:jc w:val="both"/>
        <w:rPr>
          <w:color w:val="000000"/>
        </w:rPr>
      </w:pPr>
      <w:r w:rsidRPr="00C77B40">
        <w:rPr>
          <w:b/>
          <w:color w:val="000000"/>
        </w:rPr>
        <w:t xml:space="preserve">Figure </w:t>
      </w:r>
      <w:r w:rsidR="00800820" w:rsidRPr="00C77B40">
        <w:rPr>
          <w:b/>
          <w:color w:val="000000"/>
        </w:rPr>
        <w:t>A</w:t>
      </w:r>
      <w:r w:rsidR="00DA1436">
        <w:rPr>
          <w:b/>
          <w:color w:val="000000"/>
        </w:rPr>
        <w:t>11</w:t>
      </w:r>
      <w:r w:rsidRPr="00C77B40">
        <w:rPr>
          <w:b/>
          <w:color w:val="000000"/>
        </w:rPr>
        <w:t xml:space="preserve">. Diploid colony perimeter under different nutrient and magnetic field conditions. </w:t>
      </w:r>
      <w:r w:rsidRPr="00C77B40">
        <w:rPr>
          <w:color w:val="000000"/>
        </w:rPr>
        <w:t xml:space="preserve">Violin plot of colony perimeters of colonies in various nutrient conditions, when exposed to magnetic fields (MFs) of different strengths and directions. Parameters were set as follows: rich-nutrient condition: </w:t>
      </w:r>
      <w:r w:rsidRPr="00C77B40">
        <w:rPr>
          <w:i/>
          <w:color w:val="000000"/>
        </w:rPr>
        <w:t>START_NUTRS</w:t>
      </w:r>
      <w:r w:rsidRPr="00C77B40">
        <w:rPr>
          <w:color w:val="000000"/>
        </w:rPr>
        <w:t xml:space="preserve"> = 20, low-nutrient condition: </w:t>
      </w:r>
      <w:r w:rsidRPr="00C77B40">
        <w:rPr>
          <w:i/>
          <w:color w:val="000000"/>
        </w:rPr>
        <w:t>START_NUTRS</w:t>
      </w:r>
      <w:r w:rsidRPr="00C77B40">
        <w:rPr>
          <w:color w:val="000000"/>
        </w:rPr>
        <w:t xml:space="preserve"> = 2</w:t>
      </w:r>
      <w:r w:rsidRPr="00C77B40">
        <w:rPr>
          <w:i/>
          <w:color w:val="000000"/>
        </w:rPr>
        <w:t>;</w:t>
      </w:r>
      <w:r w:rsidRPr="00C77B40">
        <w:rPr>
          <w:color w:val="000000"/>
        </w:rPr>
        <w:t xml:space="preserve"> </w:t>
      </w:r>
      <w:r w:rsidRPr="00C77B40">
        <w:rPr>
          <w:i/>
          <w:color w:val="000000"/>
        </w:rPr>
        <w:t>nSteps</w:t>
      </w:r>
      <w:r w:rsidRPr="00C77B40">
        <w:rPr>
          <w:color w:val="000000"/>
        </w:rPr>
        <w:t xml:space="preserve"> = 10; </w:t>
      </w:r>
      <m:oMath>
        <m:sSub>
          <m:sSubPr>
            <m:ctrlPr>
              <w:rPr>
                <w:rFonts w:ascii="Cambria Math" w:eastAsia="Cambria Math" w:hAnsi="Cambria Math" w:cs="Cambria Math"/>
                <w:color w:val="000000"/>
              </w:rPr>
            </m:ctrlPr>
          </m:sSubPr>
          <m:e>
            <m:r>
              <w:rPr>
                <w:rFonts w:ascii="Cambria Math" w:eastAsia="Cambria Math" w:hAnsi="Cambria Math" w:cs="Cambria Math"/>
                <w:color w:val="000000"/>
              </w:rPr>
              <m:t>p</m:t>
            </m:r>
          </m:e>
          <m:sub>
            <m:r>
              <w:rPr>
                <w:rFonts w:ascii="Cambria Math" w:eastAsia="Cambria Math" w:hAnsi="Cambria Math" w:cs="Cambria Math"/>
                <w:color w:val="000000"/>
              </w:rPr>
              <m:t>axial</m:t>
            </m:r>
          </m:sub>
        </m:sSub>
        <m:r>
          <w:rPr>
            <w:rFonts w:ascii="Cambria Math" w:eastAsia="Cambria Math" w:hAnsi="Cambria Math" w:cs="Cambria Math"/>
            <w:color w:val="000000"/>
          </w:rPr>
          <m:t>=0</m:t>
        </m:r>
      </m:oMath>
      <w:r w:rsidRPr="00C77B40">
        <w:rPr>
          <w:color w:val="000000"/>
        </w:rPr>
        <w:t xml:space="preserve">; no MFs: </w:t>
      </w:r>
      <w:r w:rsidRPr="00C77B40">
        <w:rPr>
          <w:i/>
          <w:color w:val="000000"/>
        </w:rPr>
        <w:t xml:space="preserve">MF_STRENGTH </w:t>
      </w:r>
      <w:r w:rsidRPr="00C77B40">
        <w:rPr>
          <w:color w:val="000000"/>
        </w:rPr>
        <w:t xml:space="preserve">= 0, weak MFs: </w:t>
      </w:r>
      <w:r w:rsidRPr="00C77B40">
        <w:rPr>
          <w:i/>
          <w:color w:val="000000"/>
        </w:rPr>
        <w:t xml:space="preserve">MF_STRENGTH </w:t>
      </w:r>
      <w:r w:rsidRPr="00C77B40">
        <w:rPr>
          <w:color w:val="000000"/>
        </w:rPr>
        <w:t xml:space="preserve">= 0.5, strong MFs: </w:t>
      </w:r>
      <w:r w:rsidRPr="00C77B40">
        <w:rPr>
          <w:i/>
          <w:color w:val="000000"/>
        </w:rPr>
        <w:t xml:space="preserve">MF_STRENGTH </w:t>
      </w:r>
      <w:r w:rsidRPr="00C77B40">
        <w:rPr>
          <w:color w:val="000000"/>
        </w:rPr>
        <w:t>= 1.</w:t>
      </w:r>
    </w:p>
    <w:p w14:paraId="28E4E386" w14:textId="77777777" w:rsidR="000528A8" w:rsidRPr="00C77B40" w:rsidRDefault="000528A8" w:rsidP="000528A8">
      <w:r w:rsidRPr="00685835">
        <w:rPr>
          <w:noProof/>
          <w:lang w:val="en-IN" w:eastAsia="en-IN"/>
        </w:rPr>
        <w:lastRenderedPageBreak/>
        <w:drawing>
          <wp:inline distT="0" distB="0" distL="0" distR="0" wp14:anchorId="05EF8F01" wp14:editId="51F37699">
            <wp:extent cx="5943599" cy="4540444"/>
            <wp:effectExtent l="0" t="0" r="635" b="0"/>
            <wp:docPr id="2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3.png"/>
                    <pic:cNvPicPr preferRelativeResize="0"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599" cy="45404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F95B7A" w14:textId="5B9FB0A3" w:rsidR="000528A8" w:rsidRPr="00C77B40" w:rsidRDefault="000528A8" w:rsidP="00390973">
      <w:pPr>
        <w:pBdr>
          <w:top w:val="nil"/>
          <w:left w:val="nil"/>
          <w:bottom w:val="nil"/>
          <w:right w:val="nil"/>
          <w:between w:val="nil"/>
        </w:pBdr>
        <w:spacing w:before="180" w:after="180" w:line="240" w:lineRule="auto"/>
        <w:jc w:val="both"/>
        <w:rPr>
          <w:color w:val="000000"/>
        </w:rPr>
      </w:pPr>
      <w:r w:rsidRPr="00C77B40">
        <w:rPr>
          <w:b/>
          <w:color w:val="000000"/>
        </w:rPr>
        <w:t xml:space="preserve">Figure </w:t>
      </w:r>
      <w:r w:rsidR="00800820" w:rsidRPr="00C77B40">
        <w:rPr>
          <w:b/>
          <w:color w:val="000000"/>
        </w:rPr>
        <w:t>A</w:t>
      </w:r>
      <w:r w:rsidR="00975E30">
        <w:rPr>
          <w:b/>
          <w:color w:val="000000"/>
        </w:rPr>
        <w:t>1</w:t>
      </w:r>
      <w:r w:rsidR="00DA1436">
        <w:rPr>
          <w:b/>
          <w:color w:val="000000"/>
        </w:rPr>
        <w:t>2</w:t>
      </w:r>
      <w:r w:rsidRPr="00C77B40">
        <w:rPr>
          <w:b/>
          <w:color w:val="000000"/>
        </w:rPr>
        <w:t>. Diploid colony roundness under different nutrient and magnetic field conditions.</w:t>
      </w:r>
      <w:r w:rsidRPr="00C77B40">
        <w:rPr>
          <w:color w:val="000000"/>
        </w:rPr>
        <w:t xml:space="preserve"> Violin plots of colony roundness under different nutrient conditions and different magnetic field (MF) directions and strengths. Parameters were set as follows: rich-nutrient condition: </w:t>
      </w:r>
      <w:r w:rsidRPr="00C77B40">
        <w:rPr>
          <w:i/>
          <w:color w:val="000000"/>
        </w:rPr>
        <w:t>START_NUTRS</w:t>
      </w:r>
      <w:r w:rsidRPr="00C77B40">
        <w:rPr>
          <w:color w:val="000000"/>
        </w:rPr>
        <w:t xml:space="preserve"> = 20, low-nutrient condition: </w:t>
      </w:r>
      <w:r w:rsidRPr="00C77B40">
        <w:rPr>
          <w:i/>
          <w:color w:val="000000"/>
        </w:rPr>
        <w:t>START_NUTRS</w:t>
      </w:r>
      <w:r w:rsidRPr="00C77B40">
        <w:rPr>
          <w:color w:val="000000"/>
        </w:rPr>
        <w:t xml:space="preserve"> = 2</w:t>
      </w:r>
      <w:r w:rsidRPr="00C77B40">
        <w:rPr>
          <w:i/>
          <w:color w:val="000000"/>
        </w:rPr>
        <w:t>;</w:t>
      </w:r>
      <w:r w:rsidRPr="00C77B40">
        <w:rPr>
          <w:color w:val="000000"/>
        </w:rPr>
        <w:t xml:space="preserve"> </w:t>
      </w:r>
      <w:r w:rsidRPr="00C77B40">
        <w:rPr>
          <w:i/>
          <w:color w:val="000000"/>
        </w:rPr>
        <w:t>nSteps</w:t>
      </w:r>
      <w:r w:rsidRPr="00C77B40">
        <w:rPr>
          <w:color w:val="000000"/>
        </w:rPr>
        <w:t xml:space="preserve"> = 10; </w:t>
      </w:r>
      <m:oMath>
        <m:sSub>
          <m:sSubPr>
            <m:ctrlPr>
              <w:rPr>
                <w:rFonts w:ascii="Cambria Math" w:eastAsia="Cambria Math" w:hAnsi="Cambria Math" w:cs="Cambria Math"/>
                <w:color w:val="000000"/>
              </w:rPr>
            </m:ctrlPr>
          </m:sSubPr>
          <m:e>
            <m:r>
              <w:rPr>
                <w:rFonts w:ascii="Cambria Math" w:eastAsia="Cambria Math" w:hAnsi="Cambria Math" w:cs="Cambria Math"/>
                <w:color w:val="000000"/>
              </w:rPr>
              <m:t>p</m:t>
            </m:r>
          </m:e>
          <m:sub>
            <m:r>
              <w:rPr>
                <w:rFonts w:ascii="Cambria Math" w:eastAsia="Cambria Math" w:hAnsi="Cambria Math" w:cs="Cambria Math"/>
                <w:color w:val="000000"/>
              </w:rPr>
              <m:t>axial</m:t>
            </m:r>
          </m:sub>
        </m:sSub>
        <m:r>
          <w:rPr>
            <w:rFonts w:ascii="Cambria Math" w:eastAsia="Cambria Math" w:hAnsi="Cambria Math" w:cs="Cambria Math"/>
            <w:color w:val="000000"/>
          </w:rPr>
          <m:t>=0</m:t>
        </m:r>
      </m:oMath>
      <w:r w:rsidRPr="00C77B40">
        <w:rPr>
          <w:color w:val="000000"/>
        </w:rPr>
        <w:t xml:space="preserve">; no MFs: </w:t>
      </w:r>
      <w:r w:rsidRPr="00C77B40">
        <w:rPr>
          <w:i/>
          <w:color w:val="000000"/>
        </w:rPr>
        <w:t>MF_STRENGTH</w:t>
      </w:r>
      <w:r w:rsidRPr="00C77B40">
        <w:rPr>
          <w:color w:val="000000"/>
        </w:rPr>
        <w:t xml:space="preserve"> = 0, weak MFs: </w:t>
      </w:r>
      <w:r w:rsidRPr="00C77B40">
        <w:rPr>
          <w:i/>
          <w:color w:val="000000"/>
        </w:rPr>
        <w:t xml:space="preserve">MF_STRENGTH </w:t>
      </w:r>
      <w:r w:rsidRPr="00C77B40">
        <w:rPr>
          <w:color w:val="000000"/>
        </w:rPr>
        <w:t xml:space="preserve">= 0.5, strong MFs: </w:t>
      </w:r>
      <w:r w:rsidRPr="00C77B40">
        <w:rPr>
          <w:i/>
          <w:color w:val="000000"/>
        </w:rPr>
        <w:t xml:space="preserve">MF_STRENGTH </w:t>
      </w:r>
      <w:r w:rsidRPr="00C77B40">
        <w:rPr>
          <w:color w:val="000000"/>
        </w:rPr>
        <w:t>= 1.</w:t>
      </w:r>
    </w:p>
    <w:p w14:paraId="4C374251" w14:textId="77777777" w:rsidR="000528A8" w:rsidRPr="00C77B40" w:rsidRDefault="000528A8" w:rsidP="000528A8">
      <w:r w:rsidRPr="00685835">
        <w:rPr>
          <w:noProof/>
          <w:lang w:val="en-IN" w:eastAsia="en-IN"/>
        </w:rPr>
        <w:lastRenderedPageBreak/>
        <w:drawing>
          <wp:inline distT="0" distB="0" distL="0" distR="0" wp14:anchorId="0C483656" wp14:editId="03C6891A">
            <wp:extent cx="5943599" cy="4540444"/>
            <wp:effectExtent l="0" t="0" r="635" b="0"/>
            <wp:docPr id="2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 preferRelativeResize="0"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599" cy="45404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F805F2" w14:textId="7A1B7271" w:rsidR="000528A8" w:rsidRPr="00C77B40" w:rsidRDefault="000528A8" w:rsidP="00390973">
      <w:pPr>
        <w:pBdr>
          <w:top w:val="nil"/>
          <w:left w:val="nil"/>
          <w:bottom w:val="nil"/>
          <w:right w:val="nil"/>
          <w:between w:val="nil"/>
        </w:pBdr>
        <w:spacing w:before="180" w:after="180" w:line="240" w:lineRule="auto"/>
        <w:jc w:val="both"/>
        <w:rPr>
          <w:color w:val="000000"/>
        </w:rPr>
      </w:pPr>
      <w:r w:rsidRPr="00C77B40">
        <w:rPr>
          <w:b/>
          <w:color w:val="000000"/>
        </w:rPr>
        <w:t xml:space="preserve">Figure </w:t>
      </w:r>
      <w:r w:rsidR="00800820" w:rsidRPr="00C77B40">
        <w:rPr>
          <w:b/>
          <w:color w:val="000000"/>
        </w:rPr>
        <w:t>A</w:t>
      </w:r>
      <w:r w:rsidR="00DA1436">
        <w:rPr>
          <w:b/>
          <w:color w:val="000000"/>
        </w:rPr>
        <w:t>13</w:t>
      </w:r>
      <w:r w:rsidRPr="00C77B40">
        <w:rPr>
          <w:b/>
          <w:color w:val="000000"/>
        </w:rPr>
        <w:t>. Diploid colony solidity under different nutrient and magnetic field conditions.</w:t>
      </w:r>
      <w:r w:rsidRPr="00C77B40">
        <w:rPr>
          <w:color w:val="000000"/>
        </w:rPr>
        <w:t xml:space="preserve"> Violin plot of colony solidity in various nutrient conditions while exposed to magnetic fields (MFs) of different strengths and directions. Parameters were set as follows: rich-nutrient condition: </w:t>
      </w:r>
      <w:r w:rsidRPr="00C77B40">
        <w:rPr>
          <w:i/>
          <w:color w:val="000000"/>
        </w:rPr>
        <w:t>START_NUTRS</w:t>
      </w:r>
      <w:r w:rsidRPr="00C77B40">
        <w:rPr>
          <w:color w:val="000000"/>
        </w:rPr>
        <w:t xml:space="preserve"> = 20, low-nutrient condition: </w:t>
      </w:r>
      <w:r w:rsidRPr="00C77B40">
        <w:rPr>
          <w:i/>
          <w:color w:val="000000"/>
        </w:rPr>
        <w:t>START_NUTRS</w:t>
      </w:r>
      <w:r w:rsidRPr="00C77B40">
        <w:rPr>
          <w:color w:val="000000"/>
        </w:rPr>
        <w:t xml:space="preserve"> = 2</w:t>
      </w:r>
      <w:r w:rsidRPr="00C77B40">
        <w:rPr>
          <w:i/>
          <w:color w:val="000000"/>
        </w:rPr>
        <w:t>;</w:t>
      </w:r>
      <w:r w:rsidRPr="00C77B40">
        <w:rPr>
          <w:color w:val="000000"/>
        </w:rPr>
        <w:t xml:space="preserve"> </w:t>
      </w:r>
      <w:r w:rsidRPr="00C77B40">
        <w:rPr>
          <w:i/>
          <w:color w:val="000000"/>
        </w:rPr>
        <w:t>nSteps</w:t>
      </w:r>
      <w:r w:rsidRPr="00C77B40">
        <w:rPr>
          <w:color w:val="000000"/>
        </w:rPr>
        <w:t xml:space="preserve"> = 10; </w:t>
      </w:r>
      <m:oMath>
        <m:sSub>
          <m:sSubPr>
            <m:ctrlPr>
              <w:rPr>
                <w:rFonts w:ascii="Cambria Math" w:eastAsia="Cambria Math" w:hAnsi="Cambria Math" w:cs="Cambria Math"/>
                <w:color w:val="000000"/>
              </w:rPr>
            </m:ctrlPr>
          </m:sSubPr>
          <m:e>
            <m:r>
              <w:rPr>
                <w:rFonts w:ascii="Cambria Math" w:eastAsia="Cambria Math" w:hAnsi="Cambria Math" w:cs="Cambria Math"/>
                <w:color w:val="000000"/>
              </w:rPr>
              <m:t>p</m:t>
            </m:r>
          </m:e>
          <m:sub>
            <m:r>
              <w:rPr>
                <w:rFonts w:ascii="Cambria Math" w:eastAsia="Cambria Math" w:hAnsi="Cambria Math" w:cs="Cambria Math"/>
                <w:color w:val="000000"/>
              </w:rPr>
              <m:t>axial</m:t>
            </m:r>
          </m:sub>
        </m:sSub>
        <m:r>
          <w:rPr>
            <w:rFonts w:ascii="Cambria Math" w:eastAsia="Cambria Math" w:hAnsi="Cambria Math" w:cs="Cambria Math"/>
            <w:color w:val="000000"/>
          </w:rPr>
          <m:t>=0</m:t>
        </m:r>
      </m:oMath>
      <w:r w:rsidRPr="00C77B40">
        <w:rPr>
          <w:color w:val="000000"/>
        </w:rPr>
        <w:t xml:space="preserve">; no MFs: </w:t>
      </w:r>
      <w:r w:rsidRPr="00C77B40">
        <w:rPr>
          <w:i/>
          <w:color w:val="000000"/>
        </w:rPr>
        <w:t xml:space="preserve">MF_STRENGTH </w:t>
      </w:r>
      <w:r w:rsidRPr="00C77B40">
        <w:rPr>
          <w:color w:val="000000"/>
        </w:rPr>
        <w:t xml:space="preserve">= 0, weak MFs: </w:t>
      </w:r>
      <w:r w:rsidRPr="00C77B40">
        <w:rPr>
          <w:i/>
          <w:color w:val="000000"/>
        </w:rPr>
        <w:t xml:space="preserve">MF_STRENGTH </w:t>
      </w:r>
      <w:r w:rsidRPr="00C77B40">
        <w:rPr>
          <w:color w:val="000000"/>
        </w:rPr>
        <w:t xml:space="preserve">= 0.5, strong MFs: </w:t>
      </w:r>
      <w:r w:rsidRPr="00C77B40">
        <w:rPr>
          <w:i/>
          <w:color w:val="000000"/>
        </w:rPr>
        <w:t xml:space="preserve">MF_STRENGTH </w:t>
      </w:r>
      <w:r w:rsidRPr="00C77B40">
        <w:rPr>
          <w:color w:val="000000"/>
        </w:rPr>
        <w:t>= 1.</w:t>
      </w:r>
    </w:p>
    <w:p w14:paraId="4EDE27FF" w14:textId="77777777" w:rsidR="00CB4F94" w:rsidRPr="00C77B40" w:rsidRDefault="00CB4F94" w:rsidP="000528A8">
      <w:pPr>
        <w:pBdr>
          <w:top w:val="nil"/>
          <w:left w:val="nil"/>
          <w:bottom w:val="nil"/>
          <w:right w:val="nil"/>
          <w:between w:val="nil"/>
        </w:pBdr>
        <w:spacing w:before="180" w:after="180"/>
        <w:jc w:val="both"/>
        <w:rPr>
          <w:color w:val="000000"/>
        </w:rPr>
      </w:pPr>
    </w:p>
    <w:p w14:paraId="35F1564B" w14:textId="7EEBC60A" w:rsidR="0039000F" w:rsidRDefault="0039000F" w:rsidP="002E2821">
      <w:pPr>
        <w:spacing w:line="240" w:lineRule="auto"/>
        <w:jc w:val="both"/>
        <w:rPr>
          <w:b/>
        </w:rPr>
      </w:pPr>
    </w:p>
    <w:p w14:paraId="1B17B992" w14:textId="2E612300" w:rsidR="001F7215" w:rsidRDefault="001F7215" w:rsidP="002E2821">
      <w:pPr>
        <w:spacing w:line="240" w:lineRule="auto"/>
        <w:jc w:val="both"/>
        <w:rPr>
          <w:b/>
        </w:rPr>
      </w:pPr>
    </w:p>
    <w:p w14:paraId="5F887CAF" w14:textId="12241C92" w:rsidR="001F7215" w:rsidRDefault="001F7215" w:rsidP="002E2821">
      <w:pPr>
        <w:spacing w:line="240" w:lineRule="auto"/>
        <w:jc w:val="both"/>
        <w:rPr>
          <w:b/>
        </w:rPr>
      </w:pPr>
    </w:p>
    <w:p w14:paraId="0E68BC19" w14:textId="3C181183" w:rsidR="001F7215" w:rsidRDefault="001F7215" w:rsidP="002E2821">
      <w:pPr>
        <w:spacing w:line="240" w:lineRule="auto"/>
        <w:jc w:val="both"/>
        <w:rPr>
          <w:b/>
        </w:rPr>
      </w:pPr>
    </w:p>
    <w:p w14:paraId="0264A4B0" w14:textId="6A0E9C19" w:rsidR="001F7215" w:rsidRDefault="001F7215" w:rsidP="002E2821">
      <w:pPr>
        <w:spacing w:line="240" w:lineRule="auto"/>
        <w:jc w:val="both"/>
        <w:rPr>
          <w:b/>
        </w:rPr>
      </w:pPr>
    </w:p>
    <w:p w14:paraId="4D8752B6" w14:textId="4371B7B9" w:rsidR="001F7215" w:rsidRDefault="001F7215" w:rsidP="002E2821">
      <w:pPr>
        <w:spacing w:line="240" w:lineRule="auto"/>
        <w:jc w:val="both"/>
        <w:rPr>
          <w:b/>
        </w:rPr>
      </w:pPr>
    </w:p>
    <w:p w14:paraId="7CA2008E" w14:textId="6DFC4B4F" w:rsidR="001F7215" w:rsidRDefault="001F7215" w:rsidP="002E2821">
      <w:pPr>
        <w:spacing w:line="240" w:lineRule="auto"/>
        <w:jc w:val="both"/>
        <w:rPr>
          <w:b/>
        </w:rPr>
      </w:pPr>
    </w:p>
    <w:p w14:paraId="02E1FC21" w14:textId="2D4CD483" w:rsidR="001F7215" w:rsidRDefault="001F7215" w:rsidP="002E2821">
      <w:pPr>
        <w:spacing w:line="240" w:lineRule="auto"/>
        <w:jc w:val="both"/>
        <w:rPr>
          <w:b/>
        </w:rPr>
      </w:pPr>
    </w:p>
    <w:p w14:paraId="77817EC0" w14:textId="51D543B5" w:rsidR="001F7215" w:rsidRDefault="001F7215" w:rsidP="002E2821">
      <w:pPr>
        <w:spacing w:line="240" w:lineRule="auto"/>
        <w:jc w:val="both"/>
        <w:rPr>
          <w:b/>
        </w:rPr>
      </w:pPr>
    </w:p>
    <w:p w14:paraId="7D93584F" w14:textId="03E3D744" w:rsidR="001F7215" w:rsidRDefault="001F7215" w:rsidP="00701B17">
      <w:pPr>
        <w:pStyle w:val="Heading2"/>
      </w:pPr>
    </w:p>
    <w:p w14:paraId="3E6C7EF5" w14:textId="634F51AC" w:rsidR="001F7215" w:rsidRDefault="001F7215" w:rsidP="002E2821">
      <w:pPr>
        <w:spacing w:line="240" w:lineRule="auto"/>
        <w:jc w:val="both"/>
        <w:rPr>
          <w:b/>
        </w:rPr>
      </w:pPr>
    </w:p>
    <w:p w14:paraId="74FD1710" w14:textId="2C6AAA03" w:rsidR="001F7215" w:rsidRDefault="001F7215" w:rsidP="002E2821">
      <w:pPr>
        <w:spacing w:line="240" w:lineRule="auto"/>
        <w:jc w:val="both"/>
        <w:rPr>
          <w:b/>
        </w:rPr>
      </w:pPr>
    </w:p>
    <w:p w14:paraId="0E9FF644" w14:textId="456F16B9" w:rsidR="000D1AFE" w:rsidRDefault="001F7215" w:rsidP="002E2821">
      <w:pPr>
        <w:spacing w:line="240" w:lineRule="auto"/>
        <w:jc w:val="both"/>
        <w:rPr>
          <w:b/>
        </w:rPr>
      </w:pPr>
      <w:r>
        <w:rPr>
          <w:b/>
          <w:noProof/>
          <w:lang w:val="en-IN" w:eastAsia="en-IN"/>
        </w:rPr>
        <w:drawing>
          <wp:inline distT="0" distB="0" distL="0" distR="0" wp14:anchorId="68D4D377" wp14:editId="070729DE">
            <wp:extent cx="5915720" cy="2952000"/>
            <wp:effectExtent l="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9" t="21726" r="19978" b="43433"/>
                    <a:stretch/>
                  </pic:blipFill>
                  <pic:spPr bwMode="auto">
                    <a:xfrm>
                      <a:off x="0" y="0"/>
                      <a:ext cx="5915720" cy="29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795EA" w14:textId="77777777" w:rsidR="00D94FA1" w:rsidRDefault="00D94FA1" w:rsidP="002E2821">
      <w:pPr>
        <w:spacing w:line="240" w:lineRule="auto"/>
        <w:jc w:val="both"/>
        <w:rPr>
          <w:b/>
        </w:rPr>
      </w:pPr>
    </w:p>
    <w:p w14:paraId="7EA9720A" w14:textId="5A0F8253" w:rsidR="002E2821" w:rsidRDefault="00CC5A11" w:rsidP="002B54A7">
      <w:pPr>
        <w:spacing w:line="240" w:lineRule="auto"/>
        <w:jc w:val="both"/>
        <w:rPr>
          <w:bCs/>
        </w:rPr>
      </w:pPr>
      <w:r w:rsidRPr="00D639FD">
        <w:rPr>
          <w:b/>
        </w:rPr>
        <w:t>Figure A1</w:t>
      </w:r>
      <w:r w:rsidR="00D47FAC" w:rsidRPr="00D639FD">
        <w:rPr>
          <w:b/>
        </w:rPr>
        <w:t>4</w:t>
      </w:r>
      <w:r w:rsidRPr="00D639FD">
        <w:rPr>
          <w:b/>
        </w:rPr>
        <w:t>. Schematic of convex quantities</w:t>
      </w:r>
      <w:r w:rsidRPr="00D639FD">
        <w:rPr>
          <w:bCs/>
        </w:rPr>
        <w:t>.</w:t>
      </w:r>
      <w:r w:rsidR="00C57E28">
        <w:rPr>
          <w:bCs/>
        </w:rPr>
        <w:t xml:space="preserve"> </w:t>
      </w:r>
      <w:r w:rsidR="00C57E28" w:rsidRPr="00CA2F51">
        <w:rPr>
          <w:b/>
        </w:rPr>
        <w:t>(A)</w:t>
      </w:r>
      <w:r w:rsidR="006500B8">
        <w:rPr>
          <w:b/>
        </w:rPr>
        <w:t xml:space="preserve"> </w:t>
      </w:r>
      <w:r w:rsidR="006500B8">
        <w:rPr>
          <w:bCs/>
        </w:rPr>
        <w:t>Depicted is a non-convex shape</w:t>
      </w:r>
      <w:r w:rsidR="002B54A7">
        <w:rPr>
          <w:bCs/>
        </w:rPr>
        <w:t xml:space="preserve"> (</w:t>
      </w:r>
      <w:r w:rsidR="002B54A7" w:rsidRPr="00B210EE">
        <w:rPr>
          <w:bCs/>
        </w:rPr>
        <w:t>outlined in red</w:t>
      </w:r>
      <w:r w:rsidR="002B54A7">
        <w:rPr>
          <w:bCs/>
        </w:rPr>
        <w:t>)</w:t>
      </w:r>
      <w:r w:rsidR="00D72AE1">
        <w:rPr>
          <w:bCs/>
        </w:rPr>
        <w:t>, which is</w:t>
      </w:r>
      <w:r w:rsidR="006500B8">
        <w:rPr>
          <w:bCs/>
        </w:rPr>
        <w:t xml:space="preserve"> a shape that</w:t>
      </w:r>
      <w:r w:rsidR="00816393">
        <w:rPr>
          <w:bCs/>
        </w:rPr>
        <w:t xml:space="preserve"> contains</w:t>
      </w:r>
      <w:r w:rsidR="006500B8">
        <w:rPr>
          <w:bCs/>
        </w:rPr>
        <w:t xml:space="preserve"> </w:t>
      </w:r>
      <w:r w:rsidR="006500B8" w:rsidRPr="006500B8">
        <w:rPr>
          <w:bCs/>
        </w:rPr>
        <w:t>pairs of points where the line segment connecting the</w:t>
      </w:r>
      <w:r w:rsidR="006500B8">
        <w:rPr>
          <w:bCs/>
        </w:rPr>
        <w:t>m</w:t>
      </w:r>
      <w:r w:rsidR="006500B8" w:rsidRPr="006500B8">
        <w:rPr>
          <w:bCs/>
        </w:rPr>
        <w:t xml:space="preserve"> </w:t>
      </w:r>
      <w:r w:rsidR="0075132C">
        <w:rPr>
          <w:bCs/>
        </w:rPr>
        <w:t>does not lie</w:t>
      </w:r>
      <w:r w:rsidR="006500B8" w:rsidRPr="006500B8">
        <w:rPr>
          <w:bCs/>
        </w:rPr>
        <w:t xml:space="preserve"> </w:t>
      </w:r>
      <w:r w:rsidR="00816393">
        <w:rPr>
          <w:bCs/>
        </w:rPr>
        <w:t>entirely</w:t>
      </w:r>
      <w:r w:rsidR="00023617">
        <w:rPr>
          <w:bCs/>
        </w:rPr>
        <w:t xml:space="preserve"> with</w:t>
      </w:r>
      <w:r w:rsidR="006500B8" w:rsidRPr="006500B8">
        <w:rPr>
          <w:bCs/>
        </w:rPr>
        <w:t>in the shape</w:t>
      </w:r>
      <w:r w:rsidR="00D72AE1">
        <w:rPr>
          <w:bCs/>
        </w:rPr>
        <w:t xml:space="preserve"> (</w:t>
      </w:r>
      <w:r w:rsidR="00034F4E">
        <w:rPr>
          <w:bCs/>
        </w:rPr>
        <w:t xml:space="preserve">an example is </w:t>
      </w:r>
      <w:r w:rsidR="00D72AE1">
        <w:rPr>
          <w:bCs/>
        </w:rPr>
        <w:t>shown in green</w:t>
      </w:r>
      <w:r w:rsidR="006500B8">
        <w:rPr>
          <w:bCs/>
        </w:rPr>
        <w:t>).</w:t>
      </w:r>
      <w:r w:rsidR="001D240D">
        <w:rPr>
          <w:bCs/>
        </w:rPr>
        <w:t xml:space="preserve"> </w:t>
      </w:r>
      <w:r w:rsidR="000F7B48" w:rsidRPr="000F7B48">
        <w:rPr>
          <w:bCs/>
          <w:lang w:val="en-CA"/>
        </w:rPr>
        <w:t>The convex hull</w:t>
      </w:r>
      <w:r w:rsidR="000F7B48">
        <w:rPr>
          <w:bCs/>
          <w:lang w:val="en-CA"/>
        </w:rPr>
        <w:t xml:space="preserve"> </w:t>
      </w:r>
      <w:r w:rsidR="00436197">
        <w:rPr>
          <w:bCs/>
          <w:lang w:val="en-CA"/>
        </w:rPr>
        <w:t>(represented by a</w:t>
      </w:r>
      <w:r w:rsidR="000F7B48">
        <w:rPr>
          <w:bCs/>
          <w:lang w:val="en-CA"/>
        </w:rPr>
        <w:t xml:space="preserve"> bl</w:t>
      </w:r>
      <w:r w:rsidR="00023530">
        <w:rPr>
          <w:bCs/>
          <w:lang w:val="en-CA"/>
        </w:rPr>
        <w:t>ack</w:t>
      </w:r>
      <w:r w:rsidR="00436197">
        <w:rPr>
          <w:bCs/>
          <w:lang w:val="en-CA"/>
        </w:rPr>
        <w:t xml:space="preserve"> line</w:t>
      </w:r>
      <w:r w:rsidR="000F7B48">
        <w:rPr>
          <w:bCs/>
          <w:lang w:val="en-CA"/>
        </w:rPr>
        <w:t>)</w:t>
      </w:r>
      <w:r w:rsidR="000F7B48" w:rsidRPr="000F7B48">
        <w:rPr>
          <w:bCs/>
          <w:lang w:val="en-CA"/>
        </w:rPr>
        <w:t xml:space="preserve"> of a</w:t>
      </w:r>
      <w:r w:rsidR="000F7B48">
        <w:rPr>
          <w:bCs/>
          <w:lang w:val="en-CA"/>
        </w:rPr>
        <w:t>ny</w:t>
      </w:r>
      <w:r w:rsidR="000F7B48" w:rsidRPr="000F7B48">
        <w:rPr>
          <w:bCs/>
          <w:lang w:val="en-CA"/>
        </w:rPr>
        <w:t xml:space="preserve"> shape is the smallest convex shape containing it.</w:t>
      </w:r>
      <w:r w:rsidR="000F7B48">
        <w:rPr>
          <w:bCs/>
          <w:lang w:val="en-CA"/>
        </w:rPr>
        <w:t xml:space="preserve"> </w:t>
      </w:r>
      <w:r w:rsidR="000F7B48" w:rsidRPr="000F7B48">
        <w:rPr>
          <w:bCs/>
          <w:lang w:val="en-CA"/>
        </w:rPr>
        <w:t>The convex area</w:t>
      </w:r>
      <w:r w:rsidR="000F7B48">
        <w:rPr>
          <w:bCs/>
          <w:lang w:val="en-CA"/>
        </w:rPr>
        <w:t xml:space="preserve"> (sum of the </w:t>
      </w:r>
      <w:r w:rsidR="00023530">
        <w:rPr>
          <w:bCs/>
          <w:lang w:val="en-CA"/>
        </w:rPr>
        <w:t xml:space="preserve">light </w:t>
      </w:r>
      <w:r w:rsidR="000F7B48">
        <w:rPr>
          <w:bCs/>
          <w:lang w:val="en-CA"/>
        </w:rPr>
        <w:t>blue and</w:t>
      </w:r>
      <w:r w:rsidR="00023530">
        <w:rPr>
          <w:bCs/>
          <w:lang w:val="en-CA"/>
        </w:rPr>
        <w:t xml:space="preserve"> dark</w:t>
      </w:r>
      <w:r w:rsidR="000F7B48">
        <w:rPr>
          <w:bCs/>
          <w:lang w:val="en-CA"/>
        </w:rPr>
        <w:t xml:space="preserve"> bl</w:t>
      </w:r>
      <w:r w:rsidR="00023530">
        <w:rPr>
          <w:bCs/>
          <w:lang w:val="en-CA"/>
        </w:rPr>
        <w:t>ue</w:t>
      </w:r>
      <w:r w:rsidR="000F7B48">
        <w:rPr>
          <w:bCs/>
          <w:lang w:val="en-CA"/>
        </w:rPr>
        <w:t xml:space="preserve"> regions)</w:t>
      </w:r>
      <w:r w:rsidR="000F7B48" w:rsidRPr="000F7B48">
        <w:rPr>
          <w:bCs/>
          <w:lang w:val="en-CA"/>
        </w:rPr>
        <w:t xml:space="preserve"> is the area of the convex hull.</w:t>
      </w:r>
      <w:r w:rsidR="000F7B48">
        <w:rPr>
          <w:bCs/>
          <w:lang w:val="en-CA"/>
        </w:rPr>
        <w:t xml:space="preserve"> </w:t>
      </w:r>
      <w:r w:rsidR="000F7B48" w:rsidRPr="000F7B48">
        <w:rPr>
          <w:bCs/>
          <w:lang w:val="en-CA"/>
        </w:rPr>
        <w:t>The convex perimeter is the perimeter of the convex hull</w:t>
      </w:r>
      <w:r w:rsidR="000F7B48">
        <w:rPr>
          <w:bCs/>
          <w:lang w:val="en-CA"/>
        </w:rPr>
        <w:t xml:space="preserve"> (</w:t>
      </w:r>
      <w:r w:rsidR="00023530">
        <w:rPr>
          <w:bCs/>
          <w:lang w:val="en-CA"/>
        </w:rPr>
        <w:t xml:space="preserve">black </w:t>
      </w:r>
      <w:r w:rsidR="000F7B48" w:rsidRPr="000F7B48">
        <w:rPr>
          <w:bCs/>
          <w:lang w:val="en-CA"/>
        </w:rPr>
        <w:t>line</w:t>
      </w:r>
      <w:r w:rsidR="000F7B48">
        <w:rPr>
          <w:bCs/>
          <w:lang w:val="en-CA"/>
        </w:rPr>
        <w:t>)</w:t>
      </w:r>
      <w:r w:rsidR="000F7B48" w:rsidRPr="000F7B48">
        <w:rPr>
          <w:bCs/>
          <w:lang w:val="en-CA"/>
        </w:rPr>
        <w:t xml:space="preserve">. </w:t>
      </w:r>
      <w:r w:rsidR="00C57E28" w:rsidRPr="007876CA">
        <w:rPr>
          <w:b/>
        </w:rPr>
        <w:t>(B)</w:t>
      </w:r>
      <w:r w:rsidR="00C57E28">
        <w:rPr>
          <w:b/>
        </w:rPr>
        <w:t xml:space="preserve"> </w:t>
      </w:r>
      <w:r w:rsidR="006500B8">
        <w:rPr>
          <w:bCs/>
        </w:rPr>
        <w:t>Depicted is a</w:t>
      </w:r>
      <w:r w:rsidR="00C57E28">
        <w:rPr>
          <w:bCs/>
        </w:rPr>
        <w:t xml:space="preserve"> </w:t>
      </w:r>
      <w:r w:rsidR="00F06209">
        <w:rPr>
          <w:bCs/>
        </w:rPr>
        <w:t>convex shape</w:t>
      </w:r>
      <w:r w:rsidR="002B54A7">
        <w:rPr>
          <w:bCs/>
        </w:rPr>
        <w:t xml:space="preserve"> (</w:t>
      </w:r>
      <w:r w:rsidR="002B54A7" w:rsidRPr="00B210EE">
        <w:rPr>
          <w:bCs/>
        </w:rPr>
        <w:t>outlined in red</w:t>
      </w:r>
      <w:r w:rsidR="002B54A7">
        <w:rPr>
          <w:bCs/>
        </w:rPr>
        <w:t>)</w:t>
      </w:r>
      <w:r w:rsidR="007D6AF1">
        <w:rPr>
          <w:bCs/>
        </w:rPr>
        <w:t>, which is</w:t>
      </w:r>
      <w:r w:rsidR="00C60C56">
        <w:rPr>
          <w:bCs/>
        </w:rPr>
        <w:t xml:space="preserve"> a shape </w:t>
      </w:r>
      <w:r w:rsidR="00EE2AD1" w:rsidRPr="00EE2AD1">
        <w:rPr>
          <w:bCs/>
        </w:rPr>
        <w:t xml:space="preserve">where the line segment between any two points in the shape </w:t>
      </w:r>
      <w:r w:rsidR="00683E2D">
        <w:rPr>
          <w:bCs/>
        </w:rPr>
        <w:t xml:space="preserve">lies </w:t>
      </w:r>
      <w:r w:rsidR="00EE2AD1">
        <w:rPr>
          <w:bCs/>
        </w:rPr>
        <w:t>with</w:t>
      </w:r>
      <w:r w:rsidR="00EE2AD1" w:rsidRPr="00EE2AD1">
        <w:rPr>
          <w:bCs/>
        </w:rPr>
        <w:t>in the shape</w:t>
      </w:r>
      <w:r w:rsidR="00034F4E">
        <w:rPr>
          <w:bCs/>
        </w:rPr>
        <w:t xml:space="preserve"> (an example is shown in green)</w:t>
      </w:r>
      <w:r w:rsidR="00906D1D">
        <w:rPr>
          <w:bCs/>
        </w:rPr>
        <w:t>. For a convex shape</w:t>
      </w:r>
      <w:r w:rsidR="00034F4E">
        <w:rPr>
          <w:bCs/>
        </w:rPr>
        <w:t>,</w:t>
      </w:r>
      <w:r w:rsidR="00906D1D">
        <w:rPr>
          <w:bCs/>
        </w:rPr>
        <w:t xml:space="preserve"> </w:t>
      </w:r>
      <w:r w:rsidR="00C60C56">
        <w:rPr>
          <w:bCs/>
        </w:rPr>
        <w:t>the shape</w:t>
      </w:r>
      <w:r w:rsidR="002C0D00">
        <w:rPr>
          <w:bCs/>
        </w:rPr>
        <w:t xml:space="preserve"> and </w:t>
      </w:r>
      <w:r w:rsidR="00082CA7">
        <w:rPr>
          <w:bCs/>
        </w:rPr>
        <w:t xml:space="preserve">its </w:t>
      </w:r>
      <w:r w:rsidR="00C60C56">
        <w:rPr>
          <w:bCs/>
        </w:rPr>
        <w:t>convex hull are the same</w:t>
      </w:r>
      <w:r w:rsidR="00A772DB">
        <w:rPr>
          <w:bCs/>
        </w:rPr>
        <w:t>, and the area and perimeter follow the conventional definitions</w:t>
      </w:r>
      <w:r w:rsidR="00C60C56">
        <w:rPr>
          <w:bCs/>
        </w:rPr>
        <w:t xml:space="preserve">. </w:t>
      </w:r>
    </w:p>
    <w:p w14:paraId="6B421C6A" w14:textId="6248F16A" w:rsidR="002A3163" w:rsidRDefault="002A3163" w:rsidP="00EF7C62">
      <w:pPr>
        <w:spacing w:line="240" w:lineRule="auto"/>
        <w:jc w:val="both"/>
        <w:rPr>
          <w:bCs/>
        </w:rPr>
      </w:pPr>
    </w:p>
    <w:p w14:paraId="23624BE5" w14:textId="0D06689C" w:rsidR="002A3163" w:rsidRDefault="002A3163" w:rsidP="00EF7C62">
      <w:pPr>
        <w:spacing w:line="240" w:lineRule="auto"/>
        <w:jc w:val="both"/>
        <w:rPr>
          <w:bCs/>
        </w:rPr>
      </w:pPr>
    </w:p>
    <w:p w14:paraId="49E7E909" w14:textId="60E3D93B" w:rsidR="002A3163" w:rsidRDefault="002A3163" w:rsidP="00EF7C62">
      <w:pPr>
        <w:spacing w:line="240" w:lineRule="auto"/>
        <w:jc w:val="both"/>
        <w:rPr>
          <w:bCs/>
        </w:rPr>
      </w:pPr>
    </w:p>
    <w:p w14:paraId="201199E8" w14:textId="5E4A1B37" w:rsidR="002A3163" w:rsidRDefault="002A3163" w:rsidP="00EF7C62">
      <w:pPr>
        <w:spacing w:line="240" w:lineRule="auto"/>
        <w:jc w:val="both"/>
        <w:rPr>
          <w:bCs/>
        </w:rPr>
      </w:pPr>
    </w:p>
    <w:p w14:paraId="5C030730" w14:textId="7B37A017" w:rsidR="002A3163" w:rsidRDefault="002A3163" w:rsidP="00EF7C62">
      <w:pPr>
        <w:spacing w:line="240" w:lineRule="auto"/>
        <w:jc w:val="both"/>
        <w:rPr>
          <w:bCs/>
        </w:rPr>
      </w:pPr>
    </w:p>
    <w:p w14:paraId="20058287" w14:textId="0E6D2560" w:rsidR="002A3163" w:rsidRDefault="002A3163" w:rsidP="00EF7C62">
      <w:pPr>
        <w:spacing w:line="240" w:lineRule="auto"/>
        <w:jc w:val="both"/>
        <w:rPr>
          <w:bCs/>
        </w:rPr>
      </w:pPr>
    </w:p>
    <w:p w14:paraId="0C3F8D6C" w14:textId="7D212EE3" w:rsidR="002A3163" w:rsidRDefault="002A3163" w:rsidP="00EF7C62">
      <w:pPr>
        <w:spacing w:line="240" w:lineRule="auto"/>
        <w:jc w:val="both"/>
        <w:rPr>
          <w:bCs/>
        </w:rPr>
      </w:pPr>
    </w:p>
    <w:p w14:paraId="7D10C5AE" w14:textId="077C90F0" w:rsidR="002A3163" w:rsidRDefault="002A3163" w:rsidP="00EF7C62">
      <w:pPr>
        <w:spacing w:line="240" w:lineRule="auto"/>
        <w:jc w:val="both"/>
        <w:rPr>
          <w:bCs/>
        </w:rPr>
      </w:pPr>
    </w:p>
    <w:p w14:paraId="1C1C4159" w14:textId="77777777" w:rsidR="00CA348D" w:rsidRDefault="00CA348D" w:rsidP="00EF7C62">
      <w:pPr>
        <w:spacing w:line="240" w:lineRule="auto"/>
        <w:jc w:val="both"/>
        <w:rPr>
          <w:b/>
        </w:rPr>
      </w:pPr>
    </w:p>
    <w:p w14:paraId="40BB26FF" w14:textId="77777777" w:rsidR="00CA348D" w:rsidRDefault="00CA348D" w:rsidP="00EF7C62">
      <w:pPr>
        <w:spacing w:line="240" w:lineRule="auto"/>
        <w:jc w:val="both"/>
        <w:rPr>
          <w:b/>
        </w:rPr>
      </w:pPr>
    </w:p>
    <w:p w14:paraId="6A0AAB7C" w14:textId="77777777" w:rsidR="00CA348D" w:rsidRDefault="00CA348D" w:rsidP="00EF7C62">
      <w:pPr>
        <w:spacing w:line="240" w:lineRule="auto"/>
        <w:jc w:val="both"/>
        <w:rPr>
          <w:b/>
        </w:rPr>
      </w:pPr>
    </w:p>
    <w:p w14:paraId="763E0CE7" w14:textId="3A83DD48" w:rsidR="00CA348D" w:rsidRDefault="00D863F7" w:rsidP="00EF7C62">
      <w:pPr>
        <w:spacing w:line="240" w:lineRule="auto"/>
        <w:jc w:val="both"/>
        <w:rPr>
          <w:b/>
        </w:rPr>
      </w:pPr>
      <w:r>
        <w:rPr>
          <w:b/>
          <w:noProof/>
          <w:lang w:val="en-IN" w:eastAsia="en-IN"/>
        </w:rPr>
        <w:drawing>
          <wp:inline distT="0" distB="0" distL="0" distR="0" wp14:anchorId="6F3C47C5" wp14:editId="66CF51D9">
            <wp:extent cx="5943600" cy="3136900"/>
            <wp:effectExtent l="0" t="0" r="0" b="0"/>
            <wp:docPr id="51" name="Picture 51" descr="Chart, rad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Chart, radar chart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9" b="3324"/>
                    <a:stretch/>
                  </pic:blipFill>
                  <pic:spPr bwMode="auto">
                    <a:xfrm>
                      <a:off x="0" y="0"/>
                      <a:ext cx="5943600" cy="313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EA111" w14:textId="77777777" w:rsidR="00CA348D" w:rsidRDefault="00CA348D" w:rsidP="00EF7C62">
      <w:pPr>
        <w:spacing w:line="240" w:lineRule="auto"/>
        <w:jc w:val="both"/>
        <w:rPr>
          <w:b/>
        </w:rPr>
      </w:pPr>
    </w:p>
    <w:p w14:paraId="683967E8" w14:textId="2F31D689" w:rsidR="00B97BCE" w:rsidRPr="00C77B40" w:rsidRDefault="002A3163" w:rsidP="00196EC0">
      <w:pPr>
        <w:spacing w:line="240" w:lineRule="auto"/>
        <w:jc w:val="both"/>
      </w:pPr>
      <w:r w:rsidRPr="00C77B40">
        <w:rPr>
          <w:b/>
        </w:rPr>
        <w:t>Figure A1</w:t>
      </w:r>
      <w:r>
        <w:rPr>
          <w:b/>
        </w:rPr>
        <w:t>5</w:t>
      </w:r>
      <w:r w:rsidRPr="00C77B40">
        <w:rPr>
          <w:b/>
        </w:rPr>
        <w:t>.</w:t>
      </w:r>
      <w:r>
        <w:rPr>
          <w:b/>
        </w:rPr>
        <w:t xml:space="preserve"> </w:t>
      </w:r>
      <w:r w:rsidR="00F37682">
        <w:rPr>
          <w:b/>
        </w:rPr>
        <w:t>V</w:t>
      </w:r>
      <w:r>
        <w:rPr>
          <w:b/>
        </w:rPr>
        <w:t>iolin plot</w:t>
      </w:r>
      <w:r w:rsidR="00F37682">
        <w:rPr>
          <w:b/>
        </w:rPr>
        <w:t xml:space="preserve"> schematics</w:t>
      </w:r>
      <w:r>
        <w:rPr>
          <w:bCs/>
        </w:rPr>
        <w:t xml:space="preserve">. </w:t>
      </w:r>
      <w:r w:rsidRPr="006D3791">
        <w:rPr>
          <w:b/>
        </w:rPr>
        <w:t>(A)</w:t>
      </w:r>
      <w:r>
        <w:rPr>
          <w:b/>
        </w:rPr>
        <w:t xml:space="preserve"> </w:t>
      </w:r>
      <w:r w:rsidR="00D863F7">
        <w:rPr>
          <w:bCs/>
        </w:rPr>
        <w:t>A symmetric violin plot disp</w:t>
      </w:r>
      <w:r w:rsidR="00460D79">
        <w:rPr>
          <w:bCs/>
        </w:rPr>
        <w:t>laying</w:t>
      </w:r>
      <w:r w:rsidR="00D863F7">
        <w:rPr>
          <w:bCs/>
        </w:rPr>
        <w:t xml:space="preserve"> the</w:t>
      </w:r>
      <w:r w:rsidR="00567A04">
        <w:rPr>
          <w:bCs/>
        </w:rPr>
        <w:t xml:space="preserve"> </w:t>
      </w:r>
      <w:r w:rsidR="00C30F7A">
        <w:rPr>
          <w:bCs/>
        </w:rPr>
        <w:t xml:space="preserve">full </w:t>
      </w:r>
      <w:r w:rsidR="00567A04">
        <w:rPr>
          <w:bCs/>
        </w:rPr>
        <w:t xml:space="preserve">distribution of the data </w:t>
      </w:r>
      <w:r w:rsidR="00C30F7A">
        <w:rPr>
          <w:bCs/>
        </w:rPr>
        <w:t>and summary statistics</w:t>
      </w:r>
      <w:r w:rsidR="00567A04">
        <w:rPr>
          <w:bCs/>
        </w:rPr>
        <w:t xml:space="preserve"> </w:t>
      </w:r>
      <w:r w:rsidR="00D863F7">
        <w:rPr>
          <w:bCs/>
        </w:rPr>
        <w:t>f</w:t>
      </w:r>
      <w:r w:rsidR="004F0EF2">
        <w:rPr>
          <w:bCs/>
        </w:rPr>
        <w:t>or</w:t>
      </w:r>
      <w:r w:rsidR="00D863F7">
        <w:rPr>
          <w:bCs/>
        </w:rPr>
        <w:t xml:space="preserve"> a single experimental condition</w:t>
      </w:r>
      <w:r w:rsidR="00C87D15">
        <w:rPr>
          <w:bCs/>
        </w:rPr>
        <w:t>.</w:t>
      </w:r>
      <w:r w:rsidR="002F11A2">
        <w:rPr>
          <w:bCs/>
        </w:rPr>
        <w:t xml:space="preserve"> </w:t>
      </w:r>
      <w:r w:rsidR="002F11A2">
        <w:t xml:space="preserve">The curve represents the </w:t>
      </w:r>
      <w:r w:rsidR="00C30F7A">
        <w:t xml:space="preserve">full </w:t>
      </w:r>
      <w:r w:rsidR="002F11A2">
        <w:t xml:space="preserve">distribution of data for a particular quantity. </w:t>
      </w:r>
      <w:r w:rsidR="002F11A2">
        <w:rPr>
          <w:bCs/>
        </w:rPr>
        <w:t>The box</w:t>
      </w:r>
      <w:r w:rsidR="00C755AB">
        <w:rPr>
          <w:bCs/>
        </w:rPr>
        <w:t xml:space="preserve"> and whisker plot (box</w:t>
      </w:r>
      <w:r w:rsidR="002F11A2">
        <w:rPr>
          <w:bCs/>
        </w:rPr>
        <w:t xml:space="preserve"> plot</w:t>
      </w:r>
      <w:r w:rsidR="00C755AB">
        <w:rPr>
          <w:bCs/>
        </w:rPr>
        <w:t>)</w:t>
      </w:r>
      <w:r w:rsidR="002F11A2">
        <w:rPr>
          <w:bCs/>
        </w:rPr>
        <w:t xml:space="preserve"> show</w:t>
      </w:r>
      <w:r w:rsidR="00884D11">
        <w:rPr>
          <w:bCs/>
        </w:rPr>
        <w:t>s</w:t>
      </w:r>
      <w:r w:rsidR="002F11A2">
        <w:rPr>
          <w:bCs/>
        </w:rPr>
        <w:t xml:space="preserve"> the following summary statistics:</w:t>
      </w:r>
      <w:r w:rsidR="002F11A2" w:rsidRPr="002F11A2">
        <w:t xml:space="preserve"> </w:t>
      </w:r>
      <w:r w:rsidR="002F11A2" w:rsidRPr="00666E14">
        <w:t>m</w:t>
      </w:r>
      <w:r w:rsidR="002F11A2">
        <w:t xml:space="preserve">edian, </w:t>
      </w:r>
      <w:r w:rsidR="002F11A2" w:rsidRPr="00E75009">
        <w:t>interquartile range</w:t>
      </w:r>
      <w:r w:rsidR="002F11A2">
        <w:t xml:space="preserve"> (IQR: box from the first to the third quartile)</w:t>
      </w:r>
      <w:r w:rsidR="002F11A2" w:rsidRPr="000D0365">
        <w:t xml:space="preserve">, </w:t>
      </w:r>
      <w:r w:rsidR="002F11A2" w:rsidRPr="00AD5CCE">
        <w:t>median</w:t>
      </w:r>
      <w:r w:rsidR="002F11A2">
        <w:t xml:space="preserve"> (vertical line through the box)</w:t>
      </w:r>
      <w:r w:rsidR="002F11A2" w:rsidRPr="00AD5CCE">
        <w:t xml:space="preserve">, </w:t>
      </w:r>
      <w:r w:rsidR="002F11A2" w:rsidRPr="000D0365">
        <w:t>and</w:t>
      </w:r>
      <w:r w:rsidR="00884D11">
        <w:t xml:space="preserve"> </w:t>
      </w:r>
      <m:oMath>
        <m:r>
          <m:rPr>
            <m:sty m:val="p"/>
          </m:rPr>
          <w:rPr>
            <w:rFonts w:ascii="Cambria Math" w:hAnsi="Cambria Math"/>
          </w:rPr>
          <m:t>±1.5×IQR</m:t>
        </m:r>
      </m:oMath>
      <w:r w:rsidR="002F11A2" w:rsidRPr="000D0365">
        <w:t xml:space="preserve"> </w:t>
      </w:r>
      <w:r w:rsidR="002F11A2">
        <w:t>(lines or “whiskers” emanating from each quartile).</w:t>
      </w:r>
      <w:r w:rsidR="00921A6A">
        <w:rPr>
          <w:bCs/>
        </w:rPr>
        <w:t xml:space="preserve"> E</w:t>
      </w:r>
      <w:r w:rsidR="004F0EF2">
        <w:rPr>
          <w:bCs/>
        </w:rPr>
        <w:t>ach side of th</w:t>
      </w:r>
      <w:r w:rsidR="00EF2741">
        <w:rPr>
          <w:bCs/>
        </w:rPr>
        <w:t>is</w:t>
      </w:r>
      <w:r w:rsidR="00921A6A">
        <w:rPr>
          <w:bCs/>
        </w:rPr>
        <w:t xml:space="preserve"> conventional</w:t>
      </w:r>
      <w:r w:rsidR="004F0EF2">
        <w:rPr>
          <w:bCs/>
        </w:rPr>
        <w:t xml:space="preserve"> violin plot is a mirror image of the other.</w:t>
      </w:r>
      <w:r w:rsidR="00D863F7">
        <w:rPr>
          <w:bCs/>
        </w:rPr>
        <w:t xml:space="preserve"> </w:t>
      </w:r>
      <w:r w:rsidR="00D863F7" w:rsidRPr="006D3791">
        <w:rPr>
          <w:b/>
        </w:rPr>
        <w:t>(</w:t>
      </w:r>
      <w:r w:rsidR="00D863F7">
        <w:rPr>
          <w:b/>
        </w:rPr>
        <w:t>B</w:t>
      </w:r>
      <w:r w:rsidR="00D863F7" w:rsidRPr="006D3791">
        <w:rPr>
          <w:b/>
        </w:rPr>
        <w:t>)</w:t>
      </w:r>
      <w:r w:rsidR="00D863F7">
        <w:rPr>
          <w:b/>
        </w:rPr>
        <w:t xml:space="preserve"> </w:t>
      </w:r>
      <w:r w:rsidR="00D863F7">
        <w:rPr>
          <w:bCs/>
        </w:rPr>
        <w:t xml:space="preserve">A schematic of an asymmetric violin plot </w:t>
      </w:r>
      <w:r w:rsidR="00314582">
        <w:rPr>
          <w:bCs/>
        </w:rPr>
        <w:t>displaying the full distribution of the data and summary statistics for two experimental conditions</w:t>
      </w:r>
      <w:r w:rsidR="00C87D15">
        <w:rPr>
          <w:bCs/>
        </w:rPr>
        <w:t xml:space="preserve">. In this case, </w:t>
      </w:r>
      <w:r w:rsidR="004F0EF2">
        <w:rPr>
          <w:bCs/>
        </w:rPr>
        <w:t xml:space="preserve">each side of the violin plot corresponds to a different </w:t>
      </w:r>
      <w:r w:rsidR="00D863F7">
        <w:rPr>
          <w:bCs/>
        </w:rPr>
        <w:t>experimental condition</w:t>
      </w:r>
      <w:r w:rsidR="0012615A">
        <w:rPr>
          <w:bCs/>
        </w:rPr>
        <w:t xml:space="preserve"> (condition 1 is shown in purple and condition 2 is shown is green)</w:t>
      </w:r>
      <w:r w:rsidR="004F0EF2">
        <w:rPr>
          <w:bCs/>
        </w:rPr>
        <w:t>.</w:t>
      </w:r>
      <w:bookmarkStart w:id="0" w:name="_GoBack"/>
      <w:bookmarkEnd w:id="0"/>
    </w:p>
    <w:sectPr w:rsidR="00B97BCE" w:rsidRPr="00C77B40" w:rsidSect="00B76316">
      <w:footerReference w:type="even" r:id="rId26"/>
      <w:footerReference w:type="default" r:id="rId27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88550E6" w14:textId="77777777" w:rsidR="00DB218E" w:rsidRDefault="00DB218E" w:rsidP="001F3050">
      <w:r>
        <w:separator/>
      </w:r>
    </w:p>
  </w:endnote>
  <w:endnote w:type="continuationSeparator" w:id="0">
    <w:p w14:paraId="449A1181" w14:textId="77777777" w:rsidR="00DB218E" w:rsidRDefault="00DB218E" w:rsidP="001F30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45868532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C37C5C1" w14:textId="1BF91EC3" w:rsidR="009F4EFF" w:rsidRDefault="009F4EFF" w:rsidP="00DB755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139A9E7" w14:textId="77777777" w:rsidR="009F4EFF" w:rsidRDefault="009F4EFF" w:rsidP="00DB7556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-26099376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743720F" w14:textId="2C72FC8F" w:rsidR="009F4EFF" w:rsidRDefault="009F4EFF" w:rsidP="00DB755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2C350E">
          <w:rPr>
            <w:rStyle w:val="PageNumber"/>
            <w:noProof/>
          </w:rPr>
          <w:t>15</w:t>
        </w:r>
        <w:r>
          <w:rPr>
            <w:rStyle w:val="PageNumber"/>
          </w:rPr>
          <w:fldChar w:fldCharType="end"/>
        </w:r>
      </w:p>
    </w:sdtContent>
  </w:sdt>
  <w:p w14:paraId="519CCBCE" w14:textId="77777777" w:rsidR="009F4EFF" w:rsidRDefault="009F4EFF" w:rsidP="00DB7556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F2B55D8" w14:textId="77777777" w:rsidR="00DB218E" w:rsidRDefault="00DB218E" w:rsidP="001F3050">
      <w:r>
        <w:separator/>
      </w:r>
    </w:p>
  </w:footnote>
  <w:footnote w:type="continuationSeparator" w:id="0">
    <w:p w14:paraId="75881BD1" w14:textId="77777777" w:rsidR="00DB218E" w:rsidRDefault="00DB218E" w:rsidP="001F30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6701BE"/>
    <w:multiLevelType w:val="multilevel"/>
    <w:tmpl w:val="E8B60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50348E"/>
    <w:multiLevelType w:val="hybridMultilevel"/>
    <w:tmpl w:val="F05231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E4209B"/>
    <w:multiLevelType w:val="hybridMultilevel"/>
    <w:tmpl w:val="4E0EE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111E6BDB"/>
    <w:multiLevelType w:val="multilevel"/>
    <w:tmpl w:val="201AF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415322"/>
    <w:multiLevelType w:val="hybridMultilevel"/>
    <w:tmpl w:val="2F5EAA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06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B20717"/>
    <w:multiLevelType w:val="hybridMultilevel"/>
    <w:tmpl w:val="DE1423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6323EE"/>
    <w:multiLevelType w:val="multilevel"/>
    <w:tmpl w:val="391AEE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55160D8"/>
    <w:multiLevelType w:val="hybridMultilevel"/>
    <w:tmpl w:val="651ED0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E6C206C"/>
    <w:multiLevelType w:val="hybridMultilevel"/>
    <w:tmpl w:val="2B3E3E4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0A02510"/>
    <w:multiLevelType w:val="multilevel"/>
    <w:tmpl w:val="2F3ED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45C04A6"/>
    <w:multiLevelType w:val="multilevel"/>
    <w:tmpl w:val="15105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8451E97"/>
    <w:multiLevelType w:val="hybridMultilevel"/>
    <w:tmpl w:val="83CA5F7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5A165755"/>
    <w:multiLevelType w:val="hybridMultilevel"/>
    <w:tmpl w:val="3FE6ACBC"/>
    <w:lvl w:ilvl="0" w:tplc="2BE444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3D27F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4E0D2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A11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76067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8C24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2A9F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C1A08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BA23D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5DEA25BE"/>
    <w:multiLevelType w:val="hybridMultilevel"/>
    <w:tmpl w:val="1C1A6892"/>
    <w:lvl w:ilvl="0" w:tplc="0B0AE050">
      <w:start w:val="7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4">
    <w:nsid w:val="6012592B"/>
    <w:multiLevelType w:val="multilevel"/>
    <w:tmpl w:val="FCDAC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56928F5"/>
    <w:multiLevelType w:val="hybridMultilevel"/>
    <w:tmpl w:val="E094158C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6">
    <w:nsid w:val="67D17FA9"/>
    <w:multiLevelType w:val="hybridMultilevel"/>
    <w:tmpl w:val="B11E6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68A139C6"/>
    <w:multiLevelType w:val="multilevel"/>
    <w:tmpl w:val="662AA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CED1DDF"/>
    <w:multiLevelType w:val="multilevel"/>
    <w:tmpl w:val="408CBC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37E714F"/>
    <w:multiLevelType w:val="hybridMultilevel"/>
    <w:tmpl w:val="D0E446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>
    <w:nsid w:val="77ED20F2"/>
    <w:multiLevelType w:val="hybridMultilevel"/>
    <w:tmpl w:val="5A88B0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7F343EB9"/>
    <w:multiLevelType w:val="hybridMultilevel"/>
    <w:tmpl w:val="C632F6A8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2"/>
  </w:num>
  <w:num w:numId="3">
    <w:abstractNumId w:val="16"/>
  </w:num>
  <w:num w:numId="4">
    <w:abstractNumId w:val="20"/>
  </w:num>
  <w:num w:numId="5">
    <w:abstractNumId w:val="13"/>
  </w:num>
  <w:num w:numId="6">
    <w:abstractNumId w:val="5"/>
  </w:num>
  <w:num w:numId="7">
    <w:abstractNumId w:val="21"/>
  </w:num>
  <w:num w:numId="8">
    <w:abstractNumId w:val="8"/>
  </w:num>
  <w:num w:numId="9">
    <w:abstractNumId w:val="1"/>
  </w:num>
  <w:num w:numId="10">
    <w:abstractNumId w:val="9"/>
  </w:num>
  <w:num w:numId="11">
    <w:abstractNumId w:val="6"/>
  </w:num>
  <w:num w:numId="12">
    <w:abstractNumId w:val="14"/>
  </w:num>
  <w:num w:numId="13">
    <w:abstractNumId w:val="0"/>
  </w:num>
  <w:num w:numId="14">
    <w:abstractNumId w:val="18"/>
  </w:num>
  <w:num w:numId="15">
    <w:abstractNumId w:val="3"/>
  </w:num>
  <w:num w:numId="16">
    <w:abstractNumId w:val="10"/>
  </w:num>
  <w:num w:numId="17">
    <w:abstractNumId w:val="17"/>
  </w:num>
  <w:num w:numId="18">
    <w:abstractNumId w:val="7"/>
  </w:num>
  <w:num w:numId="19">
    <w:abstractNumId w:val="4"/>
  </w:num>
  <w:num w:numId="20">
    <w:abstractNumId w:val="15"/>
  </w:num>
  <w:num w:numId="21">
    <w:abstractNumId w:val="11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pew50xx6fezd3etfsmpde0cr0e9ez900rav&quot;&gt;My EndNote Library&lt;record-ids&gt;&lt;item&gt;53&lt;/item&gt;&lt;item&gt;1010&lt;/item&gt;&lt;item&gt;1012&lt;/item&gt;&lt;item&gt;1013&lt;/item&gt;&lt;item&gt;1015&lt;/item&gt;&lt;item&gt;1016&lt;/item&gt;&lt;item&gt;1017&lt;/item&gt;&lt;item&gt;1019&lt;/item&gt;&lt;item&gt;1020&lt;/item&gt;&lt;item&gt;1021&lt;/item&gt;&lt;item&gt;1022&lt;/item&gt;&lt;item&gt;1023&lt;/item&gt;&lt;item&gt;1028&lt;/item&gt;&lt;item&gt;1029&lt;/item&gt;&lt;item&gt;1030&lt;/item&gt;&lt;item&gt;1031&lt;/item&gt;&lt;item&gt;1032&lt;/item&gt;&lt;item&gt;1033&lt;/item&gt;&lt;item&gt;1034&lt;/item&gt;&lt;item&gt;1035&lt;/item&gt;&lt;item&gt;1036&lt;/item&gt;&lt;item&gt;1037&lt;/item&gt;&lt;item&gt;1044&lt;/item&gt;&lt;item&gt;1048&lt;/item&gt;&lt;item&gt;1049&lt;/item&gt;&lt;item&gt;1051&lt;/item&gt;&lt;item&gt;1052&lt;/item&gt;&lt;item&gt;1053&lt;/item&gt;&lt;item&gt;1054&lt;/item&gt;&lt;item&gt;1056&lt;/item&gt;&lt;item&gt;1057&lt;/item&gt;&lt;item&gt;1077&lt;/item&gt;&lt;item&gt;1078&lt;/item&gt;&lt;item&gt;1081&lt;/item&gt;&lt;item&gt;1082&lt;/item&gt;&lt;item&gt;1083&lt;/item&gt;&lt;item&gt;1085&lt;/item&gt;&lt;item&gt;1086&lt;/item&gt;&lt;item&gt;1087&lt;/item&gt;&lt;item&gt;1088&lt;/item&gt;&lt;item&gt;1983&lt;/item&gt;&lt;item&gt;1985&lt;/item&gt;&lt;item&gt;1995&lt;/item&gt;&lt;item&gt;1996&lt;/item&gt;&lt;item&gt;1997&lt;/item&gt;&lt;item&gt;1998&lt;/item&gt;&lt;item&gt;1999&lt;/item&gt;&lt;/record-ids&gt;&lt;/item&gt;&lt;/Libraries&gt;"/>
  </w:docVars>
  <w:rsids>
    <w:rsidRoot w:val="008C78C0"/>
    <w:rsid w:val="000000B6"/>
    <w:rsid w:val="00000145"/>
    <w:rsid w:val="000002D1"/>
    <w:rsid w:val="00000307"/>
    <w:rsid w:val="0000034D"/>
    <w:rsid w:val="00000D51"/>
    <w:rsid w:val="000011FE"/>
    <w:rsid w:val="00001A02"/>
    <w:rsid w:val="00001B96"/>
    <w:rsid w:val="00001BA3"/>
    <w:rsid w:val="000020DE"/>
    <w:rsid w:val="000023BC"/>
    <w:rsid w:val="0000270E"/>
    <w:rsid w:val="0000273A"/>
    <w:rsid w:val="000027C0"/>
    <w:rsid w:val="00002F3C"/>
    <w:rsid w:val="0000328A"/>
    <w:rsid w:val="00003300"/>
    <w:rsid w:val="00003413"/>
    <w:rsid w:val="0000399C"/>
    <w:rsid w:val="00003A8A"/>
    <w:rsid w:val="00003D53"/>
    <w:rsid w:val="00003D99"/>
    <w:rsid w:val="00004DC5"/>
    <w:rsid w:val="000052A2"/>
    <w:rsid w:val="00005624"/>
    <w:rsid w:val="00005CF0"/>
    <w:rsid w:val="00006458"/>
    <w:rsid w:val="000065ED"/>
    <w:rsid w:val="000066A9"/>
    <w:rsid w:val="00006AB4"/>
    <w:rsid w:val="00006F4F"/>
    <w:rsid w:val="00006FF8"/>
    <w:rsid w:val="0000782F"/>
    <w:rsid w:val="00007D01"/>
    <w:rsid w:val="00007F02"/>
    <w:rsid w:val="0001046E"/>
    <w:rsid w:val="000104A2"/>
    <w:rsid w:val="00011464"/>
    <w:rsid w:val="000115A6"/>
    <w:rsid w:val="0001171A"/>
    <w:rsid w:val="00011A63"/>
    <w:rsid w:val="00012318"/>
    <w:rsid w:val="00012331"/>
    <w:rsid w:val="00012489"/>
    <w:rsid w:val="000128D9"/>
    <w:rsid w:val="00012F63"/>
    <w:rsid w:val="0001304D"/>
    <w:rsid w:val="000132DA"/>
    <w:rsid w:val="00013B97"/>
    <w:rsid w:val="00013E53"/>
    <w:rsid w:val="00013F82"/>
    <w:rsid w:val="000141D2"/>
    <w:rsid w:val="000142E0"/>
    <w:rsid w:val="000143A1"/>
    <w:rsid w:val="00014BB5"/>
    <w:rsid w:val="000151C2"/>
    <w:rsid w:val="0001520E"/>
    <w:rsid w:val="00015FDD"/>
    <w:rsid w:val="00016F2A"/>
    <w:rsid w:val="0001743F"/>
    <w:rsid w:val="00017852"/>
    <w:rsid w:val="000178DA"/>
    <w:rsid w:val="00020206"/>
    <w:rsid w:val="00020602"/>
    <w:rsid w:val="000207ED"/>
    <w:rsid w:val="00020AF6"/>
    <w:rsid w:val="00021200"/>
    <w:rsid w:val="00021AA3"/>
    <w:rsid w:val="00021C78"/>
    <w:rsid w:val="00021D2B"/>
    <w:rsid w:val="00022174"/>
    <w:rsid w:val="000227F8"/>
    <w:rsid w:val="00022B14"/>
    <w:rsid w:val="00023000"/>
    <w:rsid w:val="00023055"/>
    <w:rsid w:val="00023530"/>
    <w:rsid w:val="00023617"/>
    <w:rsid w:val="0002364C"/>
    <w:rsid w:val="00023975"/>
    <w:rsid w:val="00023BDF"/>
    <w:rsid w:val="00023E2B"/>
    <w:rsid w:val="00023F6D"/>
    <w:rsid w:val="00023FC1"/>
    <w:rsid w:val="00025875"/>
    <w:rsid w:val="000258D8"/>
    <w:rsid w:val="00025DA4"/>
    <w:rsid w:val="0002603D"/>
    <w:rsid w:val="00026255"/>
    <w:rsid w:val="00026701"/>
    <w:rsid w:val="00026775"/>
    <w:rsid w:val="00026B00"/>
    <w:rsid w:val="00027057"/>
    <w:rsid w:val="000271F3"/>
    <w:rsid w:val="00027296"/>
    <w:rsid w:val="00027B90"/>
    <w:rsid w:val="00027BC2"/>
    <w:rsid w:val="00027D0C"/>
    <w:rsid w:val="00027D8B"/>
    <w:rsid w:val="00027EE5"/>
    <w:rsid w:val="000301F8"/>
    <w:rsid w:val="000302CF"/>
    <w:rsid w:val="000306D8"/>
    <w:rsid w:val="00031966"/>
    <w:rsid w:val="00031E86"/>
    <w:rsid w:val="000322D7"/>
    <w:rsid w:val="00032314"/>
    <w:rsid w:val="000323C7"/>
    <w:rsid w:val="00032689"/>
    <w:rsid w:val="00032885"/>
    <w:rsid w:val="00032B1E"/>
    <w:rsid w:val="00032CEC"/>
    <w:rsid w:val="0003372B"/>
    <w:rsid w:val="00033784"/>
    <w:rsid w:val="00033839"/>
    <w:rsid w:val="00033AB9"/>
    <w:rsid w:val="00033D13"/>
    <w:rsid w:val="00033F77"/>
    <w:rsid w:val="00034572"/>
    <w:rsid w:val="00034732"/>
    <w:rsid w:val="000349C2"/>
    <w:rsid w:val="00034D86"/>
    <w:rsid w:val="00034F4E"/>
    <w:rsid w:val="00035A23"/>
    <w:rsid w:val="00035A77"/>
    <w:rsid w:val="00035D40"/>
    <w:rsid w:val="00035F84"/>
    <w:rsid w:val="00035F92"/>
    <w:rsid w:val="00035FD6"/>
    <w:rsid w:val="000360E8"/>
    <w:rsid w:val="00036505"/>
    <w:rsid w:val="000366BD"/>
    <w:rsid w:val="00036F35"/>
    <w:rsid w:val="0004058B"/>
    <w:rsid w:val="00040D79"/>
    <w:rsid w:val="00040D8E"/>
    <w:rsid w:val="00041364"/>
    <w:rsid w:val="00041440"/>
    <w:rsid w:val="00041733"/>
    <w:rsid w:val="0004193A"/>
    <w:rsid w:val="00041AED"/>
    <w:rsid w:val="0004217F"/>
    <w:rsid w:val="00042303"/>
    <w:rsid w:val="00042343"/>
    <w:rsid w:val="000426F8"/>
    <w:rsid w:val="00042B4A"/>
    <w:rsid w:val="000434B9"/>
    <w:rsid w:val="00043666"/>
    <w:rsid w:val="00043993"/>
    <w:rsid w:val="00043B0B"/>
    <w:rsid w:val="0004502B"/>
    <w:rsid w:val="000450CF"/>
    <w:rsid w:val="00045614"/>
    <w:rsid w:val="000458E6"/>
    <w:rsid w:val="00045A2C"/>
    <w:rsid w:val="00046D06"/>
    <w:rsid w:val="000474F7"/>
    <w:rsid w:val="0004751C"/>
    <w:rsid w:val="00047612"/>
    <w:rsid w:val="00047AB0"/>
    <w:rsid w:val="00047C7C"/>
    <w:rsid w:val="00050761"/>
    <w:rsid w:val="000509B8"/>
    <w:rsid w:val="000509CD"/>
    <w:rsid w:val="00050FCD"/>
    <w:rsid w:val="000512A4"/>
    <w:rsid w:val="00051579"/>
    <w:rsid w:val="000519AA"/>
    <w:rsid w:val="00051D32"/>
    <w:rsid w:val="00051D59"/>
    <w:rsid w:val="00051FD3"/>
    <w:rsid w:val="00052349"/>
    <w:rsid w:val="000525CE"/>
    <w:rsid w:val="000528A8"/>
    <w:rsid w:val="00052BE8"/>
    <w:rsid w:val="00052C6A"/>
    <w:rsid w:val="00052CEA"/>
    <w:rsid w:val="00052F59"/>
    <w:rsid w:val="0005307C"/>
    <w:rsid w:val="000530AB"/>
    <w:rsid w:val="00053AB8"/>
    <w:rsid w:val="00054689"/>
    <w:rsid w:val="000549B1"/>
    <w:rsid w:val="00054FE2"/>
    <w:rsid w:val="00055A7C"/>
    <w:rsid w:val="00055AE0"/>
    <w:rsid w:val="00055C43"/>
    <w:rsid w:val="00055FF0"/>
    <w:rsid w:val="00056164"/>
    <w:rsid w:val="000564ED"/>
    <w:rsid w:val="0005660B"/>
    <w:rsid w:val="00056E66"/>
    <w:rsid w:val="00056E6F"/>
    <w:rsid w:val="000572FE"/>
    <w:rsid w:val="00057410"/>
    <w:rsid w:val="00057F08"/>
    <w:rsid w:val="00060308"/>
    <w:rsid w:val="00060577"/>
    <w:rsid w:val="00060AFA"/>
    <w:rsid w:val="00060CB7"/>
    <w:rsid w:val="00060D4B"/>
    <w:rsid w:val="00060E09"/>
    <w:rsid w:val="00061608"/>
    <w:rsid w:val="00061616"/>
    <w:rsid w:val="00061684"/>
    <w:rsid w:val="00061887"/>
    <w:rsid w:val="00061942"/>
    <w:rsid w:val="0006253A"/>
    <w:rsid w:val="00062755"/>
    <w:rsid w:val="000629F5"/>
    <w:rsid w:val="00062D0C"/>
    <w:rsid w:val="000630EF"/>
    <w:rsid w:val="000636CB"/>
    <w:rsid w:val="000636DA"/>
    <w:rsid w:val="00063735"/>
    <w:rsid w:val="00063B19"/>
    <w:rsid w:val="00063BDC"/>
    <w:rsid w:val="00063F00"/>
    <w:rsid w:val="00064E55"/>
    <w:rsid w:val="00065478"/>
    <w:rsid w:val="00065648"/>
    <w:rsid w:val="0006608B"/>
    <w:rsid w:val="00066900"/>
    <w:rsid w:val="00066C7F"/>
    <w:rsid w:val="00066E41"/>
    <w:rsid w:val="00066E63"/>
    <w:rsid w:val="0006715E"/>
    <w:rsid w:val="00067262"/>
    <w:rsid w:val="000673C9"/>
    <w:rsid w:val="00067B82"/>
    <w:rsid w:val="0007064D"/>
    <w:rsid w:val="00070AF2"/>
    <w:rsid w:val="00070D48"/>
    <w:rsid w:val="00071158"/>
    <w:rsid w:val="000713D9"/>
    <w:rsid w:val="00071EE8"/>
    <w:rsid w:val="000720E7"/>
    <w:rsid w:val="000721F3"/>
    <w:rsid w:val="0007261F"/>
    <w:rsid w:val="000727C9"/>
    <w:rsid w:val="00072947"/>
    <w:rsid w:val="00072F2A"/>
    <w:rsid w:val="00073018"/>
    <w:rsid w:val="00073493"/>
    <w:rsid w:val="000736F4"/>
    <w:rsid w:val="00073F49"/>
    <w:rsid w:val="000742C0"/>
    <w:rsid w:val="000744E1"/>
    <w:rsid w:val="00074DE2"/>
    <w:rsid w:val="000754EF"/>
    <w:rsid w:val="00076542"/>
    <w:rsid w:val="000766EC"/>
    <w:rsid w:val="00076776"/>
    <w:rsid w:val="00076AE6"/>
    <w:rsid w:val="00077017"/>
    <w:rsid w:val="00077722"/>
    <w:rsid w:val="00077725"/>
    <w:rsid w:val="00077E0F"/>
    <w:rsid w:val="000800DB"/>
    <w:rsid w:val="00080109"/>
    <w:rsid w:val="0008016F"/>
    <w:rsid w:val="000801A9"/>
    <w:rsid w:val="000801DF"/>
    <w:rsid w:val="00080AC9"/>
    <w:rsid w:val="00080CDF"/>
    <w:rsid w:val="00081033"/>
    <w:rsid w:val="00081080"/>
    <w:rsid w:val="0008132E"/>
    <w:rsid w:val="00081387"/>
    <w:rsid w:val="0008164F"/>
    <w:rsid w:val="00081771"/>
    <w:rsid w:val="0008188B"/>
    <w:rsid w:val="00081B48"/>
    <w:rsid w:val="00081B7D"/>
    <w:rsid w:val="000821C9"/>
    <w:rsid w:val="0008283D"/>
    <w:rsid w:val="000828FA"/>
    <w:rsid w:val="000829F1"/>
    <w:rsid w:val="00082B27"/>
    <w:rsid w:val="00082CA7"/>
    <w:rsid w:val="00082D45"/>
    <w:rsid w:val="000838E6"/>
    <w:rsid w:val="00083ADB"/>
    <w:rsid w:val="00083C41"/>
    <w:rsid w:val="00083D96"/>
    <w:rsid w:val="0008410E"/>
    <w:rsid w:val="00084761"/>
    <w:rsid w:val="00085234"/>
    <w:rsid w:val="0008533B"/>
    <w:rsid w:val="000854C0"/>
    <w:rsid w:val="00085D20"/>
    <w:rsid w:val="0008600A"/>
    <w:rsid w:val="00086542"/>
    <w:rsid w:val="00086E00"/>
    <w:rsid w:val="00087001"/>
    <w:rsid w:val="00087AD7"/>
    <w:rsid w:val="00087DC3"/>
    <w:rsid w:val="000900DF"/>
    <w:rsid w:val="000904D5"/>
    <w:rsid w:val="000905BF"/>
    <w:rsid w:val="00090945"/>
    <w:rsid w:val="00090B83"/>
    <w:rsid w:val="00091063"/>
    <w:rsid w:val="0009151B"/>
    <w:rsid w:val="00091F34"/>
    <w:rsid w:val="00092527"/>
    <w:rsid w:val="00092B67"/>
    <w:rsid w:val="00092B6D"/>
    <w:rsid w:val="00093456"/>
    <w:rsid w:val="00093F08"/>
    <w:rsid w:val="0009437A"/>
    <w:rsid w:val="00094E8B"/>
    <w:rsid w:val="0009589F"/>
    <w:rsid w:val="00095978"/>
    <w:rsid w:val="0009691D"/>
    <w:rsid w:val="00096947"/>
    <w:rsid w:val="00096B15"/>
    <w:rsid w:val="00096F81"/>
    <w:rsid w:val="00097014"/>
    <w:rsid w:val="00097720"/>
    <w:rsid w:val="00097DFC"/>
    <w:rsid w:val="000A0026"/>
    <w:rsid w:val="000A06FC"/>
    <w:rsid w:val="000A07C4"/>
    <w:rsid w:val="000A089A"/>
    <w:rsid w:val="000A0E36"/>
    <w:rsid w:val="000A15E4"/>
    <w:rsid w:val="000A1C1E"/>
    <w:rsid w:val="000A203D"/>
    <w:rsid w:val="000A2122"/>
    <w:rsid w:val="000A266B"/>
    <w:rsid w:val="000A2696"/>
    <w:rsid w:val="000A2966"/>
    <w:rsid w:val="000A29FC"/>
    <w:rsid w:val="000A2B91"/>
    <w:rsid w:val="000A2E99"/>
    <w:rsid w:val="000A3177"/>
    <w:rsid w:val="000A35B4"/>
    <w:rsid w:val="000A3B26"/>
    <w:rsid w:val="000A3E43"/>
    <w:rsid w:val="000A3E59"/>
    <w:rsid w:val="000A4262"/>
    <w:rsid w:val="000A50AD"/>
    <w:rsid w:val="000A5501"/>
    <w:rsid w:val="000A5573"/>
    <w:rsid w:val="000A57FA"/>
    <w:rsid w:val="000A62F2"/>
    <w:rsid w:val="000A63BE"/>
    <w:rsid w:val="000A6989"/>
    <w:rsid w:val="000A6F8C"/>
    <w:rsid w:val="000A71A9"/>
    <w:rsid w:val="000B006F"/>
    <w:rsid w:val="000B02F8"/>
    <w:rsid w:val="000B0511"/>
    <w:rsid w:val="000B1136"/>
    <w:rsid w:val="000B15BC"/>
    <w:rsid w:val="000B1958"/>
    <w:rsid w:val="000B1F3C"/>
    <w:rsid w:val="000B21DE"/>
    <w:rsid w:val="000B2606"/>
    <w:rsid w:val="000B2F06"/>
    <w:rsid w:val="000B3311"/>
    <w:rsid w:val="000B345C"/>
    <w:rsid w:val="000B34DA"/>
    <w:rsid w:val="000B35D6"/>
    <w:rsid w:val="000B40A3"/>
    <w:rsid w:val="000B448A"/>
    <w:rsid w:val="000B4DC8"/>
    <w:rsid w:val="000B4DCD"/>
    <w:rsid w:val="000B4FF2"/>
    <w:rsid w:val="000B587E"/>
    <w:rsid w:val="000B5D1F"/>
    <w:rsid w:val="000B6060"/>
    <w:rsid w:val="000B6335"/>
    <w:rsid w:val="000B63C6"/>
    <w:rsid w:val="000B63E5"/>
    <w:rsid w:val="000B6556"/>
    <w:rsid w:val="000B657F"/>
    <w:rsid w:val="000B65A1"/>
    <w:rsid w:val="000B65CC"/>
    <w:rsid w:val="000B66C7"/>
    <w:rsid w:val="000B721C"/>
    <w:rsid w:val="000B7649"/>
    <w:rsid w:val="000B77B5"/>
    <w:rsid w:val="000C0127"/>
    <w:rsid w:val="000C019B"/>
    <w:rsid w:val="000C0E37"/>
    <w:rsid w:val="000C0F93"/>
    <w:rsid w:val="000C13C6"/>
    <w:rsid w:val="000C1DE3"/>
    <w:rsid w:val="000C1E49"/>
    <w:rsid w:val="000C2114"/>
    <w:rsid w:val="000C289F"/>
    <w:rsid w:val="000C2952"/>
    <w:rsid w:val="000C29CC"/>
    <w:rsid w:val="000C310B"/>
    <w:rsid w:val="000C357D"/>
    <w:rsid w:val="000C3836"/>
    <w:rsid w:val="000C38D6"/>
    <w:rsid w:val="000C4050"/>
    <w:rsid w:val="000C4A02"/>
    <w:rsid w:val="000C5962"/>
    <w:rsid w:val="000C60A5"/>
    <w:rsid w:val="000C69BD"/>
    <w:rsid w:val="000C6B3D"/>
    <w:rsid w:val="000C6F38"/>
    <w:rsid w:val="000C7279"/>
    <w:rsid w:val="000C72D7"/>
    <w:rsid w:val="000C7318"/>
    <w:rsid w:val="000C7396"/>
    <w:rsid w:val="000C7A43"/>
    <w:rsid w:val="000C7A8A"/>
    <w:rsid w:val="000C7B8D"/>
    <w:rsid w:val="000C7BAE"/>
    <w:rsid w:val="000D0365"/>
    <w:rsid w:val="000D0D9C"/>
    <w:rsid w:val="000D1075"/>
    <w:rsid w:val="000D10C5"/>
    <w:rsid w:val="000D125B"/>
    <w:rsid w:val="000D13F2"/>
    <w:rsid w:val="000D1578"/>
    <w:rsid w:val="000D15B8"/>
    <w:rsid w:val="000D1AFE"/>
    <w:rsid w:val="000D1DA5"/>
    <w:rsid w:val="000D2354"/>
    <w:rsid w:val="000D23CC"/>
    <w:rsid w:val="000D23ED"/>
    <w:rsid w:val="000D26E6"/>
    <w:rsid w:val="000D27C5"/>
    <w:rsid w:val="000D3798"/>
    <w:rsid w:val="000D3BE9"/>
    <w:rsid w:val="000D3D91"/>
    <w:rsid w:val="000D3FB2"/>
    <w:rsid w:val="000D3FED"/>
    <w:rsid w:val="000D436C"/>
    <w:rsid w:val="000D5C3D"/>
    <w:rsid w:val="000D5E9F"/>
    <w:rsid w:val="000D6093"/>
    <w:rsid w:val="000D64E2"/>
    <w:rsid w:val="000D6BEE"/>
    <w:rsid w:val="000D6FE3"/>
    <w:rsid w:val="000D7871"/>
    <w:rsid w:val="000D7873"/>
    <w:rsid w:val="000D7ADA"/>
    <w:rsid w:val="000D7B68"/>
    <w:rsid w:val="000E04A8"/>
    <w:rsid w:val="000E0527"/>
    <w:rsid w:val="000E0564"/>
    <w:rsid w:val="000E1132"/>
    <w:rsid w:val="000E114E"/>
    <w:rsid w:val="000E1297"/>
    <w:rsid w:val="000E179E"/>
    <w:rsid w:val="000E184E"/>
    <w:rsid w:val="000E19DA"/>
    <w:rsid w:val="000E1E4E"/>
    <w:rsid w:val="000E2185"/>
    <w:rsid w:val="000E24F7"/>
    <w:rsid w:val="000E2AEA"/>
    <w:rsid w:val="000E319F"/>
    <w:rsid w:val="000E3BBD"/>
    <w:rsid w:val="000E3C24"/>
    <w:rsid w:val="000E3E59"/>
    <w:rsid w:val="000E4322"/>
    <w:rsid w:val="000E434D"/>
    <w:rsid w:val="000E4438"/>
    <w:rsid w:val="000E49E2"/>
    <w:rsid w:val="000E49ED"/>
    <w:rsid w:val="000E4F2C"/>
    <w:rsid w:val="000E522A"/>
    <w:rsid w:val="000E5683"/>
    <w:rsid w:val="000E5B8B"/>
    <w:rsid w:val="000E5E41"/>
    <w:rsid w:val="000E5F88"/>
    <w:rsid w:val="000E6172"/>
    <w:rsid w:val="000E6581"/>
    <w:rsid w:val="000E680A"/>
    <w:rsid w:val="000E6ADD"/>
    <w:rsid w:val="000E6AE4"/>
    <w:rsid w:val="000E6C66"/>
    <w:rsid w:val="000E6D3A"/>
    <w:rsid w:val="000E6E66"/>
    <w:rsid w:val="000E77B2"/>
    <w:rsid w:val="000E787B"/>
    <w:rsid w:val="000F07B5"/>
    <w:rsid w:val="000F0833"/>
    <w:rsid w:val="000F0CB6"/>
    <w:rsid w:val="000F1015"/>
    <w:rsid w:val="000F1048"/>
    <w:rsid w:val="000F13C9"/>
    <w:rsid w:val="000F14AD"/>
    <w:rsid w:val="000F16D7"/>
    <w:rsid w:val="000F2011"/>
    <w:rsid w:val="000F24D5"/>
    <w:rsid w:val="000F2C6A"/>
    <w:rsid w:val="000F32A2"/>
    <w:rsid w:val="000F3366"/>
    <w:rsid w:val="000F3936"/>
    <w:rsid w:val="000F4454"/>
    <w:rsid w:val="000F4DBD"/>
    <w:rsid w:val="000F4EF4"/>
    <w:rsid w:val="000F5A62"/>
    <w:rsid w:val="000F5B3E"/>
    <w:rsid w:val="000F5DD3"/>
    <w:rsid w:val="000F5DE7"/>
    <w:rsid w:val="000F5FF7"/>
    <w:rsid w:val="000F6265"/>
    <w:rsid w:val="000F6288"/>
    <w:rsid w:val="000F6B86"/>
    <w:rsid w:val="000F6BAF"/>
    <w:rsid w:val="000F748B"/>
    <w:rsid w:val="000F75A3"/>
    <w:rsid w:val="000F778C"/>
    <w:rsid w:val="000F79E3"/>
    <w:rsid w:val="000F7B48"/>
    <w:rsid w:val="000F7BA8"/>
    <w:rsid w:val="000F7BE9"/>
    <w:rsid w:val="000F7DFB"/>
    <w:rsid w:val="000F7FC1"/>
    <w:rsid w:val="001000FE"/>
    <w:rsid w:val="00100245"/>
    <w:rsid w:val="001005A3"/>
    <w:rsid w:val="001006CF"/>
    <w:rsid w:val="00100A80"/>
    <w:rsid w:val="00101019"/>
    <w:rsid w:val="00101783"/>
    <w:rsid w:val="001019C4"/>
    <w:rsid w:val="001023EE"/>
    <w:rsid w:val="00102F71"/>
    <w:rsid w:val="00103355"/>
    <w:rsid w:val="00103437"/>
    <w:rsid w:val="001035B7"/>
    <w:rsid w:val="00103A53"/>
    <w:rsid w:val="00103DE6"/>
    <w:rsid w:val="0010464B"/>
    <w:rsid w:val="00104731"/>
    <w:rsid w:val="001050BC"/>
    <w:rsid w:val="001053FB"/>
    <w:rsid w:val="00105470"/>
    <w:rsid w:val="0010550F"/>
    <w:rsid w:val="0010596F"/>
    <w:rsid w:val="00105D30"/>
    <w:rsid w:val="00106442"/>
    <w:rsid w:val="00106751"/>
    <w:rsid w:val="00106873"/>
    <w:rsid w:val="00106A67"/>
    <w:rsid w:val="00106F89"/>
    <w:rsid w:val="00107195"/>
    <w:rsid w:val="0010772F"/>
    <w:rsid w:val="001100D1"/>
    <w:rsid w:val="00110277"/>
    <w:rsid w:val="001109B4"/>
    <w:rsid w:val="00110DF6"/>
    <w:rsid w:val="0011115F"/>
    <w:rsid w:val="001111F1"/>
    <w:rsid w:val="001112BA"/>
    <w:rsid w:val="001117B0"/>
    <w:rsid w:val="001126FA"/>
    <w:rsid w:val="00112AF8"/>
    <w:rsid w:val="00112F52"/>
    <w:rsid w:val="0011300A"/>
    <w:rsid w:val="001135B2"/>
    <w:rsid w:val="0011393F"/>
    <w:rsid w:val="00113A38"/>
    <w:rsid w:val="00113B75"/>
    <w:rsid w:val="0011408C"/>
    <w:rsid w:val="00114144"/>
    <w:rsid w:val="00114A12"/>
    <w:rsid w:val="00114F4F"/>
    <w:rsid w:val="0011695F"/>
    <w:rsid w:val="00116DA1"/>
    <w:rsid w:val="0011716C"/>
    <w:rsid w:val="0011758F"/>
    <w:rsid w:val="001175C2"/>
    <w:rsid w:val="00117C83"/>
    <w:rsid w:val="00117D9F"/>
    <w:rsid w:val="00120555"/>
    <w:rsid w:val="00120B05"/>
    <w:rsid w:val="00120F52"/>
    <w:rsid w:val="00120F71"/>
    <w:rsid w:val="001212A0"/>
    <w:rsid w:val="0012135C"/>
    <w:rsid w:val="00121DA3"/>
    <w:rsid w:val="00121DA5"/>
    <w:rsid w:val="00121FBE"/>
    <w:rsid w:val="00122914"/>
    <w:rsid w:val="00123710"/>
    <w:rsid w:val="001238AA"/>
    <w:rsid w:val="00123ACF"/>
    <w:rsid w:val="00123AEE"/>
    <w:rsid w:val="00123EEA"/>
    <w:rsid w:val="001242B2"/>
    <w:rsid w:val="0012465F"/>
    <w:rsid w:val="00124662"/>
    <w:rsid w:val="00124BD8"/>
    <w:rsid w:val="00125424"/>
    <w:rsid w:val="00125853"/>
    <w:rsid w:val="00125E6A"/>
    <w:rsid w:val="0012615A"/>
    <w:rsid w:val="00126946"/>
    <w:rsid w:val="00126A98"/>
    <w:rsid w:val="001271A2"/>
    <w:rsid w:val="001273C7"/>
    <w:rsid w:val="00127579"/>
    <w:rsid w:val="0012771C"/>
    <w:rsid w:val="00127864"/>
    <w:rsid w:val="001278A0"/>
    <w:rsid w:val="00127F52"/>
    <w:rsid w:val="001302FF"/>
    <w:rsid w:val="00130964"/>
    <w:rsid w:val="001309B6"/>
    <w:rsid w:val="00130DE9"/>
    <w:rsid w:val="001316BF"/>
    <w:rsid w:val="001317E6"/>
    <w:rsid w:val="001319E5"/>
    <w:rsid w:val="00131B2E"/>
    <w:rsid w:val="00132041"/>
    <w:rsid w:val="00133799"/>
    <w:rsid w:val="00133B80"/>
    <w:rsid w:val="00134217"/>
    <w:rsid w:val="00134D24"/>
    <w:rsid w:val="00134D9F"/>
    <w:rsid w:val="001350D9"/>
    <w:rsid w:val="00135758"/>
    <w:rsid w:val="00135C8A"/>
    <w:rsid w:val="00135CB4"/>
    <w:rsid w:val="00135CDD"/>
    <w:rsid w:val="00135E59"/>
    <w:rsid w:val="00135ED3"/>
    <w:rsid w:val="00136031"/>
    <w:rsid w:val="0013613E"/>
    <w:rsid w:val="001364DC"/>
    <w:rsid w:val="0013652B"/>
    <w:rsid w:val="001366E3"/>
    <w:rsid w:val="00136848"/>
    <w:rsid w:val="00136993"/>
    <w:rsid w:val="00136E5D"/>
    <w:rsid w:val="001374ED"/>
    <w:rsid w:val="001376A7"/>
    <w:rsid w:val="00137A0B"/>
    <w:rsid w:val="00140617"/>
    <w:rsid w:val="001407FB"/>
    <w:rsid w:val="00140AA7"/>
    <w:rsid w:val="00140E15"/>
    <w:rsid w:val="0014121B"/>
    <w:rsid w:val="001417C7"/>
    <w:rsid w:val="00141A99"/>
    <w:rsid w:val="00142138"/>
    <w:rsid w:val="0014216A"/>
    <w:rsid w:val="0014368A"/>
    <w:rsid w:val="001436DC"/>
    <w:rsid w:val="00143805"/>
    <w:rsid w:val="00143D5F"/>
    <w:rsid w:val="0014404B"/>
    <w:rsid w:val="00144249"/>
    <w:rsid w:val="00144AE8"/>
    <w:rsid w:val="00145543"/>
    <w:rsid w:val="001455FF"/>
    <w:rsid w:val="0014579A"/>
    <w:rsid w:val="001459D3"/>
    <w:rsid w:val="0014647C"/>
    <w:rsid w:val="001468B7"/>
    <w:rsid w:val="00146B04"/>
    <w:rsid w:val="00146EB0"/>
    <w:rsid w:val="0014703A"/>
    <w:rsid w:val="00147048"/>
    <w:rsid w:val="00147343"/>
    <w:rsid w:val="00147499"/>
    <w:rsid w:val="00147527"/>
    <w:rsid w:val="00147599"/>
    <w:rsid w:val="00147942"/>
    <w:rsid w:val="00147CB4"/>
    <w:rsid w:val="001504A1"/>
    <w:rsid w:val="0015056D"/>
    <w:rsid w:val="00150909"/>
    <w:rsid w:val="00150AFD"/>
    <w:rsid w:val="00150CBB"/>
    <w:rsid w:val="00150D3E"/>
    <w:rsid w:val="00151065"/>
    <w:rsid w:val="00151528"/>
    <w:rsid w:val="00151D1C"/>
    <w:rsid w:val="001527EC"/>
    <w:rsid w:val="00153486"/>
    <w:rsid w:val="0015371A"/>
    <w:rsid w:val="001545EE"/>
    <w:rsid w:val="00154712"/>
    <w:rsid w:val="00154AE5"/>
    <w:rsid w:val="00154B89"/>
    <w:rsid w:val="001556F7"/>
    <w:rsid w:val="001566E1"/>
    <w:rsid w:val="00156C07"/>
    <w:rsid w:val="00156D6F"/>
    <w:rsid w:val="001570D2"/>
    <w:rsid w:val="001572D3"/>
    <w:rsid w:val="00157423"/>
    <w:rsid w:val="001574A3"/>
    <w:rsid w:val="001576BD"/>
    <w:rsid w:val="0015794E"/>
    <w:rsid w:val="001604AA"/>
    <w:rsid w:val="00160602"/>
    <w:rsid w:val="00160CB0"/>
    <w:rsid w:val="00161498"/>
    <w:rsid w:val="0016149E"/>
    <w:rsid w:val="00161F79"/>
    <w:rsid w:val="001622B3"/>
    <w:rsid w:val="001624F6"/>
    <w:rsid w:val="001626E2"/>
    <w:rsid w:val="00162A89"/>
    <w:rsid w:val="00162E60"/>
    <w:rsid w:val="00163030"/>
    <w:rsid w:val="00163270"/>
    <w:rsid w:val="0016397F"/>
    <w:rsid w:val="00163D07"/>
    <w:rsid w:val="00163D93"/>
    <w:rsid w:val="00164324"/>
    <w:rsid w:val="00164326"/>
    <w:rsid w:val="001646A1"/>
    <w:rsid w:val="00164A83"/>
    <w:rsid w:val="00164D65"/>
    <w:rsid w:val="00164D86"/>
    <w:rsid w:val="00165016"/>
    <w:rsid w:val="00165509"/>
    <w:rsid w:val="00166770"/>
    <w:rsid w:val="0016735B"/>
    <w:rsid w:val="0016757C"/>
    <w:rsid w:val="00167591"/>
    <w:rsid w:val="001675B9"/>
    <w:rsid w:val="001678E4"/>
    <w:rsid w:val="001679A9"/>
    <w:rsid w:val="00167B92"/>
    <w:rsid w:val="00170021"/>
    <w:rsid w:val="001700AE"/>
    <w:rsid w:val="00171168"/>
    <w:rsid w:val="00171E2B"/>
    <w:rsid w:val="00172074"/>
    <w:rsid w:val="00172173"/>
    <w:rsid w:val="00172226"/>
    <w:rsid w:val="00172BAF"/>
    <w:rsid w:val="00172D46"/>
    <w:rsid w:val="00172DB7"/>
    <w:rsid w:val="001730D9"/>
    <w:rsid w:val="001733D8"/>
    <w:rsid w:val="001735B2"/>
    <w:rsid w:val="0017360E"/>
    <w:rsid w:val="00173BB2"/>
    <w:rsid w:val="00173EEC"/>
    <w:rsid w:val="001746C5"/>
    <w:rsid w:val="00175381"/>
    <w:rsid w:val="00175467"/>
    <w:rsid w:val="00175AA5"/>
    <w:rsid w:val="00175ADB"/>
    <w:rsid w:val="00175EA0"/>
    <w:rsid w:val="00176511"/>
    <w:rsid w:val="00177657"/>
    <w:rsid w:val="00177AB3"/>
    <w:rsid w:val="00177C43"/>
    <w:rsid w:val="00177CED"/>
    <w:rsid w:val="00177E32"/>
    <w:rsid w:val="00180571"/>
    <w:rsid w:val="001808DD"/>
    <w:rsid w:val="00180B32"/>
    <w:rsid w:val="0018180B"/>
    <w:rsid w:val="001818F2"/>
    <w:rsid w:val="00181A66"/>
    <w:rsid w:val="00182038"/>
    <w:rsid w:val="001824CA"/>
    <w:rsid w:val="00182573"/>
    <w:rsid w:val="00182852"/>
    <w:rsid w:val="00182A7C"/>
    <w:rsid w:val="00182C54"/>
    <w:rsid w:val="00183352"/>
    <w:rsid w:val="001836C2"/>
    <w:rsid w:val="00183A5A"/>
    <w:rsid w:val="00183B95"/>
    <w:rsid w:val="00183C73"/>
    <w:rsid w:val="00183E8E"/>
    <w:rsid w:val="00183F4C"/>
    <w:rsid w:val="0018435F"/>
    <w:rsid w:val="00184474"/>
    <w:rsid w:val="00184823"/>
    <w:rsid w:val="00184CD4"/>
    <w:rsid w:val="0018570F"/>
    <w:rsid w:val="00185C77"/>
    <w:rsid w:val="001861DB"/>
    <w:rsid w:val="001863C6"/>
    <w:rsid w:val="00186D26"/>
    <w:rsid w:val="00186FCC"/>
    <w:rsid w:val="00187185"/>
    <w:rsid w:val="001871A9"/>
    <w:rsid w:val="00187386"/>
    <w:rsid w:val="001874CC"/>
    <w:rsid w:val="00190801"/>
    <w:rsid w:val="00190899"/>
    <w:rsid w:val="0019103B"/>
    <w:rsid w:val="0019115D"/>
    <w:rsid w:val="00191460"/>
    <w:rsid w:val="00191CB3"/>
    <w:rsid w:val="00191D95"/>
    <w:rsid w:val="001922F0"/>
    <w:rsid w:val="001925A6"/>
    <w:rsid w:val="00192710"/>
    <w:rsid w:val="00192739"/>
    <w:rsid w:val="00192C6A"/>
    <w:rsid w:val="00193193"/>
    <w:rsid w:val="00193ACF"/>
    <w:rsid w:val="00193E8D"/>
    <w:rsid w:val="00194225"/>
    <w:rsid w:val="00194D26"/>
    <w:rsid w:val="00195077"/>
    <w:rsid w:val="001951B9"/>
    <w:rsid w:val="00195654"/>
    <w:rsid w:val="00195F24"/>
    <w:rsid w:val="001963DF"/>
    <w:rsid w:val="00196535"/>
    <w:rsid w:val="00196974"/>
    <w:rsid w:val="00196D32"/>
    <w:rsid w:val="00196D7E"/>
    <w:rsid w:val="00196EC0"/>
    <w:rsid w:val="001971C0"/>
    <w:rsid w:val="00197D9E"/>
    <w:rsid w:val="001A03A8"/>
    <w:rsid w:val="001A10F1"/>
    <w:rsid w:val="001A1773"/>
    <w:rsid w:val="001A1EFF"/>
    <w:rsid w:val="001A208B"/>
    <w:rsid w:val="001A213A"/>
    <w:rsid w:val="001A2249"/>
    <w:rsid w:val="001A2358"/>
    <w:rsid w:val="001A2451"/>
    <w:rsid w:val="001A2B1C"/>
    <w:rsid w:val="001A2EBC"/>
    <w:rsid w:val="001A3057"/>
    <w:rsid w:val="001A355C"/>
    <w:rsid w:val="001A3607"/>
    <w:rsid w:val="001A4084"/>
    <w:rsid w:val="001A4348"/>
    <w:rsid w:val="001A4C6E"/>
    <w:rsid w:val="001A4D2E"/>
    <w:rsid w:val="001A4E86"/>
    <w:rsid w:val="001A4FBF"/>
    <w:rsid w:val="001A5D57"/>
    <w:rsid w:val="001A6120"/>
    <w:rsid w:val="001A6371"/>
    <w:rsid w:val="001A65F4"/>
    <w:rsid w:val="001A67DA"/>
    <w:rsid w:val="001A6A31"/>
    <w:rsid w:val="001A6D64"/>
    <w:rsid w:val="001A73E4"/>
    <w:rsid w:val="001A7610"/>
    <w:rsid w:val="001A7BE5"/>
    <w:rsid w:val="001B057D"/>
    <w:rsid w:val="001B05B3"/>
    <w:rsid w:val="001B07B8"/>
    <w:rsid w:val="001B0C4E"/>
    <w:rsid w:val="001B0C76"/>
    <w:rsid w:val="001B0D10"/>
    <w:rsid w:val="001B1C6F"/>
    <w:rsid w:val="001B1E36"/>
    <w:rsid w:val="001B216F"/>
    <w:rsid w:val="001B29AF"/>
    <w:rsid w:val="001B307E"/>
    <w:rsid w:val="001B3593"/>
    <w:rsid w:val="001B3FB7"/>
    <w:rsid w:val="001B43E9"/>
    <w:rsid w:val="001B456F"/>
    <w:rsid w:val="001B4706"/>
    <w:rsid w:val="001B4893"/>
    <w:rsid w:val="001B4950"/>
    <w:rsid w:val="001B5146"/>
    <w:rsid w:val="001B5AA5"/>
    <w:rsid w:val="001B5E58"/>
    <w:rsid w:val="001B68A5"/>
    <w:rsid w:val="001B7109"/>
    <w:rsid w:val="001B7257"/>
    <w:rsid w:val="001B7C93"/>
    <w:rsid w:val="001C06FB"/>
    <w:rsid w:val="001C08DF"/>
    <w:rsid w:val="001C0912"/>
    <w:rsid w:val="001C0D7A"/>
    <w:rsid w:val="001C102D"/>
    <w:rsid w:val="001C127B"/>
    <w:rsid w:val="001C1574"/>
    <w:rsid w:val="001C16B9"/>
    <w:rsid w:val="001C1C09"/>
    <w:rsid w:val="001C1CF1"/>
    <w:rsid w:val="001C1F70"/>
    <w:rsid w:val="001C2010"/>
    <w:rsid w:val="001C2264"/>
    <w:rsid w:val="001C256E"/>
    <w:rsid w:val="001C2FE7"/>
    <w:rsid w:val="001C3781"/>
    <w:rsid w:val="001C3A7F"/>
    <w:rsid w:val="001C42B2"/>
    <w:rsid w:val="001C483E"/>
    <w:rsid w:val="001C4A43"/>
    <w:rsid w:val="001C5298"/>
    <w:rsid w:val="001C5536"/>
    <w:rsid w:val="001C5554"/>
    <w:rsid w:val="001C5659"/>
    <w:rsid w:val="001C5C80"/>
    <w:rsid w:val="001C5EB7"/>
    <w:rsid w:val="001C6B11"/>
    <w:rsid w:val="001C6BD8"/>
    <w:rsid w:val="001C6EC6"/>
    <w:rsid w:val="001C712F"/>
    <w:rsid w:val="001C7678"/>
    <w:rsid w:val="001C76A7"/>
    <w:rsid w:val="001C76D6"/>
    <w:rsid w:val="001C787B"/>
    <w:rsid w:val="001C78AF"/>
    <w:rsid w:val="001C7B60"/>
    <w:rsid w:val="001D0179"/>
    <w:rsid w:val="001D0340"/>
    <w:rsid w:val="001D047F"/>
    <w:rsid w:val="001D0D1E"/>
    <w:rsid w:val="001D1162"/>
    <w:rsid w:val="001D142D"/>
    <w:rsid w:val="001D1542"/>
    <w:rsid w:val="001D1DBE"/>
    <w:rsid w:val="001D240D"/>
    <w:rsid w:val="001D25C7"/>
    <w:rsid w:val="001D27AA"/>
    <w:rsid w:val="001D2CFA"/>
    <w:rsid w:val="001D500E"/>
    <w:rsid w:val="001D54CB"/>
    <w:rsid w:val="001D6044"/>
    <w:rsid w:val="001D6331"/>
    <w:rsid w:val="001D652D"/>
    <w:rsid w:val="001D6538"/>
    <w:rsid w:val="001D6624"/>
    <w:rsid w:val="001D6D4B"/>
    <w:rsid w:val="001D6EA1"/>
    <w:rsid w:val="001D7B95"/>
    <w:rsid w:val="001D7D8F"/>
    <w:rsid w:val="001E0A14"/>
    <w:rsid w:val="001E0D16"/>
    <w:rsid w:val="001E0D83"/>
    <w:rsid w:val="001E0FFD"/>
    <w:rsid w:val="001E160F"/>
    <w:rsid w:val="001E195C"/>
    <w:rsid w:val="001E2214"/>
    <w:rsid w:val="001E22EF"/>
    <w:rsid w:val="001E24BE"/>
    <w:rsid w:val="001E2571"/>
    <w:rsid w:val="001E279F"/>
    <w:rsid w:val="001E2DF9"/>
    <w:rsid w:val="001E375D"/>
    <w:rsid w:val="001E3B52"/>
    <w:rsid w:val="001E4061"/>
    <w:rsid w:val="001E4706"/>
    <w:rsid w:val="001E4730"/>
    <w:rsid w:val="001E4C9A"/>
    <w:rsid w:val="001E4DE6"/>
    <w:rsid w:val="001E4F25"/>
    <w:rsid w:val="001E5629"/>
    <w:rsid w:val="001E68A8"/>
    <w:rsid w:val="001E712A"/>
    <w:rsid w:val="001E72D8"/>
    <w:rsid w:val="001E73B0"/>
    <w:rsid w:val="001E73F5"/>
    <w:rsid w:val="001E7455"/>
    <w:rsid w:val="001E7606"/>
    <w:rsid w:val="001E7815"/>
    <w:rsid w:val="001F02CD"/>
    <w:rsid w:val="001F03C3"/>
    <w:rsid w:val="001F05F0"/>
    <w:rsid w:val="001F133B"/>
    <w:rsid w:val="001F15D3"/>
    <w:rsid w:val="001F15FE"/>
    <w:rsid w:val="001F193C"/>
    <w:rsid w:val="001F1F11"/>
    <w:rsid w:val="001F255A"/>
    <w:rsid w:val="001F26A7"/>
    <w:rsid w:val="001F3050"/>
    <w:rsid w:val="001F3E4C"/>
    <w:rsid w:val="001F3E59"/>
    <w:rsid w:val="001F4392"/>
    <w:rsid w:val="001F4924"/>
    <w:rsid w:val="001F4B45"/>
    <w:rsid w:val="001F4F13"/>
    <w:rsid w:val="001F5364"/>
    <w:rsid w:val="001F54FD"/>
    <w:rsid w:val="001F57B4"/>
    <w:rsid w:val="001F5978"/>
    <w:rsid w:val="001F59A8"/>
    <w:rsid w:val="001F6424"/>
    <w:rsid w:val="001F6689"/>
    <w:rsid w:val="001F6838"/>
    <w:rsid w:val="001F7174"/>
    <w:rsid w:val="001F7215"/>
    <w:rsid w:val="001F728C"/>
    <w:rsid w:val="001F73FE"/>
    <w:rsid w:val="001F7B16"/>
    <w:rsid w:val="0020023B"/>
    <w:rsid w:val="00200279"/>
    <w:rsid w:val="00200318"/>
    <w:rsid w:val="0020072E"/>
    <w:rsid w:val="00200B64"/>
    <w:rsid w:val="00200E2C"/>
    <w:rsid w:val="00201600"/>
    <w:rsid w:val="00201D35"/>
    <w:rsid w:val="00202AB5"/>
    <w:rsid w:val="00202FD4"/>
    <w:rsid w:val="0020376B"/>
    <w:rsid w:val="00204055"/>
    <w:rsid w:val="00204B2A"/>
    <w:rsid w:val="00204C32"/>
    <w:rsid w:val="00204D4E"/>
    <w:rsid w:val="00205050"/>
    <w:rsid w:val="00205B1A"/>
    <w:rsid w:val="002061A8"/>
    <w:rsid w:val="00206577"/>
    <w:rsid w:val="002066CD"/>
    <w:rsid w:val="00206D09"/>
    <w:rsid w:val="00207157"/>
    <w:rsid w:val="00207187"/>
    <w:rsid w:val="0020718E"/>
    <w:rsid w:val="00207371"/>
    <w:rsid w:val="002073F8"/>
    <w:rsid w:val="002078C6"/>
    <w:rsid w:val="00207E3C"/>
    <w:rsid w:val="002104C3"/>
    <w:rsid w:val="0021055D"/>
    <w:rsid w:val="00210DF8"/>
    <w:rsid w:val="00210FBA"/>
    <w:rsid w:val="0021112A"/>
    <w:rsid w:val="002115BD"/>
    <w:rsid w:val="00211B55"/>
    <w:rsid w:val="002121B5"/>
    <w:rsid w:val="002123C5"/>
    <w:rsid w:val="00212739"/>
    <w:rsid w:val="00212871"/>
    <w:rsid w:val="00212D73"/>
    <w:rsid w:val="002138BD"/>
    <w:rsid w:val="00213C44"/>
    <w:rsid w:val="00214330"/>
    <w:rsid w:val="0021450D"/>
    <w:rsid w:val="002148A4"/>
    <w:rsid w:val="00214A7F"/>
    <w:rsid w:val="00214A80"/>
    <w:rsid w:val="00214F3F"/>
    <w:rsid w:val="002151BB"/>
    <w:rsid w:val="00215731"/>
    <w:rsid w:val="00215D9E"/>
    <w:rsid w:val="00216479"/>
    <w:rsid w:val="0021775B"/>
    <w:rsid w:val="00217A10"/>
    <w:rsid w:val="00217A92"/>
    <w:rsid w:val="00217E6E"/>
    <w:rsid w:val="00220441"/>
    <w:rsid w:val="002207B9"/>
    <w:rsid w:val="002207E7"/>
    <w:rsid w:val="00220803"/>
    <w:rsid w:val="00221149"/>
    <w:rsid w:val="0022135B"/>
    <w:rsid w:val="0022165D"/>
    <w:rsid w:val="0022174F"/>
    <w:rsid w:val="00221BFA"/>
    <w:rsid w:val="00221CD3"/>
    <w:rsid w:val="00221CDA"/>
    <w:rsid w:val="002224BE"/>
    <w:rsid w:val="00223000"/>
    <w:rsid w:val="00223101"/>
    <w:rsid w:val="00223C02"/>
    <w:rsid w:val="00224164"/>
    <w:rsid w:val="00224644"/>
    <w:rsid w:val="00224902"/>
    <w:rsid w:val="002249B5"/>
    <w:rsid w:val="00224CCC"/>
    <w:rsid w:val="00225BD0"/>
    <w:rsid w:val="00226166"/>
    <w:rsid w:val="00226323"/>
    <w:rsid w:val="00226494"/>
    <w:rsid w:val="002267A9"/>
    <w:rsid w:val="0022699B"/>
    <w:rsid w:val="00226AE6"/>
    <w:rsid w:val="00226D22"/>
    <w:rsid w:val="00226FB9"/>
    <w:rsid w:val="002272BE"/>
    <w:rsid w:val="00227420"/>
    <w:rsid w:val="0022755C"/>
    <w:rsid w:val="00227691"/>
    <w:rsid w:val="00227E55"/>
    <w:rsid w:val="0023074C"/>
    <w:rsid w:val="00230A1F"/>
    <w:rsid w:val="002315EC"/>
    <w:rsid w:val="00231712"/>
    <w:rsid w:val="00231A87"/>
    <w:rsid w:val="00231C53"/>
    <w:rsid w:val="00231D09"/>
    <w:rsid w:val="00232B0B"/>
    <w:rsid w:val="00232C85"/>
    <w:rsid w:val="00232D50"/>
    <w:rsid w:val="00232D61"/>
    <w:rsid w:val="00232EBA"/>
    <w:rsid w:val="0023322A"/>
    <w:rsid w:val="002333D9"/>
    <w:rsid w:val="002336F8"/>
    <w:rsid w:val="002339AF"/>
    <w:rsid w:val="00233C6C"/>
    <w:rsid w:val="002344FD"/>
    <w:rsid w:val="002346C1"/>
    <w:rsid w:val="002349CE"/>
    <w:rsid w:val="00234E5B"/>
    <w:rsid w:val="00234F6E"/>
    <w:rsid w:val="00235AFF"/>
    <w:rsid w:val="002360A2"/>
    <w:rsid w:val="00236785"/>
    <w:rsid w:val="00236BFC"/>
    <w:rsid w:val="00236C2C"/>
    <w:rsid w:val="00236DC5"/>
    <w:rsid w:val="00237989"/>
    <w:rsid w:val="00237DEE"/>
    <w:rsid w:val="0024040C"/>
    <w:rsid w:val="002405B5"/>
    <w:rsid w:val="002407E1"/>
    <w:rsid w:val="00241470"/>
    <w:rsid w:val="0024152D"/>
    <w:rsid w:val="00242298"/>
    <w:rsid w:val="00243D37"/>
    <w:rsid w:val="00244FCA"/>
    <w:rsid w:val="00245169"/>
    <w:rsid w:val="00245333"/>
    <w:rsid w:val="0024562F"/>
    <w:rsid w:val="00245A93"/>
    <w:rsid w:val="00245CE7"/>
    <w:rsid w:val="00245DC4"/>
    <w:rsid w:val="002461F9"/>
    <w:rsid w:val="002465F2"/>
    <w:rsid w:val="002467FA"/>
    <w:rsid w:val="00246B64"/>
    <w:rsid w:val="002472C3"/>
    <w:rsid w:val="002478D7"/>
    <w:rsid w:val="00250668"/>
    <w:rsid w:val="0025093E"/>
    <w:rsid w:val="00251367"/>
    <w:rsid w:val="002519AA"/>
    <w:rsid w:val="00251A48"/>
    <w:rsid w:val="002520B8"/>
    <w:rsid w:val="0025270B"/>
    <w:rsid w:val="00252BAB"/>
    <w:rsid w:val="00252FEB"/>
    <w:rsid w:val="002533D2"/>
    <w:rsid w:val="00253754"/>
    <w:rsid w:val="002538F5"/>
    <w:rsid w:val="00254144"/>
    <w:rsid w:val="002542C8"/>
    <w:rsid w:val="00254492"/>
    <w:rsid w:val="00254607"/>
    <w:rsid w:val="00254B16"/>
    <w:rsid w:val="00254D4C"/>
    <w:rsid w:val="00254EF8"/>
    <w:rsid w:val="002555C5"/>
    <w:rsid w:val="0025567A"/>
    <w:rsid w:val="002559EF"/>
    <w:rsid w:val="0025606A"/>
    <w:rsid w:val="00256282"/>
    <w:rsid w:val="00256C50"/>
    <w:rsid w:val="00256FB8"/>
    <w:rsid w:val="00257513"/>
    <w:rsid w:val="0025752C"/>
    <w:rsid w:val="002576AC"/>
    <w:rsid w:val="00257786"/>
    <w:rsid w:val="00257A1C"/>
    <w:rsid w:val="00257B1D"/>
    <w:rsid w:val="0026069B"/>
    <w:rsid w:val="0026134D"/>
    <w:rsid w:val="00261991"/>
    <w:rsid w:val="002619A2"/>
    <w:rsid w:val="00261C77"/>
    <w:rsid w:val="00261C7E"/>
    <w:rsid w:val="00262200"/>
    <w:rsid w:val="002622E2"/>
    <w:rsid w:val="00262687"/>
    <w:rsid w:val="002626B2"/>
    <w:rsid w:val="00262E03"/>
    <w:rsid w:val="002630D0"/>
    <w:rsid w:val="0026363C"/>
    <w:rsid w:val="00263759"/>
    <w:rsid w:val="00264454"/>
    <w:rsid w:val="002649B3"/>
    <w:rsid w:val="00264AA8"/>
    <w:rsid w:val="00264AEF"/>
    <w:rsid w:val="00264F30"/>
    <w:rsid w:val="0026509A"/>
    <w:rsid w:val="00265472"/>
    <w:rsid w:val="00265BDF"/>
    <w:rsid w:val="00266411"/>
    <w:rsid w:val="00266454"/>
    <w:rsid w:val="00266521"/>
    <w:rsid w:val="00266DE1"/>
    <w:rsid w:val="00267009"/>
    <w:rsid w:val="0026704E"/>
    <w:rsid w:val="002672A8"/>
    <w:rsid w:val="00267374"/>
    <w:rsid w:val="002675B5"/>
    <w:rsid w:val="002675D9"/>
    <w:rsid w:val="002675E5"/>
    <w:rsid w:val="0026791E"/>
    <w:rsid w:val="0027003F"/>
    <w:rsid w:val="00270247"/>
    <w:rsid w:val="00270396"/>
    <w:rsid w:val="00270738"/>
    <w:rsid w:val="002707EF"/>
    <w:rsid w:val="002708FF"/>
    <w:rsid w:val="002711A6"/>
    <w:rsid w:val="002714E3"/>
    <w:rsid w:val="002717F7"/>
    <w:rsid w:val="00271F8B"/>
    <w:rsid w:val="002722D5"/>
    <w:rsid w:val="00272320"/>
    <w:rsid w:val="00272922"/>
    <w:rsid w:val="00273009"/>
    <w:rsid w:val="00273C1E"/>
    <w:rsid w:val="0027410C"/>
    <w:rsid w:val="00274595"/>
    <w:rsid w:val="00274A55"/>
    <w:rsid w:val="00274B6C"/>
    <w:rsid w:val="00274F90"/>
    <w:rsid w:val="00275308"/>
    <w:rsid w:val="00275DFA"/>
    <w:rsid w:val="0027608A"/>
    <w:rsid w:val="0027609C"/>
    <w:rsid w:val="00277317"/>
    <w:rsid w:val="002774BA"/>
    <w:rsid w:val="0027780B"/>
    <w:rsid w:val="00277CF9"/>
    <w:rsid w:val="00277E51"/>
    <w:rsid w:val="00280722"/>
    <w:rsid w:val="00280795"/>
    <w:rsid w:val="002808B8"/>
    <w:rsid w:val="002808CD"/>
    <w:rsid w:val="002809AB"/>
    <w:rsid w:val="00280CE3"/>
    <w:rsid w:val="00280DAD"/>
    <w:rsid w:val="002819EA"/>
    <w:rsid w:val="00281B03"/>
    <w:rsid w:val="00282815"/>
    <w:rsid w:val="002833A0"/>
    <w:rsid w:val="002838A2"/>
    <w:rsid w:val="00283A37"/>
    <w:rsid w:val="00284437"/>
    <w:rsid w:val="002845E0"/>
    <w:rsid w:val="002849E1"/>
    <w:rsid w:val="00284A8D"/>
    <w:rsid w:val="002851B8"/>
    <w:rsid w:val="002853E1"/>
    <w:rsid w:val="00285BE4"/>
    <w:rsid w:val="00285F1D"/>
    <w:rsid w:val="0028635C"/>
    <w:rsid w:val="00286370"/>
    <w:rsid w:val="00286488"/>
    <w:rsid w:val="00286AC9"/>
    <w:rsid w:val="00287303"/>
    <w:rsid w:val="00287668"/>
    <w:rsid w:val="00287791"/>
    <w:rsid w:val="0029022F"/>
    <w:rsid w:val="002903C9"/>
    <w:rsid w:val="00290412"/>
    <w:rsid w:val="0029161E"/>
    <w:rsid w:val="00291F10"/>
    <w:rsid w:val="00291F4D"/>
    <w:rsid w:val="00292584"/>
    <w:rsid w:val="002926A2"/>
    <w:rsid w:val="00292A3E"/>
    <w:rsid w:val="00292F73"/>
    <w:rsid w:val="0029324F"/>
    <w:rsid w:val="00293C86"/>
    <w:rsid w:val="00294924"/>
    <w:rsid w:val="002949EF"/>
    <w:rsid w:val="00294A4C"/>
    <w:rsid w:val="00294B80"/>
    <w:rsid w:val="00294E56"/>
    <w:rsid w:val="0029563A"/>
    <w:rsid w:val="002956F8"/>
    <w:rsid w:val="00295859"/>
    <w:rsid w:val="00295902"/>
    <w:rsid w:val="002966D6"/>
    <w:rsid w:val="00296A97"/>
    <w:rsid w:val="0029735C"/>
    <w:rsid w:val="00297640"/>
    <w:rsid w:val="002A001B"/>
    <w:rsid w:val="002A011F"/>
    <w:rsid w:val="002A014F"/>
    <w:rsid w:val="002A0176"/>
    <w:rsid w:val="002A027E"/>
    <w:rsid w:val="002A02E7"/>
    <w:rsid w:val="002A0389"/>
    <w:rsid w:val="002A0475"/>
    <w:rsid w:val="002A060F"/>
    <w:rsid w:val="002A0FAF"/>
    <w:rsid w:val="002A1191"/>
    <w:rsid w:val="002A12D4"/>
    <w:rsid w:val="002A12D9"/>
    <w:rsid w:val="002A1C7E"/>
    <w:rsid w:val="002A1D2D"/>
    <w:rsid w:val="002A2595"/>
    <w:rsid w:val="002A28EC"/>
    <w:rsid w:val="002A2E63"/>
    <w:rsid w:val="002A3156"/>
    <w:rsid w:val="002A3163"/>
    <w:rsid w:val="002A3D03"/>
    <w:rsid w:val="002A4469"/>
    <w:rsid w:val="002A55C9"/>
    <w:rsid w:val="002A565D"/>
    <w:rsid w:val="002A600C"/>
    <w:rsid w:val="002A6204"/>
    <w:rsid w:val="002A6256"/>
    <w:rsid w:val="002A68EF"/>
    <w:rsid w:val="002A6AA3"/>
    <w:rsid w:val="002A6C51"/>
    <w:rsid w:val="002A7445"/>
    <w:rsid w:val="002A7A5A"/>
    <w:rsid w:val="002A7B08"/>
    <w:rsid w:val="002B0372"/>
    <w:rsid w:val="002B038B"/>
    <w:rsid w:val="002B0E72"/>
    <w:rsid w:val="002B125E"/>
    <w:rsid w:val="002B18C8"/>
    <w:rsid w:val="002B1D90"/>
    <w:rsid w:val="002B20D9"/>
    <w:rsid w:val="002B2287"/>
    <w:rsid w:val="002B231F"/>
    <w:rsid w:val="002B24AD"/>
    <w:rsid w:val="002B3B59"/>
    <w:rsid w:val="002B4805"/>
    <w:rsid w:val="002B4CD2"/>
    <w:rsid w:val="002B54A7"/>
    <w:rsid w:val="002B5579"/>
    <w:rsid w:val="002B56D2"/>
    <w:rsid w:val="002B61B1"/>
    <w:rsid w:val="002B6670"/>
    <w:rsid w:val="002B6B5B"/>
    <w:rsid w:val="002B6C5A"/>
    <w:rsid w:val="002B7454"/>
    <w:rsid w:val="002B76C3"/>
    <w:rsid w:val="002B78F9"/>
    <w:rsid w:val="002B7F76"/>
    <w:rsid w:val="002C0607"/>
    <w:rsid w:val="002C0609"/>
    <w:rsid w:val="002C0B0C"/>
    <w:rsid w:val="002C0D00"/>
    <w:rsid w:val="002C0D20"/>
    <w:rsid w:val="002C117D"/>
    <w:rsid w:val="002C118F"/>
    <w:rsid w:val="002C147D"/>
    <w:rsid w:val="002C15F5"/>
    <w:rsid w:val="002C178A"/>
    <w:rsid w:val="002C17B5"/>
    <w:rsid w:val="002C1A18"/>
    <w:rsid w:val="002C1A31"/>
    <w:rsid w:val="002C276F"/>
    <w:rsid w:val="002C2866"/>
    <w:rsid w:val="002C350E"/>
    <w:rsid w:val="002C35B0"/>
    <w:rsid w:val="002C40BA"/>
    <w:rsid w:val="002C445C"/>
    <w:rsid w:val="002C45E8"/>
    <w:rsid w:val="002C53A7"/>
    <w:rsid w:val="002C5ACE"/>
    <w:rsid w:val="002C61D8"/>
    <w:rsid w:val="002C6242"/>
    <w:rsid w:val="002C631C"/>
    <w:rsid w:val="002C6CF0"/>
    <w:rsid w:val="002C6DED"/>
    <w:rsid w:val="002C71AB"/>
    <w:rsid w:val="002C7DE7"/>
    <w:rsid w:val="002D03AB"/>
    <w:rsid w:val="002D0427"/>
    <w:rsid w:val="002D0795"/>
    <w:rsid w:val="002D09BC"/>
    <w:rsid w:val="002D0C0D"/>
    <w:rsid w:val="002D0C2B"/>
    <w:rsid w:val="002D0DAB"/>
    <w:rsid w:val="002D1528"/>
    <w:rsid w:val="002D19E3"/>
    <w:rsid w:val="002D1A30"/>
    <w:rsid w:val="002D1ACC"/>
    <w:rsid w:val="002D1B8F"/>
    <w:rsid w:val="002D2189"/>
    <w:rsid w:val="002D24A0"/>
    <w:rsid w:val="002D2BF6"/>
    <w:rsid w:val="002D2E13"/>
    <w:rsid w:val="002D309E"/>
    <w:rsid w:val="002D310B"/>
    <w:rsid w:val="002D356E"/>
    <w:rsid w:val="002D3CCD"/>
    <w:rsid w:val="002D3D4D"/>
    <w:rsid w:val="002D3E8B"/>
    <w:rsid w:val="002D4310"/>
    <w:rsid w:val="002D4B3F"/>
    <w:rsid w:val="002D5016"/>
    <w:rsid w:val="002D5627"/>
    <w:rsid w:val="002D5999"/>
    <w:rsid w:val="002D59FD"/>
    <w:rsid w:val="002D5B21"/>
    <w:rsid w:val="002D653A"/>
    <w:rsid w:val="002D6775"/>
    <w:rsid w:val="002D6918"/>
    <w:rsid w:val="002D72FE"/>
    <w:rsid w:val="002D73BD"/>
    <w:rsid w:val="002D73F4"/>
    <w:rsid w:val="002D7A43"/>
    <w:rsid w:val="002D7B50"/>
    <w:rsid w:val="002D7DD3"/>
    <w:rsid w:val="002D7E1B"/>
    <w:rsid w:val="002D7FDA"/>
    <w:rsid w:val="002E04BB"/>
    <w:rsid w:val="002E0531"/>
    <w:rsid w:val="002E0693"/>
    <w:rsid w:val="002E086A"/>
    <w:rsid w:val="002E0928"/>
    <w:rsid w:val="002E09CA"/>
    <w:rsid w:val="002E0A6D"/>
    <w:rsid w:val="002E0B13"/>
    <w:rsid w:val="002E0C04"/>
    <w:rsid w:val="002E0D54"/>
    <w:rsid w:val="002E1897"/>
    <w:rsid w:val="002E19FA"/>
    <w:rsid w:val="002E276C"/>
    <w:rsid w:val="002E2821"/>
    <w:rsid w:val="002E2CB5"/>
    <w:rsid w:val="002E3026"/>
    <w:rsid w:val="002E398C"/>
    <w:rsid w:val="002E3DD1"/>
    <w:rsid w:val="002E42C0"/>
    <w:rsid w:val="002E499F"/>
    <w:rsid w:val="002E58F9"/>
    <w:rsid w:val="002E59EF"/>
    <w:rsid w:val="002E608F"/>
    <w:rsid w:val="002E64C8"/>
    <w:rsid w:val="002E6AD5"/>
    <w:rsid w:val="002E70DD"/>
    <w:rsid w:val="002E7205"/>
    <w:rsid w:val="002E7805"/>
    <w:rsid w:val="002E7F65"/>
    <w:rsid w:val="002F0487"/>
    <w:rsid w:val="002F07FE"/>
    <w:rsid w:val="002F0865"/>
    <w:rsid w:val="002F0BC4"/>
    <w:rsid w:val="002F0CE2"/>
    <w:rsid w:val="002F1059"/>
    <w:rsid w:val="002F11A2"/>
    <w:rsid w:val="002F17FB"/>
    <w:rsid w:val="002F1834"/>
    <w:rsid w:val="002F1A5A"/>
    <w:rsid w:val="002F1ACD"/>
    <w:rsid w:val="002F1BA1"/>
    <w:rsid w:val="002F205F"/>
    <w:rsid w:val="002F22FE"/>
    <w:rsid w:val="002F2EC7"/>
    <w:rsid w:val="002F35EC"/>
    <w:rsid w:val="002F3AE9"/>
    <w:rsid w:val="002F3E4B"/>
    <w:rsid w:val="002F470E"/>
    <w:rsid w:val="002F4849"/>
    <w:rsid w:val="002F4F4F"/>
    <w:rsid w:val="002F5D24"/>
    <w:rsid w:val="002F5D7D"/>
    <w:rsid w:val="002F600B"/>
    <w:rsid w:val="002F6339"/>
    <w:rsid w:val="002F67B5"/>
    <w:rsid w:val="002F717B"/>
    <w:rsid w:val="002F733E"/>
    <w:rsid w:val="002F735C"/>
    <w:rsid w:val="002F73B5"/>
    <w:rsid w:val="002F768F"/>
    <w:rsid w:val="002F7BA5"/>
    <w:rsid w:val="002F7F78"/>
    <w:rsid w:val="003003C9"/>
    <w:rsid w:val="00300AEA"/>
    <w:rsid w:val="00300C2B"/>
    <w:rsid w:val="00301276"/>
    <w:rsid w:val="003012CC"/>
    <w:rsid w:val="0030163B"/>
    <w:rsid w:val="00301A65"/>
    <w:rsid w:val="00301AA1"/>
    <w:rsid w:val="00302146"/>
    <w:rsid w:val="00302845"/>
    <w:rsid w:val="003029A9"/>
    <w:rsid w:val="003029CF"/>
    <w:rsid w:val="00302ECF"/>
    <w:rsid w:val="00303158"/>
    <w:rsid w:val="00303D1F"/>
    <w:rsid w:val="00303D2E"/>
    <w:rsid w:val="00303D7B"/>
    <w:rsid w:val="00303F19"/>
    <w:rsid w:val="0030410D"/>
    <w:rsid w:val="00304264"/>
    <w:rsid w:val="00304F25"/>
    <w:rsid w:val="00304F9F"/>
    <w:rsid w:val="003051BE"/>
    <w:rsid w:val="00305440"/>
    <w:rsid w:val="00305C4A"/>
    <w:rsid w:val="00306003"/>
    <w:rsid w:val="003065C1"/>
    <w:rsid w:val="00306BAA"/>
    <w:rsid w:val="00306ECC"/>
    <w:rsid w:val="00310ABB"/>
    <w:rsid w:val="00310E87"/>
    <w:rsid w:val="00310FF4"/>
    <w:rsid w:val="00311477"/>
    <w:rsid w:val="00311FD6"/>
    <w:rsid w:val="00312C73"/>
    <w:rsid w:val="0031311F"/>
    <w:rsid w:val="003131B3"/>
    <w:rsid w:val="0031324E"/>
    <w:rsid w:val="003134BC"/>
    <w:rsid w:val="003136F3"/>
    <w:rsid w:val="003137BF"/>
    <w:rsid w:val="00313927"/>
    <w:rsid w:val="00313FF2"/>
    <w:rsid w:val="00314487"/>
    <w:rsid w:val="00314582"/>
    <w:rsid w:val="0031490F"/>
    <w:rsid w:val="00314AC6"/>
    <w:rsid w:val="00314F11"/>
    <w:rsid w:val="003151A6"/>
    <w:rsid w:val="003153C7"/>
    <w:rsid w:val="003156A8"/>
    <w:rsid w:val="00315889"/>
    <w:rsid w:val="00315C66"/>
    <w:rsid w:val="00316010"/>
    <w:rsid w:val="003165DF"/>
    <w:rsid w:val="0031698A"/>
    <w:rsid w:val="00316DBB"/>
    <w:rsid w:val="00316F5C"/>
    <w:rsid w:val="0031705C"/>
    <w:rsid w:val="00317062"/>
    <w:rsid w:val="003170FD"/>
    <w:rsid w:val="003179C8"/>
    <w:rsid w:val="00320987"/>
    <w:rsid w:val="00321280"/>
    <w:rsid w:val="003212FE"/>
    <w:rsid w:val="003214BC"/>
    <w:rsid w:val="00321B83"/>
    <w:rsid w:val="00321CB8"/>
    <w:rsid w:val="00322241"/>
    <w:rsid w:val="003222F0"/>
    <w:rsid w:val="00322430"/>
    <w:rsid w:val="00322477"/>
    <w:rsid w:val="003228B8"/>
    <w:rsid w:val="003229E2"/>
    <w:rsid w:val="00322F50"/>
    <w:rsid w:val="00323F8A"/>
    <w:rsid w:val="003246D2"/>
    <w:rsid w:val="00324881"/>
    <w:rsid w:val="00324F1F"/>
    <w:rsid w:val="0032501E"/>
    <w:rsid w:val="00325579"/>
    <w:rsid w:val="00325CE9"/>
    <w:rsid w:val="00325E3E"/>
    <w:rsid w:val="00326355"/>
    <w:rsid w:val="003266CE"/>
    <w:rsid w:val="003268AF"/>
    <w:rsid w:val="00326A3D"/>
    <w:rsid w:val="00326C6D"/>
    <w:rsid w:val="00327392"/>
    <w:rsid w:val="00330161"/>
    <w:rsid w:val="0033021F"/>
    <w:rsid w:val="003302A2"/>
    <w:rsid w:val="00330651"/>
    <w:rsid w:val="0033097C"/>
    <w:rsid w:val="00330A53"/>
    <w:rsid w:val="00330D52"/>
    <w:rsid w:val="00331362"/>
    <w:rsid w:val="0033261F"/>
    <w:rsid w:val="00332A8C"/>
    <w:rsid w:val="00332C07"/>
    <w:rsid w:val="00332D41"/>
    <w:rsid w:val="003336FE"/>
    <w:rsid w:val="003341E3"/>
    <w:rsid w:val="00334511"/>
    <w:rsid w:val="003357BC"/>
    <w:rsid w:val="00335CB8"/>
    <w:rsid w:val="00335F89"/>
    <w:rsid w:val="0033693C"/>
    <w:rsid w:val="00336A15"/>
    <w:rsid w:val="00336E22"/>
    <w:rsid w:val="00337141"/>
    <w:rsid w:val="0033777A"/>
    <w:rsid w:val="00340A48"/>
    <w:rsid w:val="003416FA"/>
    <w:rsid w:val="00341B01"/>
    <w:rsid w:val="00341C24"/>
    <w:rsid w:val="00341CA6"/>
    <w:rsid w:val="00341E1E"/>
    <w:rsid w:val="003420BA"/>
    <w:rsid w:val="003425AE"/>
    <w:rsid w:val="003425E0"/>
    <w:rsid w:val="0034299C"/>
    <w:rsid w:val="00342A9F"/>
    <w:rsid w:val="00343261"/>
    <w:rsid w:val="003436E9"/>
    <w:rsid w:val="00343B57"/>
    <w:rsid w:val="00343C6C"/>
    <w:rsid w:val="00343C97"/>
    <w:rsid w:val="00343FF6"/>
    <w:rsid w:val="003447EA"/>
    <w:rsid w:val="00344BF9"/>
    <w:rsid w:val="0034554D"/>
    <w:rsid w:val="0034589C"/>
    <w:rsid w:val="00345AE9"/>
    <w:rsid w:val="003470FF"/>
    <w:rsid w:val="003471FD"/>
    <w:rsid w:val="00347314"/>
    <w:rsid w:val="0034767D"/>
    <w:rsid w:val="00347885"/>
    <w:rsid w:val="00347C32"/>
    <w:rsid w:val="00347DAC"/>
    <w:rsid w:val="00347DB3"/>
    <w:rsid w:val="00347F13"/>
    <w:rsid w:val="003502DB"/>
    <w:rsid w:val="00350BC7"/>
    <w:rsid w:val="00350EDA"/>
    <w:rsid w:val="003512D2"/>
    <w:rsid w:val="00351420"/>
    <w:rsid w:val="0035192C"/>
    <w:rsid w:val="00351C39"/>
    <w:rsid w:val="00352052"/>
    <w:rsid w:val="00352265"/>
    <w:rsid w:val="003526D3"/>
    <w:rsid w:val="00352900"/>
    <w:rsid w:val="00352C97"/>
    <w:rsid w:val="00353074"/>
    <w:rsid w:val="00353135"/>
    <w:rsid w:val="00353B8A"/>
    <w:rsid w:val="00353DD1"/>
    <w:rsid w:val="003542DB"/>
    <w:rsid w:val="0035436A"/>
    <w:rsid w:val="003543DE"/>
    <w:rsid w:val="00354A79"/>
    <w:rsid w:val="0035506E"/>
    <w:rsid w:val="00355B36"/>
    <w:rsid w:val="0035607B"/>
    <w:rsid w:val="00356151"/>
    <w:rsid w:val="003562B2"/>
    <w:rsid w:val="003569BD"/>
    <w:rsid w:val="00356FAF"/>
    <w:rsid w:val="00357B7E"/>
    <w:rsid w:val="003605CC"/>
    <w:rsid w:val="00360E9F"/>
    <w:rsid w:val="00360FE6"/>
    <w:rsid w:val="00361A87"/>
    <w:rsid w:val="00361B9B"/>
    <w:rsid w:val="0036251F"/>
    <w:rsid w:val="00362650"/>
    <w:rsid w:val="00362AC4"/>
    <w:rsid w:val="00362D0B"/>
    <w:rsid w:val="00363D97"/>
    <w:rsid w:val="00363E03"/>
    <w:rsid w:val="00364B01"/>
    <w:rsid w:val="00364F15"/>
    <w:rsid w:val="003651F2"/>
    <w:rsid w:val="003656B5"/>
    <w:rsid w:val="0036636B"/>
    <w:rsid w:val="003669C2"/>
    <w:rsid w:val="003671E2"/>
    <w:rsid w:val="00367827"/>
    <w:rsid w:val="00367A2D"/>
    <w:rsid w:val="0037047A"/>
    <w:rsid w:val="003704ED"/>
    <w:rsid w:val="00370755"/>
    <w:rsid w:val="003712A9"/>
    <w:rsid w:val="00371811"/>
    <w:rsid w:val="00371818"/>
    <w:rsid w:val="00371AA1"/>
    <w:rsid w:val="003729D4"/>
    <w:rsid w:val="00372C90"/>
    <w:rsid w:val="00373000"/>
    <w:rsid w:val="00373350"/>
    <w:rsid w:val="003735DA"/>
    <w:rsid w:val="00373604"/>
    <w:rsid w:val="0037378F"/>
    <w:rsid w:val="00373BF2"/>
    <w:rsid w:val="00373C1F"/>
    <w:rsid w:val="003741FD"/>
    <w:rsid w:val="00374D1C"/>
    <w:rsid w:val="00375288"/>
    <w:rsid w:val="00375ADA"/>
    <w:rsid w:val="00375BFD"/>
    <w:rsid w:val="0037685F"/>
    <w:rsid w:val="00376992"/>
    <w:rsid w:val="00377998"/>
    <w:rsid w:val="00377D43"/>
    <w:rsid w:val="00377E73"/>
    <w:rsid w:val="00380D6F"/>
    <w:rsid w:val="003810DA"/>
    <w:rsid w:val="00381A9C"/>
    <w:rsid w:val="00381B03"/>
    <w:rsid w:val="00381D17"/>
    <w:rsid w:val="00381DF6"/>
    <w:rsid w:val="0038208E"/>
    <w:rsid w:val="00382128"/>
    <w:rsid w:val="003822CB"/>
    <w:rsid w:val="00382493"/>
    <w:rsid w:val="00382A26"/>
    <w:rsid w:val="00382A50"/>
    <w:rsid w:val="00382BBE"/>
    <w:rsid w:val="00382CD5"/>
    <w:rsid w:val="003833A2"/>
    <w:rsid w:val="00383C60"/>
    <w:rsid w:val="00383F36"/>
    <w:rsid w:val="00384363"/>
    <w:rsid w:val="003844CC"/>
    <w:rsid w:val="0038574B"/>
    <w:rsid w:val="00385F4D"/>
    <w:rsid w:val="003865A6"/>
    <w:rsid w:val="00386918"/>
    <w:rsid w:val="0038696A"/>
    <w:rsid w:val="00386B35"/>
    <w:rsid w:val="00387037"/>
    <w:rsid w:val="003872CB"/>
    <w:rsid w:val="00387729"/>
    <w:rsid w:val="00387B0E"/>
    <w:rsid w:val="0039000F"/>
    <w:rsid w:val="003900F8"/>
    <w:rsid w:val="00390879"/>
    <w:rsid w:val="00390973"/>
    <w:rsid w:val="00390A23"/>
    <w:rsid w:val="0039150C"/>
    <w:rsid w:val="0039155B"/>
    <w:rsid w:val="003917EB"/>
    <w:rsid w:val="00391DEA"/>
    <w:rsid w:val="00391F77"/>
    <w:rsid w:val="003920F6"/>
    <w:rsid w:val="003926CD"/>
    <w:rsid w:val="003926FF"/>
    <w:rsid w:val="00392ABB"/>
    <w:rsid w:val="00392EC2"/>
    <w:rsid w:val="00392F90"/>
    <w:rsid w:val="00393C39"/>
    <w:rsid w:val="00393FE1"/>
    <w:rsid w:val="00394630"/>
    <w:rsid w:val="003949B9"/>
    <w:rsid w:val="00394DA8"/>
    <w:rsid w:val="00395229"/>
    <w:rsid w:val="00395D73"/>
    <w:rsid w:val="003961EC"/>
    <w:rsid w:val="0039621B"/>
    <w:rsid w:val="0039626E"/>
    <w:rsid w:val="00396D23"/>
    <w:rsid w:val="003972DF"/>
    <w:rsid w:val="003973E2"/>
    <w:rsid w:val="00397794"/>
    <w:rsid w:val="003A01C0"/>
    <w:rsid w:val="003A03DD"/>
    <w:rsid w:val="003A0A15"/>
    <w:rsid w:val="003A0CEA"/>
    <w:rsid w:val="003A0E92"/>
    <w:rsid w:val="003A1139"/>
    <w:rsid w:val="003A11C5"/>
    <w:rsid w:val="003A12C9"/>
    <w:rsid w:val="003A1378"/>
    <w:rsid w:val="003A160C"/>
    <w:rsid w:val="003A18A5"/>
    <w:rsid w:val="003A2501"/>
    <w:rsid w:val="003A26B0"/>
    <w:rsid w:val="003A2801"/>
    <w:rsid w:val="003A2BDA"/>
    <w:rsid w:val="003A2D15"/>
    <w:rsid w:val="003A2E98"/>
    <w:rsid w:val="003A31AE"/>
    <w:rsid w:val="003A362C"/>
    <w:rsid w:val="003A379E"/>
    <w:rsid w:val="003A3A7D"/>
    <w:rsid w:val="003A3C27"/>
    <w:rsid w:val="003A3E1B"/>
    <w:rsid w:val="003A3E84"/>
    <w:rsid w:val="003A4640"/>
    <w:rsid w:val="003A4D6E"/>
    <w:rsid w:val="003A4EAC"/>
    <w:rsid w:val="003A5311"/>
    <w:rsid w:val="003A5730"/>
    <w:rsid w:val="003A57F0"/>
    <w:rsid w:val="003A5A52"/>
    <w:rsid w:val="003A5E31"/>
    <w:rsid w:val="003A62EC"/>
    <w:rsid w:val="003A63B5"/>
    <w:rsid w:val="003A6BF9"/>
    <w:rsid w:val="003A6DBC"/>
    <w:rsid w:val="003A6EE8"/>
    <w:rsid w:val="003A714D"/>
    <w:rsid w:val="003A7B12"/>
    <w:rsid w:val="003A7EDE"/>
    <w:rsid w:val="003B0493"/>
    <w:rsid w:val="003B1009"/>
    <w:rsid w:val="003B14F4"/>
    <w:rsid w:val="003B1611"/>
    <w:rsid w:val="003B198D"/>
    <w:rsid w:val="003B19D8"/>
    <w:rsid w:val="003B1C4A"/>
    <w:rsid w:val="003B1E46"/>
    <w:rsid w:val="003B232E"/>
    <w:rsid w:val="003B298C"/>
    <w:rsid w:val="003B2B44"/>
    <w:rsid w:val="003B2ECD"/>
    <w:rsid w:val="003B2F04"/>
    <w:rsid w:val="003B3049"/>
    <w:rsid w:val="003B3629"/>
    <w:rsid w:val="003B39BB"/>
    <w:rsid w:val="003B3D47"/>
    <w:rsid w:val="003B42E0"/>
    <w:rsid w:val="003B4639"/>
    <w:rsid w:val="003B4815"/>
    <w:rsid w:val="003B54ED"/>
    <w:rsid w:val="003B5775"/>
    <w:rsid w:val="003B5898"/>
    <w:rsid w:val="003B593B"/>
    <w:rsid w:val="003B5ACF"/>
    <w:rsid w:val="003B5D1E"/>
    <w:rsid w:val="003B62E2"/>
    <w:rsid w:val="003B6593"/>
    <w:rsid w:val="003B6944"/>
    <w:rsid w:val="003B724C"/>
    <w:rsid w:val="003B7278"/>
    <w:rsid w:val="003B7556"/>
    <w:rsid w:val="003B7A65"/>
    <w:rsid w:val="003C0A1C"/>
    <w:rsid w:val="003C0B38"/>
    <w:rsid w:val="003C0C75"/>
    <w:rsid w:val="003C1E2E"/>
    <w:rsid w:val="003C2442"/>
    <w:rsid w:val="003C26AE"/>
    <w:rsid w:val="003C26BF"/>
    <w:rsid w:val="003C3230"/>
    <w:rsid w:val="003C3F50"/>
    <w:rsid w:val="003C46F5"/>
    <w:rsid w:val="003C4F85"/>
    <w:rsid w:val="003C50A0"/>
    <w:rsid w:val="003C545D"/>
    <w:rsid w:val="003C55AE"/>
    <w:rsid w:val="003C56BB"/>
    <w:rsid w:val="003C5874"/>
    <w:rsid w:val="003C59B9"/>
    <w:rsid w:val="003C59CC"/>
    <w:rsid w:val="003C5B3B"/>
    <w:rsid w:val="003C619C"/>
    <w:rsid w:val="003C6BE9"/>
    <w:rsid w:val="003C6C60"/>
    <w:rsid w:val="003C7AC9"/>
    <w:rsid w:val="003C7B09"/>
    <w:rsid w:val="003D0C8B"/>
    <w:rsid w:val="003D0CE4"/>
    <w:rsid w:val="003D0FA7"/>
    <w:rsid w:val="003D11E0"/>
    <w:rsid w:val="003D129C"/>
    <w:rsid w:val="003D15CC"/>
    <w:rsid w:val="003D18E6"/>
    <w:rsid w:val="003D1914"/>
    <w:rsid w:val="003D1AD7"/>
    <w:rsid w:val="003D1EDB"/>
    <w:rsid w:val="003D2417"/>
    <w:rsid w:val="003D2504"/>
    <w:rsid w:val="003D2953"/>
    <w:rsid w:val="003D3285"/>
    <w:rsid w:val="003D3295"/>
    <w:rsid w:val="003D32A2"/>
    <w:rsid w:val="003D369B"/>
    <w:rsid w:val="003D4142"/>
    <w:rsid w:val="003D43A4"/>
    <w:rsid w:val="003D4423"/>
    <w:rsid w:val="003D45D0"/>
    <w:rsid w:val="003D473D"/>
    <w:rsid w:val="003D47BB"/>
    <w:rsid w:val="003D47DB"/>
    <w:rsid w:val="003D4972"/>
    <w:rsid w:val="003D49EC"/>
    <w:rsid w:val="003D4E87"/>
    <w:rsid w:val="003D5D52"/>
    <w:rsid w:val="003D6024"/>
    <w:rsid w:val="003D6BF4"/>
    <w:rsid w:val="003D6C36"/>
    <w:rsid w:val="003D6DE0"/>
    <w:rsid w:val="003D72A9"/>
    <w:rsid w:val="003D759F"/>
    <w:rsid w:val="003D7648"/>
    <w:rsid w:val="003D7676"/>
    <w:rsid w:val="003D7CF7"/>
    <w:rsid w:val="003D7FB4"/>
    <w:rsid w:val="003E01F7"/>
    <w:rsid w:val="003E025B"/>
    <w:rsid w:val="003E0338"/>
    <w:rsid w:val="003E041F"/>
    <w:rsid w:val="003E05DB"/>
    <w:rsid w:val="003E0BE0"/>
    <w:rsid w:val="003E0CEF"/>
    <w:rsid w:val="003E175A"/>
    <w:rsid w:val="003E195C"/>
    <w:rsid w:val="003E199F"/>
    <w:rsid w:val="003E1B5B"/>
    <w:rsid w:val="003E2055"/>
    <w:rsid w:val="003E279F"/>
    <w:rsid w:val="003E2DB1"/>
    <w:rsid w:val="003E300C"/>
    <w:rsid w:val="003E3189"/>
    <w:rsid w:val="003E3277"/>
    <w:rsid w:val="003E3F09"/>
    <w:rsid w:val="003E40B9"/>
    <w:rsid w:val="003E44F1"/>
    <w:rsid w:val="003E451E"/>
    <w:rsid w:val="003E4B22"/>
    <w:rsid w:val="003E4E40"/>
    <w:rsid w:val="003E4F72"/>
    <w:rsid w:val="003E53A7"/>
    <w:rsid w:val="003E543B"/>
    <w:rsid w:val="003E597A"/>
    <w:rsid w:val="003E5E41"/>
    <w:rsid w:val="003E6940"/>
    <w:rsid w:val="003E6E53"/>
    <w:rsid w:val="003E6FFD"/>
    <w:rsid w:val="003E7C4B"/>
    <w:rsid w:val="003E7DEB"/>
    <w:rsid w:val="003E7ED4"/>
    <w:rsid w:val="003E7F19"/>
    <w:rsid w:val="003F007F"/>
    <w:rsid w:val="003F0777"/>
    <w:rsid w:val="003F094B"/>
    <w:rsid w:val="003F0E49"/>
    <w:rsid w:val="003F151B"/>
    <w:rsid w:val="003F1533"/>
    <w:rsid w:val="003F1887"/>
    <w:rsid w:val="003F1AB8"/>
    <w:rsid w:val="003F20E0"/>
    <w:rsid w:val="003F22DE"/>
    <w:rsid w:val="003F28F0"/>
    <w:rsid w:val="003F2AF9"/>
    <w:rsid w:val="003F2E22"/>
    <w:rsid w:val="003F33F5"/>
    <w:rsid w:val="003F37D0"/>
    <w:rsid w:val="003F44DA"/>
    <w:rsid w:val="003F4C32"/>
    <w:rsid w:val="003F58D8"/>
    <w:rsid w:val="003F5A3E"/>
    <w:rsid w:val="003F6912"/>
    <w:rsid w:val="003F76ED"/>
    <w:rsid w:val="003F7F75"/>
    <w:rsid w:val="004003C6"/>
    <w:rsid w:val="00400627"/>
    <w:rsid w:val="00401A11"/>
    <w:rsid w:val="00401C01"/>
    <w:rsid w:val="00401CAF"/>
    <w:rsid w:val="00401FCF"/>
    <w:rsid w:val="004024B0"/>
    <w:rsid w:val="004026E3"/>
    <w:rsid w:val="0040297F"/>
    <w:rsid w:val="004029FB"/>
    <w:rsid w:val="00402AAD"/>
    <w:rsid w:val="004031F4"/>
    <w:rsid w:val="00403BF7"/>
    <w:rsid w:val="0040407D"/>
    <w:rsid w:val="00404593"/>
    <w:rsid w:val="00404632"/>
    <w:rsid w:val="00404716"/>
    <w:rsid w:val="00404924"/>
    <w:rsid w:val="00404D0C"/>
    <w:rsid w:val="00404E65"/>
    <w:rsid w:val="00404F62"/>
    <w:rsid w:val="0040518B"/>
    <w:rsid w:val="004058B3"/>
    <w:rsid w:val="00405DCB"/>
    <w:rsid w:val="004066BF"/>
    <w:rsid w:val="004066FB"/>
    <w:rsid w:val="004069FA"/>
    <w:rsid w:val="00406C14"/>
    <w:rsid w:val="00406C4B"/>
    <w:rsid w:val="0040701B"/>
    <w:rsid w:val="004102C4"/>
    <w:rsid w:val="004103DE"/>
    <w:rsid w:val="00410756"/>
    <w:rsid w:val="00410C39"/>
    <w:rsid w:val="00411748"/>
    <w:rsid w:val="004117DF"/>
    <w:rsid w:val="00411B9E"/>
    <w:rsid w:val="0041221D"/>
    <w:rsid w:val="00412525"/>
    <w:rsid w:val="00412E53"/>
    <w:rsid w:val="00412E74"/>
    <w:rsid w:val="00413BF9"/>
    <w:rsid w:val="00414365"/>
    <w:rsid w:val="00414BC6"/>
    <w:rsid w:val="00414BE4"/>
    <w:rsid w:val="00414CF0"/>
    <w:rsid w:val="00415150"/>
    <w:rsid w:val="004155CB"/>
    <w:rsid w:val="00415B13"/>
    <w:rsid w:val="00415CDA"/>
    <w:rsid w:val="004161E6"/>
    <w:rsid w:val="00416657"/>
    <w:rsid w:val="00416BBB"/>
    <w:rsid w:val="00416C01"/>
    <w:rsid w:val="00417824"/>
    <w:rsid w:val="00417B71"/>
    <w:rsid w:val="00417C74"/>
    <w:rsid w:val="00417F1B"/>
    <w:rsid w:val="004200E6"/>
    <w:rsid w:val="0042017B"/>
    <w:rsid w:val="004203E3"/>
    <w:rsid w:val="00420707"/>
    <w:rsid w:val="0042111C"/>
    <w:rsid w:val="00421280"/>
    <w:rsid w:val="004212AA"/>
    <w:rsid w:val="00421343"/>
    <w:rsid w:val="0042193C"/>
    <w:rsid w:val="00421EC7"/>
    <w:rsid w:val="00422688"/>
    <w:rsid w:val="00422A50"/>
    <w:rsid w:val="00422F88"/>
    <w:rsid w:val="00423C35"/>
    <w:rsid w:val="00424BD9"/>
    <w:rsid w:val="00424F2F"/>
    <w:rsid w:val="00424FB3"/>
    <w:rsid w:val="00425DC9"/>
    <w:rsid w:val="00426479"/>
    <w:rsid w:val="00426558"/>
    <w:rsid w:val="00426599"/>
    <w:rsid w:val="004265BB"/>
    <w:rsid w:val="004265CA"/>
    <w:rsid w:val="00426A8A"/>
    <w:rsid w:val="00426B22"/>
    <w:rsid w:val="00426F73"/>
    <w:rsid w:val="00430417"/>
    <w:rsid w:val="00430883"/>
    <w:rsid w:val="00430BEF"/>
    <w:rsid w:val="00430CB0"/>
    <w:rsid w:val="00430CF3"/>
    <w:rsid w:val="00431D3E"/>
    <w:rsid w:val="00432032"/>
    <w:rsid w:val="0043205D"/>
    <w:rsid w:val="004322BC"/>
    <w:rsid w:val="0043276B"/>
    <w:rsid w:val="004329E7"/>
    <w:rsid w:val="00432B87"/>
    <w:rsid w:val="0043346A"/>
    <w:rsid w:val="00433BEC"/>
    <w:rsid w:val="00433F3B"/>
    <w:rsid w:val="00434224"/>
    <w:rsid w:val="00434724"/>
    <w:rsid w:val="00434DCC"/>
    <w:rsid w:val="00435299"/>
    <w:rsid w:val="00435D3D"/>
    <w:rsid w:val="00436197"/>
    <w:rsid w:val="004365AB"/>
    <w:rsid w:val="00436B0B"/>
    <w:rsid w:val="00436D84"/>
    <w:rsid w:val="00436EB5"/>
    <w:rsid w:val="004377FF"/>
    <w:rsid w:val="00437D80"/>
    <w:rsid w:val="00437D9A"/>
    <w:rsid w:val="00437E3A"/>
    <w:rsid w:val="0044083D"/>
    <w:rsid w:val="00440C5E"/>
    <w:rsid w:val="00440E4F"/>
    <w:rsid w:val="0044167F"/>
    <w:rsid w:val="00441C36"/>
    <w:rsid w:val="004427AA"/>
    <w:rsid w:val="0044283F"/>
    <w:rsid w:val="00442A83"/>
    <w:rsid w:val="004435C8"/>
    <w:rsid w:val="004436AE"/>
    <w:rsid w:val="00443849"/>
    <w:rsid w:val="00443AE1"/>
    <w:rsid w:val="00444240"/>
    <w:rsid w:val="004442AB"/>
    <w:rsid w:val="00444638"/>
    <w:rsid w:val="00444666"/>
    <w:rsid w:val="00444930"/>
    <w:rsid w:val="00444AC2"/>
    <w:rsid w:val="00444B91"/>
    <w:rsid w:val="004450B9"/>
    <w:rsid w:val="00445386"/>
    <w:rsid w:val="004456DA"/>
    <w:rsid w:val="00445BCD"/>
    <w:rsid w:val="00445CC0"/>
    <w:rsid w:val="004469F1"/>
    <w:rsid w:val="00446CB4"/>
    <w:rsid w:val="00446F43"/>
    <w:rsid w:val="0044704F"/>
    <w:rsid w:val="004470F9"/>
    <w:rsid w:val="0044724C"/>
    <w:rsid w:val="00447868"/>
    <w:rsid w:val="00447ADF"/>
    <w:rsid w:val="00450A2E"/>
    <w:rsid w:val="00451270"/>
    <w:rsid w:val="004512B8"/>
    <w:rsid w:val="00451500"/>
    <w:rsid w:val="004516BA"/>
    <w:rsid w:val="004517AC"/>
    <w:rsid w:val="00452571"/>
    <w:rsid w:val="00452A35"/>
    <w:rsid w:val="00452A87"/>
    <w:rsid w:val="00452BA9"/>
    <w:rsid w:val="0045312A"/>
    <w:rsid w:val="0045343D"/>
    <w:rsid w:val="00453788"/>
    <w:rsid w:val="00453E12"/>
    <w:rsid w:val="0045422B"/>
    <w:rsid w:val="00454A17"/>
    <w:rsid w:val="00454B27"/>
    <w:rsid w:val="00454CDB"/>
    <w:rsid w:val="00454F6F"/>
    <w:rsid w:val="00455E50"/>
    <w:rsid w:val="00456945"/>
    <w:rsid w:val="00457297"/>
    <w:rsid w:val="0045756E"/>
    <w:rsid w:val="00457BC4"/>
    <w:rsid w:val="0046060B"/>
    <w:rsid w:val="00460683"/>
    <w:rsid w:val="00460D79"/>
    <w:rsid w:val="00460DD8"/>
    <w:rsid w:val="00460EA0"/>
    <w:rsid w:val="00460EC4"/>
    <w:rsid w:val="004613F7"/>
    <w:rsid w:val="004617BA"/>
    <w:rsid w:val="0046186C"/>
    <w:rsid w:val="0046199E"/>
    <w:rsid w:val="00461C56"/>
    <w:rsid w:val="00461E45"/>
    <w:rsid w:val="00461F53"/>
    <w:rsid w:val="004624CE"/>
    <w:rsid w:val="00462E69"/>
    <w:rsid w:val="004637D4"/>
    <w:rsid w:val="004645E5"/>
    <w:rsid w:val="00464808"/>
    <w:rsid w:val="0046488F"/>
    <w:rsid w:val="00464AF8"/>
    <w:rsid w:val="00464EC3"/>
    <w:rsid w:val="004659D2"/>
    <w:rsid w:val="00466496"/>
    <w:rsid w:val="00466833"/>
    <w:rsid w:val="00466C9C"/>
    <w:rsid w:val="00467B3E"/>
    <w:rsid w:val="00467F2B"/>
    <w:rsid w:val="0047027F"/>
    <w:rsid w:val="00471652"/>
    <w:rsid w:val="00471F51"/>
    <w:rsid w:val="00471F5C"/>
    <w:rsid w:val="004720DD"/>
    <w:rsid w:val="0047251E"/>
    <w:rsid w:val="00472650"/>
    <w:rsid w:val="00472B55"/>
    <w:rsid w:val="004733D2"/>
    <w:rsid w:val="004733EA"/>
    <w:rsid w:val="00473AAC"/>
    <w:rsid w:val="00473F2C"/>
    <w:rsid w:val="0047439D"/>
    <w:rsid w:val="00474FF0"/>
    <w:rsid w:val="00475214"/>
    <w:rsid w:val="004753CB"/>
    <w:rsid w:val="004755B6"/>
    <w:rsid w:val="004758D0"/>
    <w:rsid w:val="004758FA"/>
    <w:rsid w:val="00475C42"/>
    <w:rsid w:val="004762BD"/>
    <w:rsid w:val="0047665C"/>
    <w:rsid w:val="00476CF8"/>
    <w:rsid w:val="00476D4B"/>
    <w:rsid w:val="00476D6A"/>
    <w:rsid w:val="00476E47"/>
    <w:rsid w:val="004770A9"/>
    <w:rsid w:val="00477586"/>
    <w:rsid w:val="004776DC"/>
    <w:rsid w:val="004778BA"/>
    <w:rsid w:val="00477C08"/>
    <w:rsid w:val="00477E26"/>
    <w:rsid w:val="00480ACC"/>
    <w:rsid w:val="0048184F"/>
    <w:rsid w:val="004819E6"/>
    <w:rsid w:val="00482C7F"/>
    <w:rsid w:val="004832CA"/>
    <w:rsid w:val="004832F3"/>
    <w:rsid w:val="004841AA"/>
    <w:rsid w:val="00484220"/>
    <w:rsid w:val="00484390"/>
    <w:rsid w:val="00484CB3"/>
    <w:rsid w:val="00484DCC"/>
    <w:rsid w:val="004856E5"/>
    <w:rsid w:val="00485BE4"/>
    <w:rsid w:val="00485F63"/>
    <w:rsid w:val="004866B7"/>
    <w:rsid w:val="004867AF"/>
    <w:rsid w:val="00486A7D"/>
    <w:rsid w:val="00486E16"/>
    <w:rsid w:val="00486FD5"/>
    <w:rsid w:val="00487183"/>
    <w:rsid w:val="004871A1"/>
    <w:rsid w:val="00487E0D"/>
    <w:rsid w:val="00490223"/>
    <w:rsid w:val="00490757"/>
    <w:rsid w:val="004908EA"/>
    <w:rsid w:val="00490CC0"/>
    <w:rsid w:val="00491841"/>
    <w:rsid w:val="004918C7"/>
    <w:rsid w:val="00492403"/>
    <w:rsid w:val="00492B3A"/>
    <w:rsid w:val="00492C58"/>
    <w:rsid w:val="00492FA8"/>
    <w:rsid w:val="004932E1"/>
    <w:rsid w:val="004935BB"/>
    <w:rsid w:val="004935E5"/>
    <w:rsid w:val="004937EC"/>
    <w:rsid w:val="0049382B"/>
    <w:rsid w:val="00494C24"/>
    <w:rsid w:val="00494DAA"/>
    <w:rsid w:val="00495451"/>
    <w:rsid w:val="004954B1"/>
    <w:rsid w:val="004958A2"/>
    <w:rsid w:val="00496E61"/>
    <w:rsid w:val="00496EC2"/>
    <w:rsid w:val="004971B3"/>
    <w:rsid w:val="00497344"/>
    <w:rsid w:val="004A02EB"/>
    <w:rsid w:val="004A0603"/>
    <w:rsid w:val="004A0A4F"/>
    <w:rsid w:val="004A0AAB"/>
    <w:rsid w:val="004A0D05"/>
    <w:rsid w:val="004A0DF6"/>
    <w:rsid w:val="004A1219"/>
    <w:rsid w:val="004A13BE"/>
    <w:rsid w:val="004A1526"/>
    <w:rsid w:val="004A1572"/>
    <w:rsid w:val="004A1764"/>
    <w:rsid w:val="004A1ED8"/>
    <w:rsid w:val="004A20C0"/>
    <w:rsid w:val="004A2590"/>
    <w:rsid w:val="004A2BF1"/>
    <w:rsid w:val="004A2E58"/>
    <w:rsid w:val="004A2E5F"/>
    <w:rsid w:val="004A2EC6"/>
    <w:rsid w:val="004A31E8"/>
    <w:rsid w:val="004A353A"/>
    <w:rsid w:val="004A36BC"/>
    <w:rsid w:val="004A3892"/>
    <w:rsid w:val="004A3EF1"/>
    <w:rsid w:val="004A3FAB"/>
    <w:rsid w:val="004A4753"/>
    <w:rsid w:val="004A493B"/>
    <w:rsid w:val="004A510D"/>
    <w:rsid w:val="004A524A"/>
    <w:rsid w:val="004A536E"/>
    <w:rsid w:val="004A5B4D"/>
    <w:rsid w:val="004A60F4"/>
    <w:rsid w:val="004A62B2"/>
    <w:rsid w:val="004A6751"/>
    <w:rsid w:val="004B0535"/>
    <w:rsid w:val="004B0945"/>
    <w:rsid w:val="004B095D"/>
    <w:rsid w:val="004B098F"/>
    <w:rsid w:val="004B0ABD"/>
    <w:rsid w:val="004B1CD9"/>
    <w:rsid w:val="004B20B9"/>
    <w:rsid w:val="004B2B8C"/>
    <w:rsid w:val="004B308C"/>
    <w:rsid w:val="004B33D9"/>
    <w:rsid w:val="004B355C"/>
    <w:rsid w:val="004B37CA"/>
    <w:rsid w:val="004B38CD"/>
    <w:rsid w:val="004B40EC"/>
    <w:rsid w:val="004B4433"/>
    <w:rsid w:val="004B4608"/>
    <w:rsid w:val="004B46F5"/>
    <w:rsid w:val="004B59FB"/>
    <w:rsid w:val="004B5B0D"/>
    <w:rsid w:val="004B5D75"/>
    <w:rsid w:val="004B5DC1"/>
    <w:rsid w:val="004B641A"/>
    <w:rsid w:val="004B6A61"/>
    <w:rsid w:val="004B71D1"/>
    <w:rsid w:val="004B76DF"/>
    <w:rsid w:val="004C012C"/>
    <w:rsid w:val="004C02E1"/>
    <w:rsid w:val="004C04C7"/>
    <w:rsid w:val="004C0CE6"/>
    <w:rsid w:val="004C0DDD"/>
    <w:rsid w:val="004C1BEC"/>
    <w:rsid w:val="004C1BEF"/>
    <w:rsid w:val="004C1C49"/>
    <w:rsid w:val="004C1D23"/>
    <w:rsid w:val="004C2C04"/>
    <w:rsid w:val="004C2E00"/>
    <w:rsid w:val="004C3121"/>
    <w:rsid w:val="004C31CE"/>
    <w:rsid w:val="004C37B0"/>
    <w:rsid w:val="004C395B"/>
    <w:rsid w:val="004C3A2F"/>
    <w:rsid w:val="004C3BE0"/>
    <w:rsid w:val="004C425E"/>
    <w:rsid w:val="004C42D9"/>
    <w:rsid w:val="004C4F9A"/>
    <w:rsid w:val="004C5B1D"/>
    <w:rsid w:val="004C661B"/>
    <w:rsid w:val="004C66A7"/>
    <w:rsid w:val="004C6AA4"/>
    <w:rsid w:val="004C7360"/>
    <w:rsid w:val="004C75CF"/>
    <w:rsid w:val="004C7656"/>
    <w:rsid w:val="004C798C"/>
    <w:rsid w:val="004C7B24"/>
    <w:rsid w:val="004D077D"/>
    <w:rsid w:val="004D0F8E"/>
    <w:rsid w:val="004D193D"/>
    <w:rsid w:val="004D2743"/>
    <w:rsid w:val="004D2ED1"/>
    <w:rsid w:val="004D33B4"/>
    <w:rsid w:val="004D3694"/>
    <w:rsid w:val="004D390B"/>
    <w:rsid w:val="004D3EC3"/>
    <w:rsid w:val="004D4050"/>
    <w:rsid w:val="004D4132"/>
    <w:rsid w:val="004D4201"/>
    <w:rsid w:val="004D4C27"/>
    <w:rsid w:val="004D4EC0"/>
    <w:rsid w:val="004D538B"/>
    <w:rsid w:val="004D566E"/>
    <w:rsid w:val="004D5A9D"/>
    <w:rsid w:val="004D606A"/>
    <w:rsid w:val="004D63B3"/>
    <w:rsid w:val="004D6737"/>
    <w:rsid w:val="004D675F"/>
    <w:rsid w:val="004D68EF"/>
    <w:rsid w:val="004D6992"/>
    <w:rsid w:val="004D69B7"/>
    <w:rsid w:val="004D78B6"/>
    <w:rsid w:val="004E0230"/>
    <w:rsid w:val="004E0616"/>
    <w:rsid w:val="004E0B5C"/>
    <w:rsid w:val="004E0B6A"/>
    <w:rsid w:val="004E17B2"/>
    <w:rsid w:val="004E1972"/>
    <w:rsid w:val="004E1E8D"/>
    <w:rsid w:val="004E2050"/>
    <w:rsid w:val="004E2489"/>
    <w:rsid w:val="004E341D"/>
    <w:rsid w:val="004E36E5"/>
    <w:rsid w:val="004E38BF"/>
    <w:rsid w:val="004E3ABE"/>
    <w:rsid w:val="004E4EC7"/>
    <w:rsid w:val="004E53E2"/>
    <w:rsid w:val="004E595D"/>
    <w:rsid w:val="004E621A"/>
    <w:rsid w:val="004E63C7"/>
    <w:rsid w:val="004E690B"/>
    <w:rsid w:val="004E69AA"/>
    <w:rsid w:val="004E6B3D"/>
    <w:rsid w:val="004E6C3F"/>
    <w:rsid w:val="004E77D0"/>
    <w:rsid w:val="004E7C99"/>
    <w:rsid w:val="004F0270"/>
    <w:rsid w:val="004F04F3"/>
    <w:rsid w:val="004F0A5D"/>
    <w:rsid w:val="004F0B8F"/>
    <w:rsid w:val="004F0EF2"/>
    <w:rsid w:val="004F16B8"/>
    <w:rsid w:val="004F1849"/>
    <w:rsid w:val="004F1AF8"/>
    <w:rsid w:val="004F1BFE"/>
    <w:rsid w:val="004F1C84"/>
    <w:rsid w:val="004F2041"/>
    <w:rsid w:val="004F3211"/>
    <w:rsid w:val="004F3599"/>
    <w:rsid w:val="004F3C00"/>
    <w:rsid w:val="004F420B"/>
    <w:rsid w:val="004F4C9A"/>
    <w:rsid w:val="004F4FBD"/>
    <w:rsid w:val="004F5282"/>
    <w:rsid w:val="004F5AC0"/>
    <w:rsid w:val="004F5B36"/>
    <w:rsid w:val="004F5FD8"/>
    <w:rsid w:val="004F6680"/>
    <w:rsid w:val="004F69D5"/>
    <w:rsid w:val="004F6D5F"/>
    <w:rsid w:val="004F7063"/>
    <w:rsid w:val="004F71A9"/>
    <w:rsid w:val="004F77B6"/>
    <w:rsid w:val="004F7C21"/>
    <w:rsid w:val="00500070"/>
    <w:rsid w:val="00500158"/>
    <w:rsid w:val="00500381"/>
    <w:rsid w:val="0050066E"/>
    <w:rsid w:val="005006A3"/>
    <w:rsid w:val="005019E1"/>
    <w:rsid w:val="00501B2F"/>
    <w:rsid w:val="00501BC6"/>
    <w:rsid w:val="00502053"/>
    <w:rsid w:val="00502113"/>
    <w:rsid w:val="00502F5B"/>
    <w:rsid w:val="00503326"/>
    <w:rsid w:val="005033FF"/>
    <w:rsid w:val="00503AA6"/>
    <w:rsid w:val="00504017"/>
    <w:rsid w:val="0050410E"/>
    <w:rsid w:val="00504261"/>
    <w:rsid w:val="005044A1"/>
    <w:rsid w:val="00504ACF"/>
    <w:rsid w:val="00505709"/>
    <w:rsid w:val="00505812"/>
    <w:rsid w:val="00505A3B"/>
    <w:rsid w:val="00505A83"/>
    <w:rsid w:val="00505FE1"/>
    <w:rsid w:val="00506002"/>
    <w:rsid w:val="00506369"/>
    <w:rsid w:val="005065D5"/>
    <w:rsid w:val="00506FB9"/>
    <w:rsid w:val="005071B6"/>
    <w:rsid w:val="0050793C"/>
    <w:rsid w:val="00507AFF"/>
    <w:rsid w:val="00507D63"/>
    <w:rsid w:val="0051027E"/>
    <w:rsid w:val="00510389"/>
    <w:rsid w:val="005103F1"/>
    <w:rsid w:val="0051173E"/>
    <w:rsid w:val="00511D5C"/>
    <w:rsid w:val="005120C6"/>
    <w:rsid w:val="00512773"/>
    <w:rsid w:val="0051285B"/>
    <w:rsid w:val="00512A7D"/>
    <w:rsid w:val="00512C90"/>
    <w:rsid w:val="00512DBE"/>
    <w:rsid w:val="00512F8E"/>
    <w:rsid w:val="005131C5"/>
    <w:rsid w:val="00513AEB"/>
    <w:rsid w:val="00514D2F"/>
    <w:rsid w:val="00515042"/>
    <w:rsid w:val="00515068"/>
    <w:rsid w:val="005150CD"/>
    <w:rsid w:val="00515726"/>
    <w:rsid w:val="00515A06"/>
    <w:rsid w:val="00515B71"/>
    <w:rsid w:val="00515FA1"/>
    <w:rsid w:val="0051655F"/>
    <w:rsid w:val="005165EB"/>
    <w:rsid w:val="00516B71"/>
    <w:rsid w:val="00516F67"/>
    <w:rsid w:val="00516FDB"/>
    <w:rsid w:val="005202F2"/>
    <w:rsid w:val="00520718"/>
    <w:rsid w:val="00521115"/>
    <w:rsid w:val="0052165A"/>
    <w:rsid w:val="0052176D"/>
    <w:rsid w:val="00522090"/>
    <w:rsid w:val="00522465"/>
    <w:rsid w:val="00522827"/>
    <w:rsid w:val="00522A0D"/>
    <w:rsid w:val="00522FC7"/>
    <w:rsid w:val="00523268"/>
    <w:rsid w:val="005233B3"/>
    <w:rsid w:val="0052478D"/>
    <w:rsid w:val="00524ADF"/>
    <w:rsid w:val="005250E8"/>
    <w:rsid w:val="00525D8A"/>
    <w:rsid w:val="005260AF"/>
    <w:rsid w:val="005261D6"/>
    <w:rsid w:val="0052673E"/>
    <w:rsid w:val="00527111"/>
    <w:rsid w:val="005275D0"/>
    <w:rsid w:val="005276A1"/>
    <w:rsid w:val="00527BFB"/>
    <w:rsid w:val="00530139"/>
    <w:rsid w:val="005302C2"/>
    <w:rsid w:val="0053032B"/>
    <w:rsid w:val="0053034F"/>
    <w:rsid w:val="005305E0"/>
    <w:rsid w:val="005311CE"/>
    <w:rsid w:val="005326C4"/>
    <w:rsid w:val="00532D73"/>
    <w:rsid w:val="0053317A"/>
    <w:rsid w:val="005331AF"/>
    <w:rsid w:val="00533479"/>
    <w:rsid w:val="0053396F"/>
    <w:rsid w:val="00533A8C"/>
    <w:rsid w:val="00533ACF"/>
    <w:rsid w:val="00533E78"/>
    <w:rsid w:val="00534054"/>
    <w:rsid w:val="0053471F"/>
    <w:rsid w:val="00534ED7"/>
    <w:rsid w:val="00534FCD"/>
    <w:rsid w:val="00535097"/>
    <w:rsid w:val="005352AA"/>
    <w:rsid w:val="005353F6"/>
    <w:rsid w:val="00535560"/>
    <w:rsid w:val="005358E2"/>
    <w:rsid w:val="00535EC0"/>
    <w:rsid w:val="005366D9"/>
    <w:rsid w:val="005366E4"/>
    <w:rsid w:val="00536764"/>
    <w:rsid w:val="005368E2"/>
    <w:rsid w:val="00536A8A"/>
    <w:rsid w:val="00536E97"/>
    <w:rsid w:val="00536FC8"/>
    <w:rsid w:val="00536FE8"/>
    <w:rsid w:val="005377D5"/>
    <w:rsid w:val="005402F3"/>
    <w:rsid w:val="00540EA9"/>
    <w:rsid w:val="0054132F"/>
    <w:rsid w:val="00541714"/>
    <w:rsid w:val="00541A86"/>
    <w:rsid w:val="00541C81"/>
    <w:rsid w:val="00542017"/>
    <w:rsid w:val="00542140"/>
    <w:rsid w:val="00542363"/>
    <w:rsid w:val="00542848"/>
    <w:rsid w:val="00542FBC"/>
    <w:rsid w:val="005445A1"/>
    <w:rsid w:val="00544896"/>
    <w:rsid w:val="0054549E"/>
    <w:rsid w:val="00545623"/>
    <w:rsid w:val="005456C9"/>
    <w:rsid w:val="005460D0"/>
    <w:rsid w:val="005468E3"/>
    <w:rsid w:val="00546B44"/>
    <w:rsid w:val="00546BA1"/>
    <w:rsid w:val="00547336"/>
    <w:rsid w:val="0054755A"/>
    <w:rsid w:val="00547698"/>
    <w:rsid w:val="0055049A"/>
    <w:rsid w:val="0055090A"/>
    <w:rsid w:val="00550D24"/>
    <w:rsid w:val="005516D0"/>
    <w:rsid w:val="005518F8"/>
    <w:rsid w:val="00551AC0"/>
    <w:rsid w:val="00551C17"/>
    <w:rsid w:val="00552445"/>
    <w:rsid w:val="00552B27"/>
    <w:rsid w:val="005530C6"/>
    <w:rsid w:val="0055311E"/>
    <w:rsid w:val="00553175"/>
    <w:rsid w:val="005531BB"/>
    <w:rsid w:val="005537AF"/>
    <w:rsid w:val="00553A99"/>
    <w:rsid w:val="005543ED"/>
    <w:rsid w:val="00554D27"/>
    <w:rsid w:val="00554DDE"/>
    <w:rsid w:val="00554E6B"/>
    <w:rsid w:val="005557CB"/>
    <w:rsid w:val="00555AAA"/>
    <w:rsid w:val="005564AD"/>
    <w:rsid w:val="00556625"/>
    <w:rsid w:val="00556C5A"/>
    <w:rsid w:val="00556EC6"/>
    <w:rsid w:val="005573D7"/>
    <w:rsid w:val="00557829"/>
    <w:rsid w:val="0055792B"/>
    <w:rsid w:val="00557B33"/>
    <w:rsid w:val="00557F80"/>
    <w:rsid w:val="00560165"/>
    <w:rsid w:val="00560995"/>
    <w:rsid w:val="00561277"/>
    <w:rsid w:val="00562192"/>
    <w:rsid w:val="00562923"/>
    <w:rsid w:val="00562A09"/>
    <w:rsid w:val="00562C8C"/>
    <w:rsid w:val="00562F4E"/>
    <w:rsid w:val="00562FDB"/>
    <w:rsid w:val="00563088"/>
    <w:rsid w:val="00563199"/>
    <w:rsid w:val="00563248"/>
    <w:rsid w:val="00563547"/>
    <w:rsid w:val="00563BE4"/>
    <w:rsid w:val="00563C0A"/>
    <w:rsid w:val="00563C80"/>
    <w:rsid w:val="005642E4"/>
    <w:rsid w:val="005642F5"/>
    <w:rsid w:val="005643AB"/>
    <w:rsid w:val="005646F4"/>
    <w:rsid w:val="00564822"/>
    <w:rsid w:val="00565556"/>
    <w:rsid w:val="0056634A"/>
    <w:rsid w:val="0056692A"/>
    <w:rsid w:val="00566A20"/>
    <w:rsid w:val="0056703A"/>
    <w:rsid w:val="0056704F"/>
    <w:rsid w:val="005671A8"/>
    <w:rsid w:val="00567335"/>
    <w:rsid w:val="00567434"/>
    <w:rsid w:val="005675B6"/>
    <w:rsid w:val="0056783B"/>
    <w:rsid w:val="0056786F"/>
    <w:rsid w:val="00567A04"/>
    <w:rsid w:val="00567AA4"/>
    <w:rsid w:val="0057044E"/>
    <w:rsid w:val="00570CBC"/>
    <w:rsid w:val="00570E7B"/>
    <w:rsid w:val="00570EEF"/>
    <w:rsid w:val="005710A5"/>
    <w:rsid w:val="00571125"/>
    <w:rsid w:val="00571393"/>
    <w:rsid w:val="00571473"/>
    <w:rsid w:val="005717FE"/>
    <w:rsid w:val="00572B20"/>
    <w:rsid w:val="00572CE5"/>
    <w:rsid w:val="005738B9"/>
    <w:rsid w:val="00573C28"/>
    <w:rsid w:val="005746A6"/>
    <w:rsid w:val="00574C83"/>
    <w:rsid w:val="00575491"/>
    <w:rsid w:val="005756F6"/>
    <w:rsid w:val="00575A7B"/>
    <w:rsid w:val="00576247"/>
    <w:rsid w:val="00576304"/>
    <w:rsid w:val="00576482"/>
    <w:rsid w:val="005766A3"/>
    <w:rsid w:val="00576DE1"/>
    <w:rsid w:val="00576E51"/>
    <w:rsid w:val="0057710E"/>
    <w:rsid w:val="00577699"/>
    <w:rsid w:val="00577B47"/>
    <w:rsid w:val="00577E18"/>
    <w:rsid w:val="00577F5F"/>
    <w:rsid w:val="0058024A"/>
    <w:rsid w:val="00580406"/>
    <w:rsid w:val="00580938"/>
    <w:rsid w:val="00580B67"/>
    <w:rsid w:val="00580E1F"/>
    <w:rsid w:val="00581202"/>
    <w:rsid w:val="00581221"/>
    <w:rsid w:val="00581B07"/>
    <w:rsid w:val="00581C42"/>
    <w:rsid w:val="00581E63"/>
    <w:rsid w:val="00581ED2"/>
    <w:rsid w:val="00581F01"/>
    <w:rsid w:val="005820C8"/>
    <w:rsid w:val="0058230D"/>
    <w:rsid w:val="00582F5A"/>
    <w:rsid w:val="00583CC9"/>
    <w:rsid w:val="00583E75"/>
    <w:rsid w:val="00583FF5"/>
    <w:rsid w:val="005842D6"/>
    <w:rsid w:val="005843D2"/>
    <w:rsid w:val="005845B1"/>
    <w:rsid w:val="005846AD"/>
    <w:rsid w:val="0058484E"/>
    <w:rsid w:val="00584B1E"/>
    <w:rsid w:val="00584C5C"/>
    <w:rsid w:val="00584C96"/>
    <w:rsid w:val="00584DF5"/>
    <w:rsid w:val="00585C2B"/>
    <w:rsid w:val="00585E07"/>
    <w:rsid w:val="005861AB"/>
    <w:rsid w:val="00587322"/>
    <w:rsid w:val="005874A8"/>
    <w:rsid w:val="005874DC"/>
    <w:rsid w:val="0058772E"/>
    <w:rsid w:val="00587CE4"/>
    <w:rsid w:val="00587E0B"/>
    <w:rsid w:val="00590577"/>
    <w:rsid w:val="00590B56"/>
    <w:rsid w:val="00591752"/>
    <w:rsid w:val="005917DA"/>
    <w:rsid w:val="00591A05"/>
    <w:rsid w:val="00591BA4"/>
    <w:rsid w:val="00591C9F"/>
    <w:rsid w:val="00592102"/>
    <w:rsid w:val="0059308B"/>
    <w:rsid w:val="005932E4"/>
    <w:rsid w:val="00593726"/>
    <w:rsid w:val="005937C9"/>
    <w:rsid w:val="00593845"/>
    <w:rsid w:val="005938E8"/>
    <w:rsid w:val="00593B40"/>
    <w:rsid w:val="00593F19"/>
    <w:rsid w:val="0059473E"/>
    <w:rsid w:val="00594935"/>
    <w:rsid w:val="00594A8A"/>
    <w:rsid w:val="00594FED"/>
    <w:rsid w:val="00595092"/>
    <w:rsid w:val="00595930"/>
    <w:rsid w:val="0059594C"/>
    <w:rsid w:val="0059603D"/>
    <w:rsid w:val="00596097"/>
    <w:rsid w:val="005962E1"/>
    <w:rsid w:val="005964CD"/>
    <w:rsid w:val="00596633"/>
    <w:rsid w:val="005968F4"/>
    <w:rsid w:val="005969FF"/>
    <w:rsid w:val="00596A2E"/>
    <w:rsid w:val="00596A35"/>
    <w:rsid w:val="00596FAD"/>
    <w:rsid w:val="00597891"/>
    <w:rsid w:val="005A036D"/>
    <w:rsid w:val="005A0A9B"/>
    <w:rsid w:val="005A0B56"/>
    <w:rsid w:val="005A0F23"/>
    <w:rsid w:val="005A156D"/>
    <w:rsid w:val="005A16CD"/>
    <w:rsid w:val="005A27FF"/>
    <w:rsid w:val="005A2AFA"/>
    <w:rsid w:val="005A2D23"/>
    <w:rsid w:val="005A307B"/>
    <w:rsid w:val="005A31C2"/>
    <w:rsid w:val="005A3524"/>
    <w:rsid w:val="005A390E"/>
    <w:rsid w:val="005A392A"/>
    <w:rsid w:val="005A3E2A"/>
    <w:rsid w:val="005A4376"/>
    <w:rsid w:val="005A45B7"/>
    <w:rsid w:val="005A45CF"/>
    <w:rsid w:val="005A472C"/>
    <w:rsid w:val="005A4977"/>
    <w:rsid w:val="005A55D7"/>
    <w:rsid w:val="005A59AA"/>
    <w:rsid w:val="005A5B05"/>
    <w:rsid w:val="005A604A"/>
    <w:rsid w:val="005A682A"/>
    <w:rsid w:val="005A6843"/>
    <w:rsid w:val="005A69C6"/>
    <w:rsid w:val="005A6A0C"/>
    <w:rsid w:val="005A6B03"/>
    <w:rsid w:val="005A7190"/>
    <w:rsid w:val="005A7405"/>
    <w:rsid w:val="005A7877"/>
    <w:rsid w:val="005A7CA1"/>
    <w:rsid w:val="005B17C0"/>
    <w:rsid w:val="005B1C6D"/>
    <w:rsid w:val="005B1D6F"/>
    <w:rsid w:val="005B20EF"/>
    <w:rsid w:val="005B2848"/>
    <w:rsid w:val="005B292B"/>
    <w:rsid w:val="005B2B42"/>
    <w:rsid w:val="005B2F6A"/>
    <w:rsid w:val="005B32DB"/>
    <w:rsid w:val="005B3622"/>
    <w:rsid w:val="005B36C8"/>
    <w:rsid w:val="005B3891"/>
    <w:rsid w:val="005B39BC"/>
    <w:rsid w:val="005B4827"/>
    <w:rsid w:val="005B4BC5"/>
    <w:rsid w:val="005B4BED"/>
    <w:rsid w:val="005B65CA"/>
    <w:rsid w:val="005B6B5A"/>
    <w:rsid w:val="005B6D1C"/>
    <w:rsid w:val="005B7067"/>
    <w:rsid w:val="005B76F5"/>
    <w:rsid w:val="005B7834"/>
    <w:rsid w:val="005B7A57"/>
    <w:rsid w:val="005C0014"/>
    <w:rsid w:val="005C0047"/>
    <w:rsid w:val="005C0F0C"/>
    <w:rsid w:val="005C0F82"/>
    <w:rsid w:val="005C1275"/>
    <w:rsid w:val="005C1298"/>
    <w:rsid w:val="005C2252"/>
    <w:rsid w:val="005C3AA2"/>
    <w:rsid w:val="005C3E04"/>
    <w:rsid w:val="005C4183"/>
    <w:rsid w:val="005C4748"/>
    <w:rsid w:val="005C4BE6"/>
    <w:rsid w:val="005C4BF6"/>
    <w:rsid w:val="005C4DA7"/>
    <w:rsid w:val="005C5AEA"/>
    <w:rsid w:val="005C5CFE"/>
    <w:rsid w:val="005C6472"/>
    <w:rsid w:val="005C7741"/>
    <w:rsid w:val="005C786F"/>
    <w:rsid w:val="005C79FA"/>
    <w:rsid w:val="005C7CC3"/>
    <w:rsid w:val="005C7D8D"/>
    <w:rsid w:val="005D023C"/>
    <w:rsid w:val="005D0374"/>
    <w:rsid w:val="005D0AA2"/>
    <w:rsid w:val="005D0B54"/>
    <w:rsid w:val="005D0B6D"/>
    <w:rsid w:val="005D0D0C"/>
    <w:rsid w:val="005D1074"/>
    <w:rsid w:val="005D1100"/>
    <w:rsid w:val="005D1193"/>
    <w:rsid w:val="005D11A1"/>
    <w:rsid w:val="005D11C8"/>
    <w:rsid w:val="005D1319"/>
    <w:rsid w:val="005D133A"/>
    <w:rsid w:val="005D1478"/>
    <w:rsid w:val="005D18B0"/>
    <w:rsid w:val="005D1F4A"/>
    <w:rsid w:val="005D2218"/>
    <w:rsid w:val="005D22D9"/>
    <w:rsid w:val="005D2E92"/>
    <w:rsid w:val="005D2F1A"/>
    <w:rsid w:val="005D2FF3"/>
    <w:rsid w:val="005D344F"/>
    <w:rsid w:val="005D3706"/>
    <w:rsid w:val="005D3ADB"/>
    <w:rsid w:val="005D3F86"/>
    <w:rsid w:val="005D4419"/>
    <w:rsid w:val="005D448E"/>
    <w:rsid w:val="005D47C6"/>
    <w:rsid w:val="005D503F"/>
    <w:rsid w:val="005D53EB"/>
    <w:rsid w:val="005D5487"/>
    <w:rsid w:val="005D566B"/>
    <w:rsid w:val="005D57C5"/>
    <w:rsid w:val="005D581C"/>
    <w:rsid w:val="005D58DC"/>
    <w:rsid w:val="005D5ACD"/>
    <w:rsid w:val="005D5EE3"/>
    <w:rsid w:val="005D6051"/>
    <w:rsid w:val="005D605E"/>
    <w:rsid w:val="005D60FF"/>
    <w:rsid w:val="005D6103"/>
    <w:rsid w:val="005D6252"/>
    <w:rsid w:val="005D68C2"/>
    <w:rsid w:val="005D6B35"/>
    <w:rsid w:val="005D7BA0"/>
    <w:rsid w:val="005D7C3A"/>
    <w:rsid w:val="005E055F"/>
    <w:rsid w:val="005E062C"/>
    <w:rsid w:val="005E0770"/>
    <w:rsid w:val="005E18F5"/>
    <w:rsid w:val="005E1A5A"/>
    <w:rsid w:val="005E1C36"/>
    <w:rsid w:val="005E1F9C"/>
    <w:rsid w:val="005E250D"/>
    <w:rsid w:val="005E2657"/>
    <w:rsid w:val="005E2BDC"/>
    <w:rsid w:val="005E2BFD"/>
    <w:rsid w:val="005E4566"/>
    <w:rsid w:val="005E4784"/>
    <w:rsid w:val="005E4BE3"/>
    <w:rsid w:val="005E4C5A"/>
    <w:rsid w:val="005E56C5"/>
    <w:rsid w:val="005E5AC3"/>
    <w:rsid w:val="005E5D1C"/>
    <w:rsid w:val="005E5ECB"/>
    <w:rsid w:val="005E6C20"/>
    <w:rsid w:val="005E6EF9"/>
    <w:rsid w:val="005E70BE"/>
    <w:rsid w:val="005E70F8"/>
    <w:rsid w:val="005E715D"/>
    <w:rsid w:val="005E71B1"/>
    <w:rsid w:val="005E7339"/>
    <w:rsid w:val="005E7BB6"/>
    <w:rsid w:val="005E7C8A"/>
    <w:rsid w:val="005E7D74"/>
    <w:rsid w:val="005F0273"/>
    <w:rsid w:val="005F1408"/>
    <w:rsid w:val="005F15BF"/>
    <w:rsid w:val="005F179D"/>
    <w:rsid w:val="005F1B5E"/>
    <w:rsid w:val="005F26FD"/>
    <w:rsid w:val="005F2C68"/>
    <w:rsid w:val="005F2E3D"/>
    <w:rsid w:val="005F2FE7"/>
    <w:rsid w:val="005F368C"/>
    <w:rsid w:val="005F37C2"/>
    <w:rsid w:val="005F4397"/>
    <w:rsid w:val="005F44C3"/>
    <w:rsid w:val="005F4C43"/>
    <w:rsid w:val="005F5367"/>
    <w:rsid w:val="005F537F"/>
    <w:rsid w:val="005F5399"/>
    <w:rsid w:val="005F5911"/>
    <w:rsid w:val="005F603C"/>
    <w:rsid w:val="005F618C"/>
    <w:rsid w:val="005F61A0"/>
    <w:rsid w:val="005F677F"/>
    <w:rsid w:val="005F6895"/>
    <w:rsid w:val="005F6A23"/>
    <w:rsid w:val="005F6B3B"/>
    <w:rsid w:val="005F7798"/>
    <w:rsid w:val="005F78D7"/>
    <w:rsid w:val="005F7A9B"/>
    <w:rsid w:val="005F7AD3"/>
    <w:rsid w:val="0060037E"/>
    <w:rsid w:val="0060061F"/>
    <w:rsid w:val="00600636"/>
    <w:rsid w:val="006007A0"/>
    <w:rsid w:val="00600A02"/>
    <w:rsid w:val="00600C4C"/>
    <w:rsid w:val="00601523"/>
    <w:rsid w:val="006018B6"/>
    <w:rsid w:val="00601D4C"/>
    <w:rsid w:val="00602293"/>
    <w:rsid w:val="0060249A"/>
    <w:rsid w:val="00604F5A"/>
    <w:rsid w:val="00605318"/>
    <w:rsid w:val="0060597C"/>
    <w:rsid w:val="00605D31"/>
    <w:rsid w:val="0060609D"/>
    <w:rsid w:val="0060694C"/>
    <w:rsid w:val="00606A12"/>
    <w:rsid w:val="00606A4C"/>
    <w:rsid w:val="00606AB1"/>
    <w:rsid w:val="00606CB8"/>
    <w:rsid w:val="00607360"/>
    <w:rsid w:val="00607A4B"/>
    <w:rsid w:val="00607B7F"/>
    <w:rsid w:val="00607D99"/>
    <w:rsid w:val="00607F4B"/>
    <w:rsid w:val="006109F6"/>
    <w:rsid w:val="00610A56"/>
    <w:rsid w:val="00610C23"/>
    <w:rsid w:val="0061103F"/>
    <w:rsid w:val="00611C5F"/>
    <w:rsid w:val="00611CEC"/>
    <w:rsid w:val="00611D4D"/>
    <w:rsid w:val="00611D7D"/>
    <w:rsid w:val="006121D5"/>
    <w:rsid w:val="00612555"/>
    <w:rsid w:val="006127DD"/>
    <w:rsid w:val="00612D65"/>
    <w:rsid w:val="00613210"/>
    <w:rsid w:val="00613734"/>
    <w:rsid w:val="00613D9B"/>
    <w:rsid w:val="00613E2B"/>
    <w:rsid w:val="00613E66"/>
    <w:rsid w:val="0061485F"/>
    <w:rsid w:val="00614E6C"/>
    <w:rsid w:val="00615C14"/>
    <w:rsid w:val="0061631A"/>
    <w:rsid w:val="006164CA"/>
    <w:rsid w:val="00616DD9"/>
    <w:rsid w:val="00616FB7"/>
    <w:rsid w:val="006175CB"/>
    <w:rsid w:val="0061794D"/>
    <w:rsid w:val="00617CCC"/>
    <w:rsid w:val="00617D02"/>
    <w:rsid w:val="0062010F"/>
    <w:rsid w:val="006201CF"/>
    <w:rsid w:val="00620ADE"/>
    <w:rsid w:val="00620F81"/>
    <w:rsid w:val="006214E6"/>
    <w:rsid w:val="00621A38"/>
    <w:rsid w:val="00622595"/>
    <w:rsid w:val="0062292F"/>
    <w:rsid w:val="00623D25"/>
    <w:rsid w:val="00623D6F"/>
    <w:rsid w:val="00623E8A"/>
    <w:rsid w:val="00624416"/>
    <w:rsid w:val="00624AED"/>
    <w:rsid w:val="00624B1C"/>
    <w:rsid w:val="00624C58"/>
    <w:rsid w:val="00625697"/>
    <w:rsid w:val="00625921"/>
    <w:rsid w:val="00625D94"/>
    <w:rsid w:val="006260F0"/>
    <w:rsid w:val="00626302"/>
    <w:rsid w:val="00626344"/>
    <w:rsid w:val="00626398"/>
    <w:rsid w:val="00626AA8"/>
    <w:rsid w:val="00627502"/>
    <w:rsid w:val="006277E0"/>
    <w:rsid w:val="006278A3"/>
    <w:rsid w:val="0062790C"/>
    <w:rsid w:val="00627A14"/>
    <w:rsid w:val="00627AE7"/>
    <w:rsid w:val="00630285"/>
    <w:rsid w:val="006302C6"/>
    <w:rsid w:val="00630390"/>
    <w:rsid w:val="00630AE2"/>
    <w:rsid w:val="00630B90"/>
    <w:rsid w:val="00630C84"/>
    <w:rsid w:val="006310AA"/>
    <w:rsid w:val="00631D89"/>
    <w:rsid w:val="006321E9"/>
    <w:rsid w:val="006322EF"/>
    <w:rsid w:val="00632411"/>
    <w:rsid w:val="0063284B"/>
    <w:rsid w:val="006328C9"/>
    <w:rsid w:val="00632F04"/>
    <w:rsid w:val="00633092"/>
    <w:rsid w:val="0063374D"/>
    <w:rsid w:val="00633AEF"/>
    <w:rsid w:val="00633E12"/>
    <w:rsid w:val="00633FF1"/>
    <w:rsid w:val="00634154"/>
    <w:rsid w:val="00634470"/>
    <w:rsid w:val="00634A7B"/>
    <w:rsid w:val="00634D43"/>
    <w:rsid w:val="00635300"/>
    <w:rsid w:val="006356EF"/>
    <w:rsid w:val="00636536"/>
    <w:rsid w:val="00636574"/>
    <w:rsid w:val="00636FD9"/>
    <w:rsid w:val="006374F6"/>
    <w:rsid w:val="00637637"/>
    <w:rsid w:val="00637DD9"/>
    <w:rsid w:val="00637F12"/>
    <w:rsid w:val="0064002A"/>
    <w:rsid w:val="00640921"/>
    <w:rsid w:val="00640FF9"/>
    <w:rsid w:val="0064104C"/>
    <w:rsid w:val="00641154"/>
    <w:rsid w:val="00641470"/>
    <w:rsid w:val="0064156C"/>
    <w:rsid w:val="0064187C"/>
    <w:rsid w:val="00641C0F"/>
    <w:rsid w:val="0064200B"/>
    <w:rsid w:val="0064297D"/>
    <w:rsid w:val="00642D17"/>
    <w:rsid w:val="00643435"/>
    <w:rsid w:val="006435A2"/>
    <w:rsid w:val="0064390A"/>
    <w:rsid w:val="00643FBD"/>
    <w:rsid w:val="006447F4"/>
    <w:rsid w:val="006449DD"/>
    <w:rsid w:val="00645059"/>
    <w:rsid w:val="006455A7"/>
    <w:rsid w:val="00645B18"/>
    <w:rsid w:val="0064639C"/>
    <w:rsid w:val="00646687"/>
    <w:rsid w:val="006467B9"/>
    <w:rsid w:val="006467F5"/>
    <w:rsid w:val="00646AD1"/>
    <w:rsid w:val="00646D79"/>
    <w:rsid w:val="00647157"/>
    <w:rsid w:val="0064728E"/>
    <w:rsid w:val="006473E9"/>
    <w:rsid w:val="0064755F"/>
    <w:rsid w:val="00647692"/>
    <w:rsid w:val="00647826"/>
    <w:rsid w:val="00647AD8"/>
    <w:rsid w:val="00647AFA"/>
    <w:rsid w:val="00647D06"/>
    <w:rsid w:val="00647E54"/>
    <w:rsid w:val="006500B8"/>
    <w:rsid w:val="0065015F"/>
    <w:rsid w:val="006504A0"/>
    <w:rsid w:val="006513FE"/>
    <w:rsid w:val="00651A62"/>
    <w:rsid w:val="006523E7"/>
    <w:rsid w:val="00652421"/>
    <w:rsid w:val="0065267E"/>
    <w:rsid w:val="00652C6C"/>
    <w:rsid w:val="006539B1"/>
    <w:rsid w:val="00653A8C"/>
    <w:rsid w:val="00653DB2"/>
    <w:rsid w:val="00654B80"/>
    <w:rsid w:val="00654B82"/>
    <w:rsid w:val="0065529E"/>
    <w:rsid w:val="00655FCC"/>
    <w:rsid w:val="006561A8"/>
    <w:rsid w:val="006561C1"/>
    <w:rsid w:val="00656217"/>
    <w:rsid w:val="0065727F"/>
    <w:rsid w:val="006575B7"/>
    <w:rsid w:val="00657B23"/>
    <w:rsid w:val="00657D1C"/>
    <w:rsid w:val="00660087"/>
    <w:rsid w:val="00660C33"/>
    <w:rsid w:val="0066105F"/>
    <w:rsid w:val="00661379"/>
    <w:rsid w:val="006613CB"/>
    <w:rsid w:val="00661677"/>
    <w:rsid w:val="0066195D"/>
    <w:rsid w:val="00662AC1"/>
    <w:rsid w:val="00662F00"/>
    <w:rsid w:val="006630DB"/>
    <w:rsid w:val="00663520"/>
    <w:rsid w:val="006642BD"/>
    <w:rsid w:val="006650A8"/>
    <w:rsid w:val="006650BE"/>
    <w:rsid w:val="006656A1"/>
    <w:rsid w:val="006657B1"/>
    <w:rsid w:val="0066584A"/>
    <w:rsid w:val="00665A46"/>
    <w:rsid w:val="00665B0C"/>
    <w:rsid w:val="00665D58"/>
    <w:rsid w:val="0066651F"/>
    <w:rsid w:val="00666B34"/>
    <w:rsid w:val="00666C9B"/>
    <w:rsid w:val="00666E14"/>
    <w:rsid w:val="00666E63"/>
    <w:rsid w:val="006671A7"/>
    <w:rsid w:val="006673BE"/>
    <w:rsid w:val="006679D4"/>
    <w:rsid w:val="00667BB9"/>
    <w:rsid w:val="00667E4F"/>
    <w:rsid w:val="0067019A"/>
    <w:rsid w:val="0067072C"/>
    <w:rsid w:val="0067088D"/>
    <w:rsid w:val="00670A99"/>
    <w:rsid w:val="00670FF9"/>
    <w:rsid w:val="0067123A"/>
    <w:rsid w:val="00671415"/>
    <w:rsid w:val="0067141B"/>
    <w:rsid w:val="0067146F"/>
    <w:rsid w:val="0067151E"/>
    <w:rsid w:val="0067186E"/>
    <w:rsid w:val="00671D2A"/>
    <w:rsid w:val="006722A1"/>
    <w:rsid w:val="00672435"/>
    <w:rsid w:val="00672448"/>
    <w:rsid w:val="0067262B"/>
    <w:rsid w:val="00672AB8"/>
    <w:rsid w:val="00672C6F"/>
    <w:rsid w:val="00672CD9"/>
    <w:rsid w:val="00672D7B"/>
    <w:rsid w:val="00673739"/>
    <w:rsid w:val="0067409B"/>
    <w:rsid w:val="0067410E"/>
    <w:rsid w:val="00674779"/>
    <w:rsid w:val="00674881"/>
    <w:rsid w:val="00674A2E"/>
    <w:rsid w:val="00674EF9"/>
    <w:rsid w:val="006750F7"/>
    <w:rsid w:val="00675334"/>
    <w:rsid w:val="00675959"/>
    <w:rsid w:val="00676575"/>
    <w:rsid w:val="00676AB4"/>
    <w:rsid w:val="00676C94"/>
    <w:rsid w:val="00676E83"/>
    <w:rsid w:val="00677576"/>
    <w:rsid w:val="00677998"/>
    <w:rsid w:val="00680280"/>
    <w:rsid w:val="00680582"/>
    <w:rsid w:val="00680B1B"/>
    <w:rsid w:val="00680BD1"/>
    <w:rsid w:val="00681457"/>
    <w:rsid w:val="0068184B"/>
    <w:rsid w:val="00681C54"/>
    <w:rsid w:val="00681F3F"/>
    <w:rsid w:val="00682367"/>
    <w:rsid w:val="006824C2"/>
    <w:rsid w:val="00682706"/>
    <w:rsid w:val="00682899"/>
    <w:rsid w:val="0068290A"/>
    <w:rsid w:val="006832F3"/>
    <w:rsid w:val="006833BF"/>
    <w:rsid w:val="00683536"/>
    <w:rsid w:val="00683E2D"/>
    <w:rsid w:val="00683E49"/>
    <w:rsid w:val="00683E4C"/>
    <w:rsid w:val="00684035"/>
    <w:rsid w:val="00684063"/>
    <w:rsid w:val="006842BA"/>
    <w:rsid w:val="00684841"/>
    <w:rsid w:val="00684873"/>
    <w:rsid w:val="00684E54"/>
    <w:rsid w:val="00685145"/>
    <w:rsid w:val="006855DF"/>
    <w:rsid w:val="00685835"/>
    <w:rsid w:val="00685B3B"/>
    <w:rsid w:val="00685C16"/>
    <w:rsid w:val="006861AC"/>
    <w:rsid w:val="0068620A"/>
    <w:rsid w:val="006862E1"/>
    <w:rsid w:val="00686310"/>
    <w:rsid w:val="00686345"/>
    <w:rsid w:val="0068652F"/>
    <w:rsid w:val="00686C7C"/>
    <w:rsid w:val="0068703C"/>
    <w:rsid w:val="00687607"/>
    <w:rsid w:val="00687904"/>
    <w:rsid w:val="00687D3E"/>
    <w:rsid w:val="00687D56"/>
    <w:rsid w:val="00690464"/>
    <w:rsid w:val="0069099C"/>
    <w:rsid w:val="00690D21"/>
    <w:rsid w:val="00690EDB"/>
    <w:rsid w:val="00692384"/>
    <w:rsid w:val="00692510"/>
    <w:rsid w:val="00692A28"/>
    <w:rsid w:val="00692CFA"/>
    <w:rsid w:val="00693311"/>
    <w:rsid w:val="00693464"/>
    <w:rsid w:val="00693AD3"/>
    <w:rsid w:val="006940D4"/>
    <w:rsid w:val="006944D7"/>
    <w:rsid w:val="00694CE9"/>
    <w:rsid w:val="00694CFC"/>
    <w:rsid w:val="00694D9D"/>
    <w:rsid w:val="00695179"/>
    <w:rsid w:val="0069522F"/>
    <w:rsid w:val="00695A58"/>
    <w:rsid w:val="00695C19"/>
    <w:rsid w:val="00695E84"/>
    <w:rsid w:val="00696537"/>
    <w:rsid w:val="006965CD"/>
    <w:rsid w:val="00696C9F"/>
    <w:rsid w:val="00696CFC"/>
    <w:rsid w:val="00696FEA"/>
    <w:rsid w:val="00697292"/>
    <w:rsid w:val="00697C67"/>
    <w:rsid w:val="006A0899"/>
    <w:rsid w:val="006A0A6E"/>
    <w:rsid w:val="006A149C"/>
    <w:rsid w:val="006A14CF"/>
    <w:rsid w:val="006A15EC"/>
    <w:rsid w:val="006A16C2"/>
    <w:rsid w:val="006A2DEB"/>
    <w:rsid w:val="006A39E3"/>
    <w:rsid w:val="006A4258"/>
    <w:rsid w:val="006A4348"/>
    <w:rsid w:val="006A48FE"/>
    <w:rsid w:val="006A49CF"/>
    <w:rsid w:val="006A542A"/>
    <w:rsid w:val="006A5551"/>
    <w:rsid w:val="006A5668"/>
    <w:rsid w:val="006A5913"/>
    <w:rsid w:val="006A5982"/>
    <w:rsid w:val="006A5BCF"/>
    <w:rsid w:val="006A5DB1"/>
    <w:rsid w:val="006A62F7"/>
    <w:rsid w:val="006A6BE0"/>
    <w:rsid w:val="006A7157"/>
    <w:rsid w:val="006A7179"/>
    <w:rsid w:val="006A7DC8"/>
    <w:rsid w:val="006B0167"/>
    <w:rsid w:val="006B025E"/>
    <w:rsid w:val="006B038D"/>
    <w:rsid w:val="006B0587"/>
    <w:rsid w:val="006B0F45"/>
    <w:rsid w:val="006B14FF"/>
    <w:rsid w:val="006B1635"/>
    <w:rsid w:val="006B1B2D"/>
    <w:rsid w:val="006B2186"/>
    <w:rsid w:val="006B281B"/>
    <w:rsid w:val="006B2C70"/>
    <w:rsid w:val="006B2C7E"/>
    <w:rsid w:val="006B2CE5"/>
    <w:rsid w:val="006B2E22"/>
    <w:rsid w:val="006B2ED5"/>
    <w:rsid w:val="006B31A5"/>
    <w:rsid w:val="006B3338"/>
    <w:rsid w:val="006B3735"/>
    <w:rsid w:val="006B42CD"/>
    <w:rsid w:val="006B5361"/>
    <w:rsid w:val="006B58A6"/>
    <w:rsid w:val="006B671A"/>
    <w:rsid w:val="006B6D1D"/>
    <w:rsid w:val="006B6E29"/>
    <w:rsid w:val="006B6E7A"/>
    <w:rsid w:val="006B728A"/>
    <w:rsid w:val="006B7C11"/>
    <w:rsid w:val="006C0069"/>
    <w:rsid w:val="006C025F"/>
    <w:rsid w:val="006C043B"/>
    <w:rsid w:val="006C0A2D"/>
    <w:rsid w:val="006C1086"/>
    <w:rsid w:val="006C10AB"/>
    <w:rsid w:val="006C1461"/>
    <w:rsid w:val="006C1998"/>
    <w:rsid w:val="006C1A3E"/>
    <w:rsid w:val="006C236D"/>
    <w:rsid w:val="006C276B"/>
    <w:rsid w:val="006C3B66"/>
    <w:rsid w:val="006C3C0E"/>
    <w:rsid w:val="006C3E9B"/>
    <w:rsid w:val="006C3F1F"/>
    <w:rsid w:val="006C4017"/>
    <w:rsid w:val="006C442A"/>
    <w:rsid w:val="006C4A1A"/>
    <w:rsid w:val="006C5B52"/>
    <w:rsid w:val="006C5D4A"/>
    <w:rsid w:val="006C6550"/>
    <w:rsid w:val="006C6A72"/>
    <w:rsid w:val="006C6D62"/>
    <w:rsid w:val="006C721A"/>
    <w:rsid w:val="006C75C2"/>
    <w:rsid w:val="006C7C31"/>
    <w:rsid w:val="006C7F8E"/>
    <w:rsid w:val="006D0532"/>
    <w:rsid w:val="006D062F"/>
    <w:rsid w:val="006D093E"/>
    <w:rsid w:val="006D0D95"/>
    <w:rsid w:val="006D14ED"/>
    <w:rsid w:val="006D1AA5"/>
    <w:rsid w:val="006D1DEB"/>
    <w:rsid w:val="006D2364"/>
    <w:rsid w:val="006D2E38"/>
    <w:rsid w:val="006D3B13"/>
    <w:rsid w:val="006D3CC9"/>
    <w:rsid w:val="006D3E8E"/>
    <w:rsid w:val="006D46D0"/>
    <w:rsid w:val="006D47D0"/>
    <w:rsid w:val="006D4801"/>
    <w:rsid w:val="006D483E"/>
    <w:rsid w:val="006D484F"/>
    <w:rsid w:val="006D5173"/>
    <w:rsid w:val="006D568F"/>
    <w:rsid w:val="006D5DFA"/>
    <w:rsid w:val="006D69BC"/>
    <w:rsid w:val="006D6DAC"/>
    <w:rsid w:val="006D72EC"/>
    <w:rsid w:val="006D753A"/>
    <w:rsid w:val="006D7743"/>
    <w:rsid w:val="006D77BF"/>
    <w:rsid w:val="006D7A32"/>
    <w:rsid w:val="006E02DD"/>
    <w:rsid w:val="006E0764"/>
    <w:rsid w:val="006E13E8"/>
    <w:rsid w:val="006E1591"/>
    <w:rsid w:val="006E22EA"/>
    <w:rsid w:val="006E236C"/>
    <w:rsid w:val="006E24E5"/>
    <w:rsid w:val="006E25B5"/>
    <w:rsid w:val="006E269F"/>
    <w:rsid w:val="006E28BB"/>
    <w:rsid w:val="006E2B8A"/>
    <w:rsid w:val="006E2C21"/>
    <w:rsid w:val="006E2FF2"/>
    <w:rsid w:val="006E3BE2"/>
    <w:rsid w:val="006E3FB4"/>
    <w:rsid w:val="006E507A"/>
    <w:rsid w:val="006E5652"/>
    <w:rsid w:val="006E566B"/>
    <w:rsid w:val="006E5891"/>
    <w:rsid w:val="006E59AE"/>
    <w:rsid w:val="006E5B07"/>
    <w:rsid w:val="006E5B93"/>
    <w:rsid w:val="006E6333"/>
    <w:rsid w:val="006E646D"/>
    <w:rsid w:val="006E6856"/>
    <w:rsid w:val="006E69DD"/>
    <w:rsid w:val="006E6C87"/>
    <w:rsid w:val="006E7156"/>
    <w:rsid w:val="006E76E6"/>
    <w:rsid w:val="006E7B9E"/>
    <w:rsid w:val="006E7CB0"/>
    <w:rsid w:val="006E7D7D"/>
    <w:rsid w:val="006E7E10"/>
    <w:rsid w:val="006E7FE6"/>
    <w:rsid w:val="006F052B"/>
    <w:rsid w:val="006F07ED"/>
    <w:rsid w:val="006F084F"/>
    <w:rsid w:val="006F0CB6"/>
    <w:rsid w:val="006F0D46"/>
    <w:rsid w:val="006F1A81"/>
    <w:rsid w:val="006F1EA8"/>
    <w:rsid w:val="006F2BEA"/>
    <w:rsid w:val="006F301A"/>
    <w:rsid w:val="006F3581"/>
    <w:rsid w:val="006F38EA"/>
    <w:rsid w:val="006F3946"/>
    <w:rsid w:val="006F40F7"/>
    <w:rsid w:val="006F4198"/>
    <w:rsid w:val="006F42AD"/>
    <w:rsid w:val="006F52EA"/>
    <w:rsid w:val="006F5325"/>
    <w:rsid w:val="006F5893"/>
    <w:rsid w:val="006F5F4B"/>
    <w:rsid w:val="006F60C3"/>
    <w:rsid w:val="006F69CC"/>
    <w:rsid w:val="006F6B94"/>
    <w:rsid w:val="006F6E6B"/>
    <w:rsid w:val="006F7C0D"/>
    <w:rsid w:val="00700488"/>
    <w:rsid w:val="00700EB8"/>
    <w:rsid w:val="007012FE"/>
    <w:rsid w:val="00701B17"/>
    <w:rsid w:val="00701BFB"/>
    <w:rsid w:val="00701FE5"/>
    <w:rsid w:val="00702247"/>
    <w:rsid w:val="00702363"/>
    <w:rsid w:val="0070244A"/>
    <w:rsid w:val="0070300A"/>
    <w:rsid w:val="0070334E"/>
    <w:rsid w:val="007035D6"/>
    <w:rsid w:val="00703910"/>
    <w:rsid w:val="007042B4"/>
    <w:rsid w:val="00704749"/>
    <w:rsid w:val="00704C3E"/>
    <w:rsid w:val="00704DFB"/>
    <w:rsid w:val="0070525A"/>
    <w:rsid w:val="007058CF"/>
    <w:rsid w:val="007059DC"/>
    <w:rsid w:val="0070641A"/>
    <w:rsid w:val="0070663C"/>
    <w:rsid w:val="007069C1"/>
    <w:rsid w:val="00707FF7"/>
    <w:rsid w:val="00710EC1"/>
    <w:rsid w:val="0071127D"/>
    <w:rsid w:val="007116B1"/>
    <w:rsid w:val="00711918"/>
    <w:rsid w:val="00711C42"/>
    <w:rsid w:val="00712447"/>
    <w:rsid w:val="007137F5"/>
    <w:rsid w:val="00713B23"/>
    <w:rsid w:val="00713B99"/>
    <w:rsid w:val="00713D11"/>
    <w:rsid w:val="00714648"/>
    <w:rsid w:val="00714FF4"/>
    <w:rsid w:val="00715A76"/>
    <w:rsid w:val="00715BB8"/>
    <w:rsid w:val="00715E2B"/>
    <w:rsid w:val="0071649A"/>
    <w:rsid w:val="00716745"/>
    <w:rsid w:val="00716880"/>
    <w:rsid w:val="00716E3A"/>
    <w:rsid w:val="00716F0D"/>
    <w:rsid w:val="00717AE1"/>
    <w:rsid w:val="00717F5A"/>
    <w:rsid w:val="0072000D"/>
    <w:rsid w:val="00720570"/>
    <w:rsid w:val="007207AE"/>
    <w:rsid w:val="0072095D"/>
    <w:rsid w:val="00720A9C"/>
    <w:rsid w:val="00720AAA"/>
    <w:rsid w:val="00720D49"/>
    <w:rsid w:val="00723056"/>
    <w:rsid w:val="0072321C"/>
    <w:rsid w:val="00723291"/>
    <w:rsid w:val="00723385"/>
    <w:rsid w:val="00723437"/>
    <w:rsid w:val="007236F3"/>
    <w:rsid w:val="00723B7B"/>
    <w:rsid w:val="00724258"/>
    <w:rsid w:val="007244B8"/>
    <w:rsid w:val="0072464A"/>
    <w:rsid w:val="0072499F"/>
    <w:rsid w:val="00724D51"/>
    <w:rsid w:val="00724DA1"/>
    <w:rsid w:val="00724E46"/>
    <w:rsid w:val="00725148"/>
    <w:rsid w:val="0072597F"/>
    <w:rsid w:val="00725A53"/>
    <w:rsid w:val="007265BD"/>
    <w:rsid w:val="00726B12"/>
    <w:rsid w:val="00726B2B"/>
    <w:rsid w:val="007272FE"/>
    <w:rsid w:val="007275FF"/>
    <w:rsid w:val="00727DD4"/>
    <w:rsid w:val="00727DDC"/>
    <w:rsid w:val="00730108"/>
    <w:rsid w:val="00730818"/>
    <w:rsid w:val="00730856"/>
    <w:rsid w:val="0073093F"/>
    <w:rsid w:val="007309B6"/>
    <w:rsid w:val="0073126B"/>
    <w:rsid w:val="00731AE4"/>
    <w:rsid w:val="00732056"/>
    <w:rsid w:val="00732091"/>
    <w:rsid w:val="007323F9"/>
    <w:rsid w:val="007326D0"/>
    <w:rsid w:val="007327B7"/>
    <w:rsid w:val="0073296E"/>
    <w:rsid w:val="00732B4E"/>
    <w:rsid w:val="00732DED"/>
    <w:rsid w:val="00732F6B"/>
    <w:rsid w:val="00733ECB"/>
    <w:rsid w:val="007341AE"/>
    <w:rsid w:val="0073422C"/>
    <w:rsid w:val="0073437D"/>
    <w:rsid w:val="00734BC1"/>
    <w:rsid w:val="0073518A"/>
    <w:rsid w:val="007352C4"/>
    <w:rsid w:val="00735419"/>
    <w:rsid w:val="00735D79"/>
    <w:rsid w:val="00735FBD"/>
    <w:rsid w:val="0073607F"/>
    <w:rsid w:val="00736646"/>
    <w:rsid w:val="007368DF"/>
    <w:rsid w:val="00736B9B"/>
    <w:rsid w:val="0073728A"/>
    <w:rsid w:val="007374DE"/>
    <w:rsid w:val="00737AD1"/>
    <w:rsid w:val="00740C4C"/>
    <w:rsid w:val="00740F7E"/>
    <w:rsid w:val="00741CE0"/>
    <w:rsid w:val="00741EA1"/>
    <w:rsid w:val="0074205A"/>
    <w:rsid w:val="00742546"/>
    <w:rsid w:val="007426E5"/>
    <w:rsid w:val="00742908"/>
    <w:rsid w:val="00742E82"/>
    <w:rsid w:val="00743040"/>
    <w:rsid w:val="00743AF0"/>
    <w:rsid w:val="0074405D"/>
    <w:rsid w:val="007441DB"/>
    <w:rsid w:val="007445E9"/>
    <w:rsid w:val="0074473E"/>
    <w:rsid w:val="0074474F"/>
    <w:rsid w:val="00744A21"/>
    <w:rsid w:val="0074580F"/>
    <w:rsid w:val="00745C3E"/>
    <w:rsid w:val="00745CEE"/>
    <w:rsid w:val="007462D4"/>
    <w:rsid w:val="007469DE"/>
    <w:rsid w:val="007473D6"/>
    <w:rsid w:val="007475FD"/>
    <w:rsid w:val="0074762D"/>
    <w:rsid w:val="00747A82"/>
    <w:rsid w:val="00747BFA"/>
    <w:rsid w:val="00747C35"/>
    <w:rsid w:val="00747EBE"/>
    <w:rsid w:val="00750C4E"/>
    <w:rsid w:val="00750F0F"/>
    <w:rsid w:val="0075132C"/>
    <w:rsid w:val="007513E0"/>
    <w:rsid w:val="007514EC"/>
    <w:rsid w:val="007520A7"/>
    <w:rsid w:val="0075244C"/>
    <w:rsid w:val="00752590"/>
    <w:rsid w:val="007528CC"/>
    <w:rsid w:val="00752A37"/>
    <w:rsid w:val="00752E59"/>
    <w:rsid w:val="00752ED1"/>
    <w:rsid w:val="0075396C"/>
    <w:rsid w:val="00753DD4"/>
    <w:rsid w:val="00753E07"/>
    <w:rsid w:val="0075485B"/>
    <w:rsid w:val="00754CFE"/>
    <w:rsid w:val="00754E45"/>
    <w:rsid w:val="00754F4B"/>
    <w:rsid w:val="00755AC6"/>
    <w:rsid w:val="00755EED"/>
    <w:rsid w:val="00756132"/>
    <w:rsid w:val="007564D4"/>
    <w:rsid w:val="00756591"/>
    <w:rsid w:val="007569D9"/>
    <w:rsid w:val="00756A94"/>
    <w:rsid w:val="00756DA4"/>
    <w:rsid w:val="00756E69"/>
    <w:rsid w:val="00756F58"/>
    <w:rsid w:val="00757444"/>
    <w:rsid w:val="007577D2"/>
    <w:rsid w:val="007578A2"/>
    <w:rsid w:val="00757AEB"/>
    <w:rsid w:val="00757C0A"/>
    <w:rsid w:val="00757E5C"/>
    <w:rsid w:val="00760623"/>
    <w:rsid w:val="007606C9"/>
    <w:rsid w:val="00760D9F"/>
    <w:rsid w:val="007612A6"/>
    <w:rsid w:val="0076156A"/>
    <w:rsid w:val="007618C0"/>
    <w:rsid w:val="007618EE"/>
    <w:rsid w:val="00761B36"/>
    <w:rsid w:val="007621C9"/>
    <w:rsid w:val="00762552"/>
    <w:rsid w:val="00762665"/>
    <w:rsid w:val="007626D7"/>
    <w:rsid w:val="007629E0"/>
    <w:rsid w:val="007639C8"/>
    <w:rsid w:val="00763EEF"/>
    <w:rsid w:val="00765225"/>
    <w:rsid w:val="007656A5"/>
    <w:rsid w:val="0076598D"/>
    <w:rsid w:val="00765CE5"/>
    <w:rsid w:val="00765E38"/>
    <w:rsid w:val="0076658B"/>
    <w:rsid w:val="007666BE"/>
    <w:rsid w:val="007669BE"/>
    <w:rsid w:val="00766BFB"/>
    <w:rsid w:val="00766FA0"/>
    <w:rsid w:val="0076725C"/>
    <w:rsid w:val="00767745"/>
    <w:rsid w:val="00767BE7"/>
    <w:rsid w:val="00767DAA"/>
    <w:rsid w:val="00767FCF"/>
    <w:rsid w:val="0077000E"/>
    <w:rsid w:val="0077054F"/>
    <w:rsid w:val="007706CE"/>
    <w:rsid w:val="007707CD"/>
    <w:rsid w:val="0077092C"/>
    <w:rsid w:val="0077094D"/>
    <w:rsid w:val="007709FF"/>
    <w:rsid w:val="00770C64"/>
    <w:rsid w:val="00770C74"/>
    <w:rsid w:val="00771960"/>
    <w:rsid w:val="00771962"/>
    <w:rsid w:val="00771B6B"/>
    <w:rsid w:val="00771C34"/>
    <w:rsid w:val="00771CCC"/>
    <w:rsid w:val="00772130"/>
    <w:rsid w:val="00772526"/>
    <w:rsid w:val="00772784"/>
    <w:rsid w:val="007727A2"/>
    <w:rsid w:val="00772955"/>
    <w:rsid w:val="007730EC"/>
    <w:rsid w:val="0077340D"/>
    <w:rsid w:val="00773A54"/>
    <w:rsid w:val="00773B3E"/>
    <w:rsid w:val="0077415C"/>
    <w:rsid w:val="00774167"/>
    <w:rsid w:val="00774591"/>
    <w:rsid w:val="00774623"/>
    <w:rsid w:val="00774778"/>
    <w:rsid w:val="00774DCC"/>
    <w:rsid w:val="0077518B"/>
    <w:rsid w:val="00775557"/>
    <w:rsid w:val="00775E4E"/>
    <w:rsid w:val="00776324"/>
    <w:rsid w:val="007763B4"/>
    <w:rsid w:val="00776511"/>
    <w:rsid w:val="0077656B"/>
    <w:rsid w:val="00776733"/>
    <w:rsid w:val="0077678E"/>
    <w:rsid w:val="00776A4B"/>
    <w:rsid w:val="00776D16"/>
    <w:rsid w:val="00776DB9"/>
    <w:rsid w:val="00776EE8"/>
    <w:rsid w:val="00776F2C"/>
    <w:rsid w:val="00776FDF"/>
    <w:rsid w:val="00777084"/>
    <w:rsid w:val="00777560"/>
    <w:rsid w:val="007775BF"/>
    <w:rsid w:val="007802BE"/>
    <w:rsid w:val="00780901"/>
    <w:rsid w:val="00780CC6"/>
    <w:rsid w:val="00780CF1"/>
    <w:rsid w:val="00780D22"/>
    <w:rsid w:val="00781887"/>
    <w:rsid w:val="00781979"/>
    <w:rsid w:val="00781A6E"/>
    <w:rsid w:val="00781DB2"/>
    <w:rsid w:val="00782417"/>
    <w:rsid w:val="007830F0"/>
    <w:rsid w:val="00783844"/>
    <w:rsid w:val="007839CB"/>
    <w:rsid w:val="00783ABC"/>
    <w:rsid w:val="00783BD6"/>
    <w:rsid w:val="00783E99"/>
    <w:rsid w:val="00783F0D"/>
    <w:rsid w:val="00783F5C"/>
    <w:rsid w:val="00784286"/>
    <w:rsid w:val="0078436B"/>
    <w:rsid w:val="00785859"/>
    <w:rsid w:val="007858A1"/>
    <w:rsid w:val="0078614C"/>
    <w:rsid w:val="0078633A"/>
    <w:rsid w:val="007864D2"/>
    <w:rsid w:val="00786A91"/>
    <w:rsid w:val="00786CB5"/>
    <w:rsid w:val="00786EEB"/>
    <w:rsid w:val="007901BF"/>
    <w:rsid w:val="0079042F"/>
    <w:rsid w:val="007906B9"/>
    <w:rsid w:val="00790705"/>
    <w:rsid w:val="00790D5E"/>
    <w:rsid w:val="007916E4"/>
    <w:rsid w:val="00791F7D"/>
    <w:rsid w:val="0079202D"/>
    <w:rsid w:val="0079356F"/>
    <w:rsid w:val="007939ED"/>
    <w:rsid w:val="0079463F"/>
    <w:rsid w:val="00794B6C"/>
    <w:rsid w:val="00794FE2"/>
    <w:rsid w:val="007951B1"/>
    <w:rsid w:val="007955F8"/>
    <w:rsid w:val="00795B4A"/>
    <w:rsid w:val="00795FB8"/>
    <w:rsid w:val="00795FEE"/>
    <w:rsid w:val="00796220"/>
    <w:rsid w:val="00796238"/>
    <w:rsid w:val="00796422"/>
    <w:rsid w:val="00796E3F"/>
    <w:rsid w:val="00796F6D"/>
    <w:rsid w:val="007971A5"/>
    <w:rsid w:val="00797480"/>
    <w:rsid w:val="00797BAE"/>
    <w:rsid w:val="007A0791"/>
    <w:rsid w:val="007A07D5"/>
    <w:rsid w:val="007A1462"/>
    <w:rsid w:val="007A1759"/>
    <w:rsid w:val="007A1778"/>
    <w:rsid w:val="007A18B2"/>
    <w:rsid w:val="007A1C51"/>
    <w:rsid w:val="007A1CDD"/>
    <w:rsid w:val="007A1E9F"/>
    <w:rsid w:val="007A2067"/>
    <w:rsid w:val="007A20F4"/>
    <w:rsid w:val="007A259B"/>
    <w:rsid w:val="007A2762"/>
    <w:rsid w:val="007A27B9"/>
    <w:rsid w:val="007A290E"/>
    <w:rsid w:val="007A2A32"/>
    <w:rsid w:val="007A2B6C"/>
    <w:rsid w:val="007A30BF"/>
    <w:rsid w:val="007A38CE"/>
    <w:rsid w:val="007A44AF"/>
    <w:rsid w:val="007A44B6"/>
    <w:rsid w:val="007A464A"/>
    <w:rsid w:val="007A471F"/>
    <w:rsid w:val="007A49E6"/>
    <w:rsid w:val="007A4B82"/>
    <w:rsid w:val="007A4E0E"/>
    <w:rsid w:val="007A4FC4"/>
    <w:rsid w:val="007A5226"/>
    <w:rsid w:val="007A53D5"/>
    <w:rsid w:val="007A56FB"/>
    <w:rsid w:val="007A5B9A"/>
    <w:rsid w:val="007A613E"/>
    <w:rsid w:val="007A6BE8"/>
    <w:rsid w:val="007A6DAB"/>
    <w:rsid w:val="007A6F2F"/>
    <w:rsid w:val="007A70EF"/>
    <w:rsid w:val="007A7D52"/>
    <w:rsid w:val="007A7D7A"/>
    <w:rsid w:val="007A7EB3"/>
    <w:rsid w:val="007A7F8A"/>
    <w:rsid w:val="007B022E"/>
    <w:rsid w:val="007B03DC"/>
    <w:rsid w:val="007B1989"/>
    <w:rsid w:val="007B19A2"/>
    <w:rsid w:val="007B1CC9"/>
    <w:rsid w:val="007B1D2E"/>
    <w:rsid w:val="007B1F95"/>
    <w:rsid w:val="007B212A"/>
    <w:rsid w:val="007B2169"/>
    <w:rsid w:val="007B3009"/>
    <w:rsid w:val="007B3443"/>
    <w:rsid w:val="007B34B9"/>
    <w:rsid w:val="007B38C6"/>
    <w:rsid w:val="007B3A29"/>
    <w:rsid w:val="007B3CCC"/>
    <w:rsid w:val="007B4DF8"/>
    <w:rsid w:val="007B4EED"/>
    <w:rsid w:val="007B564A"/>
    <w:rsid w:val="007B58A6"/>
    <w:rsid w:val="007B5B1D"/>
    <w:rsid w:val="007B5CDB"/>
    <w:rsid w:val="007B6147"/>
    <w:rsid w:val="007B6489"/>
    <w:rsid w:val="007B6BC5"/>
    <w:rsid w:val="007B6EB4"/>
    <w:rsid w:val="007B7174"/>
    <w:rsid w:val="007B7352"/>
    <w:rsid w:val="007B7915"/>
    <w:rsid w:val="007B797F"/>
    <w:rsid w:val="007B7DC5"/>
    <w:rsid w:val="007C0AEF"/>
    <w:rsid w:val="007C1182"/>
    <w:rsid w:val="007C130C"/>
    <w:rsid w:val="007C159C"/>
    <w:rsid w:val="007C1B3E"/>
    <w:rsid w:val="007C2017"/>
    <w:rsid w:val="007C20F5"/>
    <w:rsid w:val="007C2142"/>
    <w:rsid w:val="007C2840"/>
    <w:rsid w:val="007C30ED"/>
    <w:rsid w:val="007C3822"/>
    <w:rsid w:val="007C3A0F"/>
    <w:rsid w:val="007C41F7"/>
    <w:rsid w:val="007C4325"/>
    <w:rsid w:val="007C437C"/>
    <w:rsid w:val="007C473B"/>
    <w:rsid w:val="007C4CC7"/>
    <w:rsid w:val="007C4D56"/>
    <w:rsid w:val="007C53DE"/>
    <w:rsid w:val="007C54F8"/>
    <w:rsid w:val="007C5EE8"/>
    <w:rsid w:val="007C6531"/>
    <w:rsid w:val="007C6A0F"/>
    <w:rsid w:val="007C6BD6"/>
    <w:rsid w:val="007C6F6A"/>
    <w:rsid w:val="007C6F85"/>
    <w:rsid w:val="007C7E1A"/>
    <w:rsid w:val="007C7E65"/>
    <w:rsid w:val="007C7EB6"/>
    <w:rsid w:val="007D0542"/>
    <w:rsid w:val="007D141B"/>
    <w:rsid w:val="007D171F"/>
    <w:rsid w:val="007D19F0"/>
    <w:rsid w:val="007D1AB5"/>
    <w:rsid w:val="007D2B3A"/>
    <w:rsid w:val="007D2CE8"/>
    <w:rsid w:val="007D2F5B"/>
    <w:rsid w:val="007D30A0"/>
    <w:rsid w:val="007D38E5"/>
    <w:rsid w:val="007D44F2"/>
    <w:rsid w:val="007D4788"/>
    <w:rsid w:val="007D49BB"/>
    <w:rsid w:val="007D4B72"/>
    <w:rsid w:val="007D519A"/>
    <w:rsid w:val="007D6083"/>
    <w:rsid w:val="007D61D5"/>
    <w:rsid w:val="007D62EA"/>
    <w:rsid w:val="007D6AF1"/>
    <w:rsid w:val="007D6CEA"/>
    <w:rsid w:val="007D6E73"/>
    <w:rsid w:val="007D6FE7"/>
    <w:rsid w:val="007D700C"/>
    <w:rsid w:val="007D73DA"/>
    <w:rsid w:val="007D7717"/>
    <w:rsid w:val="007D7AF1"/>
    <w:rsid w:val="007E0070"/>
    <w:rsid w:val="007E008E"/>
    <w:rsid w:val="007E020C"/>
    <w:rsid w:val="007E038F"/>
    <w:rsid w:val="007E0925"/>
    <w:rsid w:val="007E15B1"/>
    <w:rsid w:val="007E222A"/>
    <w:rsid w:val="007E2711"/>
    <w:rsid w:val="007E28AA"/>
    <w:rsid w:val="007E295A"/>
    <w:rsid w:val="007E2BBC"/>
    <w:rsid w:val="007E2E33"/>
    <w:rsid w:val="007E31DD"/>
    <w:rsid w:val="007E33D3"/>
    <w:rsid w:val="007E37C0"/>
    <w:rsid w:val="007E3D56"/>
    <w:rsid w:val="007E4537"/>
    <w:rsid w:val="007E4837"/>
    <w:rsid w:val="007E4848"/>
    <w:rsid w:val="007E4B6F"/>
    <w:rsid w:val="007E51C7"/>
    <w:rsid w:val="007E5A5F"/>
    <w:rsid w:val="007E5C84"/>
    <w:rsid w:val="007E5CEA"/>
    <w:rsid w:val="007E61AE"/>
    <w:rsid w:val="007E62F0"/>
    <w:rsid w:val="007E6DDF"/>
    <w:rsid w:val="007E6FD4"/>
    <w:rsid w:val="007E72A3"/>
    <w:rsid w:val="007E738C"/>
    <w:rsid w:val="007E7444"/>
    <w:rsid w:val="007E764F"/>
    <w:rsid w:val="007E784D"/>
    <w:rsid w:val="007E7A08"/>
    <w:rsid w:val="007E7B77"/>
    <w:rsid w:val="007E7CC5"/>
    <w:rsid w:val="007E7D8A"/>
    <w:rsid w:val="007E7E72"/>
    <w:rsid w:val="007F013D"/>
    <w:rsid w:val="007F04A8"/>
    <w:rsid w:val="007F0874"/>
    <w:rsid w:val="007F0BA7"/>
    <w:rsid w:val="007F193F"/>
    <w:rsid w:val="007F1DB3"/>
    <w:rsid w:val="007F1F32"/>
    <w:rsid w:val="007F2FFE"/>
    <w:rsid w:val="007F3C7F"/>
    <w:rsid w:val="007F3F99"/>
    <w:rsid w:val="007F438F"/>
    <w:rsid w:val="007F44E3"/>
    <w:rsid w:val="007F4613"/>
    <w:rsid w:val="007F59A5"/>
    <w:rsid w:val="007F5A7B"/>
    <w:rsid w:val="007F6199"/>
    <w:rsid w:val="007F61EF"/>
    <w:rsid w:val="007F6386"/>
    <w:rsid w:val="007F6EE5"/>
    <w:rsid w:val="007F74A0"/>
    <w:rsid w:val="007F778E"/>
    <w:rsid w:val="007F79B9"/>
    <w:rsid w:val="007F7CDD"/>
    <w:rsid w:val="0080009B"/>
    <w:rsid w:val="008002B2"/>
    <w:rsid w:val="0080037B"/>
    <w:rsid w:val="00800820"/>
    <w:rsid w:val="00800A50"/>
    <w:rsid w:val="00800D12"/>
    <w:rsid w:val="00801042"/>
    <w:rsid w:val="0080124C"/>
    <w:rsid w:val="008015B2"/>
    <w:rsid w:val="00802479"/>
    <w:rsid w:val="0080293F"/>
    <w:rsid w:val="00802962"/>
    <w:rsid w:val="00802E5D"/>
    <w:rsid w:val="00803058"/>
    <w:rsid w:val="008035AA"/>
    <w:rsid w:val="00803AA8"/>
    <w:rsid w:val="00803CC3"/>
    <w:rsid w:val="00803D02"/>
    <w:rsid w:val="00804725"/>
    <w:rsid w:val="00804EB0"/>
    <w:rsid w:val="00805169"/>
    <w:rsid w:val="00805313"/>
    <w:rsid w:val="00805509"/>
    <w:rsid w:val="00805567"/>
    <w:rsid w:val="00805646"/>
    <w:rsid w:val="008057B9"/>
    <w:rsid w:val="00805C09"/>
    <w:rsid w:val="00806306"/>
    <w:rsid w:val="00806E8C"/>
    <w:rsid w:val="00810377"/>
    <w:rsid w:val="00810EB1"/>
    <w:rsid w:val="00810FA4"/>
    <w:rsid w:val="00811087"/>
    <w:rsid w:val="008110A2"/>
    <w:rsid w:val="0081118C"/>
    <w:rsid w:val="00811429"/>
    <w:rsid w:val="008116C9"/>
    <w:rsid w:val="00813A4E"/>
    <w:rsid w:val="00813E71"/>
    <w:rsid w:val="00813EA9"/>
    <w:rsid w:val="008146FC"/>
    <w:rsid w:val="008146FF"/>
    <w:rsid w:val="00814BA0"/>
    <w:rsid w:val="00814DFD"/>
    <w:rsid w:val="00815420"/>
    <w:rsid w:val="00815513"/>
    <w:rsid w:val="008156C9"/>
    <w:rsid w:val="00815769"/>
    <w:rsid w:val="00815AFC"/>
    <w:rsid w:val="008160A7"/>
    <w:rsid w:val="00816393"/>
    <w:rsid w:val="0081643D"/>
    <w:rsid w:val="00816477"/>
    <w:rsid w:val="008164A8"/>
    <w:rsid w:val="008165A9"/>
    <w:rsid w:val="00816A67"/>
    <w:rsid w:val="00816B00"/>
    <w:rsid w:val="00816D95"/>
    <w:rsid w:val="0081730C"/>
    <w:rsid w:val="00817321"/>
    <w:rsid w:val="00817920"/>
    <w:rsid w:val="00817C05"/>
    <w:rsid w:val="00820290"/>
    <w:rsid w:val="008206D4"/>
    <w:rsid w:val="00820728"/>
    <w:rsid w:val="008208D4"/>
    <w:rsid w:val="00820EFA"/>
    <w:rsid w:val="0082180B"/>
    <w:rsid w:val="00821B24"/>
    <w:rsid w:val="0082207A"/>
    <w:rsid w:val="00822304"/>
    <w:rsid w:val="008231B4"/>
    <w:rsid w:val="00823544"/>
    <w:rsid w:val="00823706"/>
    <w:rsid w:val="008237CD"/>
    <w:rsid w:val="00823972"/>
    <w:rsid w:val="00824018"/>
    <w:rsid w:val="0082459D"/>
    <w:rsid w:val="00824FBA"/>
    <w:rsid w:val="008256E7"/>
    <w:rsid w:val="00825978"/>
    <w:rsid w:val="00825DA4"/>
    <w:rsid w:val="0082651D"/>
    <w:rsid w:val="008265D8"/>
    <w:rsid w:val="008266DF"/>
    <w:rsid w:val="00826757"/>
    <w:rsid w:val="00826D03"/>
    <w:rsid w:val="0082749D"/>
    <w:rsid w:val="00827928"/>
    <w:rsid w:val="00827C59"/>
    <w:rsid w:val="00827DE4"/>
    <w:rsid w:val="008300B4"/>
    <w:rsid w:val="008304A5"/>
    <w:rsid w:val="008305E2"/>
    <w:rsid w:val="008309D3"/>
    <w:rsid w:val="00830E3C"/>
    <w:rsid w:val="0083171E"/>
    <w:rsid w:val="00831DBF"/>
    <w:rsid w:val="008322F0"/>
    <w:rsid w:val="008323CB"/>
    <w:rsid w:val="0083266A"/>
    <w:rsid w:val="0083292D"/>
    <w:rsid w:val="00832E1B"/>
    <w:rsid w:val="0083329A"/>
    <w:rsid w:val="00833915"/>
    <w:rsid w:val="00833BC9"/>
    <w:rsid w:val="00834140"/>
    <w:rsid w:val="00834694"/>
    <w:rsid w:val="00834860"/>
    <w:rsid w:val="008348B4"/>
    <w:rsid w:val="00835829"/>
    <w:rsid w:val="00835920"/>
    <w:rsid w:val="00835B7E"/>
    <w:rsid w:val="00835FEF"/>
    <w:rsid w:val="00836FCB"/>
    <w:rsid w:val="0083714C"/>
    <w:rsid w:val="0083727C"/>
    <w:rsid w:val="00837806"/>
    <w:rsid w:val="00837821"/>
    <w:rsid w:val="00837B31"/>
    <w:rsid w:val="00837DB2"/>
    <w:rsid w:val="00840058"/>
    <w:rsid w:val="00840381"/>
    <w:rsid w:val="008403D5"/>
    <w:rsid w:val="0084066A"/>
    <w:rsid w:val="00840ACB"/>
    <w:rsid w:val="00840F29"/>
    <w:rsid w:val="00841768"/>
    <w:rsid w:val="00841955"/>
    <w:rsid w:val="00841CB4"/>
    <w:rsid w:val="00842253"/>
    <w:rsid w:val="0084274E"/>
    <w:rsid w:val="00842DA6"/>
    <w:rsid w:val="00842EEA"/>
    <w:rsid w:val="00842FD3"/>
    <w:rsid w:val="00843631"/>
    <w:rsid w:val="008439EC"/>
    <w:rsid w:val="00843AD0"/>
    <w:rsid w:val="00844924"/>
    <w:rsid w:val="00844C15"/>
    <w:rsid w:val="00845401"/>
    <w:rsid w:val="008455F6"/>
    <w:rsid w:val="00846265"/>
    <w:rsid w:val="0084630B"/>
    <w:rsid w:val="00846E3D"/>
    <w:rsid w:val="00847032"/>
    <w:rsid w:val="00847055"/>
    <w:rsid w:val="0084735D"/>
    <w:rsid w:val="00847458"/>
    <w:rsid w:val="008511B8"/>
    <w:rsid w:val="008512A0"/>
    <w:rsid w:val="00851477"/>
    <w:rsid w:val="00851DB3"/>
    <w:rsid w:val="00852FEA"/>
    <w:rsid w:val="008536D5"/>
    <w:rsid w:val="00853736"/>
    <w:rsid w:val="00853DFA"/>
    <w:rsid w:val="00855007"/>
    <w:rsid w:val="00855272"/>
    <w:rsid w:val="00855805"/>
    <w:rsid w:val="00856423"/>
    <w:rsid w:val="00856506"/>
    <w:rsid w:val="008566C8"/>
    <w:rsid w:val="00856762"/>
    <w:rsid w:val="00856871"/>
    <w:rsid w:val="00856CF4"/>
    <w:rsid w:val="00856E06"/>
    <w:rsid w:val="00857037"/>
    <w:rsid w:val="008570B9"/>
    <w:rsid w:val="008571FA"/>
    <w:rsid w:val="00857673"/>
    <w:rsid w:val="008576A1"/>
    <w:rsid w:val="0085779B"/>
    <w:rsid w:val="008578A4"/>
    <w:rsid w:val="00857BCB"/>
    <w:rsid w:val="008600BC"/>
    <w:rsid w:val="00860117"/>
    <w:rsid w:val="008602CA"/>
    <w:rsid w:val="008608B7"/>
    <w:rsid w:val="0086099D"/>
    <w:rsid w:val="008619CE"/>
    <w:rsid w:val="00861FA7"/>
    <w:rsid w:val="008625BF"/>
    <w:rsid w:val="008626C7"/>
    <w:rsid w:val="00862717"/>
    <w:rsid w:val="00862DA5"/>
    <w:rsid w:val="00862FEF"/>
    <w:rsid w:val="00863321"/>
    <w:rsid w:val="00863DFC"/>
    <w:rsid w:val="00864479"/>
    <w:rsid w:val="00864953"/>
    <w:rsid w:val="008652B0"/>
    <w:rsid w:val="008654C9"/>
    <w:rsid w:val="00865722"/>
    <w:rsid w:val="00865C2B"/>
    <w:rsid w:val="008663FC"/>
    <w:rsid w:val="0086727A"/>
    <w:rsid w:val="008673D2"/>
    <w:rsid w:val="0086748A"/>
    <w:rsid w:val="008677AF"/>
    <w:rsid w:val="00867A39"/>
    <w:rsid w:val="00867ACE"/>
    <w:rsid w:val="00867D7F"/>
    <w:rsid w:val="008700F3"/>
    <w:rsid w:val="00870221"/>
    <w:rsid w:val="00870515"/>
    <w:rsid w:val="0087052A"/>
    <w:rsid w:val="00870668"/>
    <w:rsid w:val="00870B70"/>
    <w:rsid w:val="00870D80"/>
    <w:rsid w:val="008710A5"/>
    <w:rsid w:val="00871267"/>
    <w:rsid w:val="008714C5"/>
    <w:rsid w:val="00871533"/>
    <w:rsid w:val="00871582"/>
    <w:rsid w:val="008716DA"/>
    <w:rsid w:val="00871CA4"/>
    <w:rsid w:val="00871DD8"/>
    <w:rsid w:val="00871ECB"/>
    <w:rsid w:val="008729B0"/>
    <w:rsid w:val="00872AA3"/>
    <w:rsid w:val="00872D95"/>
    <w:rsid w:val="00873436"/>
    <w:rsid w:val="00873504"/>
    <w:rsid w:val="0087386A"/>
    <w:rsid w:val="00874174"/>
    <w:rsid w:val="00875381"/>
    <w:rsid w:val="0087554D"/>
    <w:rsid w:val="00875659"/>
    <w:rsid w:val="00875FA2"/>
    <w:rsid w:val="00876D2A"/>
    <w:rsid w:val="00877ACE"/>
    <w:rsid w:val="00877B8D"/>
    <w:rsid w:val="00877D9C"/>
    <w:rsid w:val="00877E64"/>
    <w:rsid w:val="00880717"/>
    <w:rsid w:val="00880A6F"/>
    <w:rsid w:val="00880C49"/>
    <w:rsid w:val="00880C53"/>
    <w:rsid w:val="00880D10"/>
    <w:rsid w:val="00880F1F"/>
    <w:rsid w:val="008816E8"/>
    <w:rsid w:val="00881952"/>
    <w:rsid w:val="00882AD1"/>
    <w:rsid w:val="00882CA2"/>
    <w:rsid w:val="00882DE3"/>
    <w:rsid w:val="00883800"/>
    <w:rsid w:val="00883D77"/>
    <w:rsid w:val="00883D7D"/>
    <w:rsid w:val="008841EC"/>
    <w:rsid w:val="0088465A"/>
    <w:rsid w:val="00884855"/>
    <w:rsid w:val="00884D11"/>
    <w:rsid w:val="00884F22"/>
    <w:rsid w:val="00885263"/>
    <w:rsid w:val="008852EC"/>
    <w:rsid w:val="00885317"/>
    <w:rsid w:val="0088599C"/>
    <w:rsid w:val="008859E8"/>
    <w:rsid w:val="00885E8B"/>
    <w:rsid w:val="008866A7"/>
    <w:rsid w:val="008870CA"/>
    <w:rsid w:val="00887722"/>
    <w:rsid w:val="0088778C"/>
    <w:rsid w:val="00887835"/>
    <w:rsid w:val="00887877"/>
    <w:rsid w:val="00887CE4"/>
    <w:rsid w:val="00887D64"/>
    <w:rsid w:val="00890022"/>
    <w:rsid w:val="008901D1"/>
    <w:rsid w:val="00890210"/>
    <w:rsid w:val="0089094E"/>
    <w:rsid w:val="00891196"/>
    <w:rsid w:val="00891322"/>
    <w:rsid w:val="00891378"/>
    <w:rsid w:val="008915C1"/>
    <w:rsid w:val="008919A9"/>
    <w:rsid w:val="00891DA0"/>
    <w:rsid w:val="0089244D"/>
    <w:rsid w:val="0089250A"/>
    <w:rsid w:val="008927D7"/>
    <w:rsid w:val="00892CF0"/>
    <w:rsid w:val="008930F4"/>
    <w:rsid w:val="00893212"/>
    <w:rsid w:val="0089371F"/>
    <w:rsid w:val="00893A68"/>
    <w:rsid w:val="00893D32"/>
    <w:rsid w:val="00893D39"/>
    <w:rsid w:val="00894A15"/>
    <w:rsid w:val="00894E32"/>
    <w:rsid w:val="008955C3"/>
    <w:rsid w:val="0089579A"/>
    <w:rsid w:val="00895A09"/>
    <w:rsid w:val="00896747"/>
    <w:rsid w:val="00896A23"/>
    <w:rsid w:val="00896CC4"/>
    <w:rsid w:val="0089729E"/>
    <w:rsid w:val="00897931"/>
    <w:rsid w:val="00897B2A"/>
    <w:rsid w:val="008A0085"/>
    <w:rsid w:val="008A011E"/>
    <w:rsid w:val="008A0548"/>
    <w:rsid w:val="008A0876"/>
    <w:rsid w:val="008A0A6E"/>
    <w:rsid w:val="008A109D"/>
    <w:rsid w:val="008A10FB"/>
    <w:rsid w:val="008A149D"/>
    <w:rsid w:val="008A1AFA"/>
    <w:rsid w:val="008A1C7B"/>
    <w:rsid w:val="008A1CBD"/>
    <w:rsid w:val="008A1CE6"/>
    <w:rsid w:val="008A21DB"/>
    <w:rsid w:val="008A2DA8"/>
    <w:rsid w:val="008A36BF"/>
    <w:rsid w:val="008A3D39"/>
    <w:rsid w:val="008A3D44"/>
    <w:rsid w:val="008A401B"/>
    <w:rsid w:val="008A4540"/>
    <w:rsid w:val="008A4573"/>
    <w:rsid w:val="008A46D4"/>
    <w:rsid w:val="008A4E8A"/>
    <w:rsid w:val="008A525C"/>
    <w:rsid w:val="008A5A3A"/>
    <w:rsid w:val="008A60DF"/>
    <w:rsid w:val="008A61A4"/>
    <w:rsid w:val="008A64DD"/>
    <w:rsid w:val="008A6D77"/>
    <w:rsid w:val="008A73A8"/>
    <w:rsid w:val="008A7550"/>
    <w:rsid w:val="008B0407"/>
    <w:rsid w:val="008B0A4B"/>
    <w:rsid w:val="008B0BD2"/>
    <w:rsid w:val="008B18D8"/>
    <w:rsid w:val="008B20EF"/>
    <w:rsid w:val="008B26F2"/>
    <w:rsid w:val="008B2893"/>
    <w:rsid w:val="008B28A5"/>
    <w:rsid w:val="008B2C99"/>
    <w:rsid w:val="008B2F68"/>
    <w:rsid w:val="008B3002"/>
    <w:rsid w:val="008B3095"/>
    <w:rsid w:val="008B30B1"/>
    <w:rsid w:val="008B3599"/>
    <w:rsid w:val="008B3824"/>
    <w:rsid w:val="008B3BEF"/>
    <w:rsid w:val="008B3D96"/>
    <w:rsid w:val="008B420B"/>
    <w:rsid w:val="008B4596"/>
    <w:rsid w:val="008B46E9"/>
    <w:rsid w:val="008B5306"/>
    <w:rsid w:val="008B5831"/>
    <w:rsid w:val="008B584C"/>
    <w:rsid w:val="008B6D94"/>
    <w:rsid w:val="008B72A5"/>
    <w:rsid w:val="008B7341"/>
    <w:rsid w:val="008B7404"/>
    <w:rsid w:val="008C0626"/>
    <w:rsid w:val="008C08A4"/>
    <w:rsid w:val="008C0FD5"/>
    <w:rsid w:val="008C10A2"/>
    <w:rsid w:val="008C12BB"/>
    <w:rsid w:val="008C14F6"/>
    <w:rsid w:val="008C1EA5"/>
    <w:rsid w:val="008C2528"/>
    <w:rsid w:val="008C2934"/>
    <w:rsid w:val="008C2C37"/>
    <w:rsid w:val="008C3706"/>
    <w:rsid w:val="008C377C"/>
    <w:rsid w:val="008C3815"/>
    <w:rsid w:val="008C3978"/>
    <w:rsid w:val="008C3B75"/>
    <w:rsid w:val="008C3C8D"/>
    <w:rsid w:val="008C3CC6"/>
    <w:rsid w:val="008C4A24"/>
    <w:rsid w:val="008C4AC8"/>
    <w:rsid w:val="008C4CAD"/>
    <w:rsid w:val="008C5220"/>
    <w:rsid w:val="008C52E5"/>
    <w:rsid w:val="008C5528"/>
    <w:rsid w:val="008C5715"/>
    <w:rsid w:val="008C5716"/>
    <w:rsid w:val="008C5882"/>
    <w:rsid w:val="008C5AEC"/>
    <w:rsid w:val="008C5EF3"/>
    <w:rsid w:val="008C5FC9"/>
    <w:rsid w:val="008C64F3"/>
    <w:rsid w:val="008C78C0"/>
    <w:rsid w:val="008D0275"/>
    <w:rsid w:val="008D06CE"/>
    <w:rsid w:val="008D0789"/>
    <w:rsid w:val="008D09DD"/>
    <w:rsid w:val="008D0C2F"/>
    <w:rsid w:val="008D0C9C"/>
    <w:rsid w:val="008D0FFF"/>
    <w:rsid w:val="008D19FC"/>
    <w:rsid w:val="008D1EAD"/>
    <w:rsid w:val="008D29D9"/>
    <w:rsid w:val="008D2FA6"/>
    <w:rsid w:val="008D3392"/>
    <w:rsid w:val="008D3BD8"/>
    <w:rsid w:val="008D3E3C"/>
    <w:rsid w:val="008D440D"/>
    <w:rsid w:val="008D4718"/>
    <w:rsid w:val="008D4913"/>
    <w:rsid w:val="008D50F3"/>
    <w:rsid w:val="008D56C3"/>
    <w:rsid w:val="008D5907"/>
    <w:rsid w:val="008D61A8"/>
    <w:rsid w:val="008D6365"/>
    <w:rsid w:val="008D63D2"/>
    <w:rsid w:val="008D6694"/>
    <w:rsid w:val="008D679D"/>
    <w:rsid w:val="008D6A6C"/>
    <w:rsid w:val="008D751E"/>
    <w:rsid w:val="008D76BB"/>
    <w:rsid w:val="008D7931"/>
    <w:rsid w:val="008D7990"/>
    <w:rsid w:val="008D79DE"/>
    <w:rsid w:val="008D7C5C"/>
    <w:rsid w:val="008E001E"/>
    <w:rsid w:val="008E00BF"/>
    <w:rsid w:val="008E018E"/>
    <w:rsid w:val="008E01AD"/>
    <w:rsid w:val="008E0479"/>
    <w:rsid w:val="008E0836"/>
    <w:rsid w:val="008E11D5"/>
    <w:rsid w:val="008E145A"/>
    <w:rsid w:val="008E1C60"/>
    <w:rsid w:val="008E1D3F"/>
    <w:rsid w:val="008E202D"/>
    <w:rsid w:val="008E20F1"/>
    <w:rsid w:val="008E2262"/>
    <w:rsid w:val="008E25C8"/>
    <w:rsid w:val="008E34FA"/>
    <w:rsid w:val="008E3743"/>
    <w:rsid w:val="008E3806"/>
    <w:rsid w:val="008E3EE1"/>
    <w:rsid w:val="008E50EA"/>
    <w:rsid w:val="008E6590"/>
    <w:rsid w:val="008E7288"/>
    <w:rsid w:val="008E7433"/>
    <w:rsid w:val="008E74F9"/>
    <w:rsid w:val="008E7AF5"/>
    <w:rsid w:val="008F0056"/>
    <w:rsid w:val="008F00B6"/>
    <w:rsid w:val="008F0148"/>
    <w:rsid w:val="008F0501"/>
    <w:rsid w:val="008F079D"/>
    <w:rsid w:val="008F0B03"/>
    <w:rsid w:val="008F11EE"/>
    <w:rsid w:val="008F1C53"/>
    <w:rsid w:val="008F1FB0"/>
    <w:rsid w:val="008F20F1"/>
    <w:rsid w:val="008F2AC6"/>
    <w:rsid w:val="008F2F39"/>
    <w:rsid w:val="008F386F"/>
    <w:rsid w:val="008F3BAA"/>
    <w:rsid w:val="008F406E"/>
    <w:rsid w:val="008F4593"/>
    <w:rsid w:val="008F466F"/>
    <w:rsid w:val="008F4BA6"/>
    <w:rsid w:val="008F4F92"/>
    <w:rsid w:val="008F4FB2"/>
    <w:rsid w:val="008F53BB"/>
    <w:rsid w:val="008F56B4"/>
    <w:rsid w:val="008F5917"/>
    <w:rsid w:val="008F5980"/>
    <w:rsid w:val="008F5EE1"/>
    <w:rsid w:val="008F6646"/>
    <w:rsid w:val="008F67D9"/>
    <w:rsid w:val="008F6900"/>
    <w:rsid w:val="008F6C63"/>
    <w:rsid w:val="00900216"/>
    <w:rsid w:val="0090103D"/>
    <w:rsid w:val="00901192"/>
    <w:rsid w:val="0090186E"/>
    <w:rsid w:val="00901A1E"/>
    <w:rsid w:val="00901A2B"/>
    <w:rsid w:val="00901BC4"/>
    <w:rsid w:val="009020D7"/>
    <w:rsid w:val="00902263"/>
    <w:rsid w:val="00902A6B"/>
    <w:rsid w:val="00903AF1"/>
    <w:rsid w:val="00904003"/>
    <w:rsid w:val="00904015"/>
    <w:rsid w:val="00904053"/>
    <w:rsid w:val="0090406C"/>
    <w:rsid w:val="0090418E"/>
    <w:rsid w:val="009046C8"/>
    <w:rsid w:val="00904CF3"/>
    <w:rsid w:val="009051CF"/>
    <w:rsid w:val="0090608A"/>
    <w:rsid w:val="009065BA"/>
    <w:rsid w:val="00906BEA"/>
    <w:rsid w:val="00906D1D"/>
    <w:rsid w:val="00906D1E"/>
    <w:rsid w:val="00907105"/>
    <w:rsid w:val="00910206"/>
    <w:rsid w:val="009102B4"/>
    <w:rsid w:val="00910569"/>
    <w:rsid w:val="00910A45"/>
    <w:rsid w:val="00910A8A"/>
    <w:rsid w:val="00910BD0"/>
    <w:rsid w:val="00910BD2"/>
    <w:rsid w:val="00910F25"/>
    <w:rsid w:val="00910F37"/>
    <w:rsid w:val="00910F46"/>
    <w:rsid w:val="0091104E"/>
    <w:rsid w:val="009110C7"/>
    <w:rsid w:val="00911185"/>
    <w:rsid w:val="00912057"/>
    <w:rsid w:val="009120DB"/>
    <w:rsid w:val="0091215A"/>
    <w:rsid w:val="0091268B"/>
    <w:rsid w:val="009132EF"/>
    <w:rsid w:val="009135E4"/>
    <w:rsid w:val="00913794"/>
    <w:rsid w:val="00913ACC"/>
    <w:rsid w:val="00913CC9"/>
    <w:rsid w:val="00914606"/>
    <w:rsid w:val="00914ED7"/>
    <w:rsid w:val="00915032"/>
    <w:rsid w:val="00915BCB"/>
    <w:rsid w:val="00915D1B"/>
    <w:rsid w:val="00915D93"/>
    <w:rsid w:val="0091601B"/>
    <w:rsid w:val="00916417"/>
    <w:rsid w:val="00916FC3"/>
    <w:rsid w:val="00917048"/>
    <w:rsid w:val="009171A6"/>
    <w:rsid w:val="00917380"/>
    <w:rsid w:val="00917590"/>
    <w:rsid w:val="009179B5"/>
    <w:rsid w:val="009179E8"/>
    <w:rsid w:val="00917B1E"/>
    <w:rsid w:val="00917F32"/>
    <w:rsid w:val="009207ED"/>
    <w:rsid w:val="00920881"/>
    <w:rsid w:val="0092088A"/>
    <w:rsid w:val="00920BC6"/>
    <w:rsid w:val="00920C2D"/>
    <w:rsid w:val="00921276"/>
    <w:rsid w:val="00921567"/>
    <w:rsid w:val="00921597"/>
    <w:rsid w:val="00921A6A"/>
    <w:rsid w:val="00922355"/>
    <w:rsid w:val="00922A02"/>
    <w:rsid w:val="00922D3A"/>
    <w:rsid w:val="0092389E"/>
    <w:rsid w:val="00923A49"/>
    <w:rsid w:val="00923D5A"/>
    <w:rsid w:val="00923F7F"/>
    <w:rsid w:val="00924024"/>
    <w:rsid w:val="00925100"/>
    <w:rsid w:val="00925274"/>
    <w:rsid w:val="00925743"/>
    <w:rsid w:val="009257B2"/>
    <w:rsid w:val="00925AC3"/>
    <w:rsid w:val="00925BA3"/>
    <w:rsid w:val="009262B1"/>
    <w:rsid w:val="009263A8"/>
    <w:rsid w:val="009263AD"/>
    <w:rsid w:val="00926404"/>
    <w:rsid w:val="00926650"/>
    <w:rsid w:val="009268EB"/>
    <w:rsid w:val="009272BD"/>
    <w:rsid w:val="009277AB"/>
    <w:rsid w:val="00927A37"/>
    <w:rsid w:val="00927BE0"/>
    <w:rsid w:val="00930183"/>
    <w:rsid w:val="00930B56"/>
    <w:rsid w:val="00930E6A"/>
    <w:rsid w:val="0093101B"/>
    <w:rsid w:val="00931100"/>
    <w:rsid w:val="009317C6"/>
    <w:rsid w:val="00931F69"/>
    <w:rsid w:val="009323BD"/>
    <w:rsid w:val="00932D02"/>
    <w:rsid w:val="009333B2"/>
    <w:rsid w:val="009334A2"/>
    <w:rsid w:val="009335B9"/>
    <w:rsid w:val="00933CD0"/>
    <w:rsid w:val="0093444D"/>
    <w:rsid w:val="00934D25"/>
    <w:rsid w:val="00934EA2"/>
    <w:rsid w:val="00936388"/>
    <w:rsid w:val="00936494"/>
    <w:rsid w:val="009364F6"/>
    <w:rsid w:val="009365FA"/>
    <w:rsid w:val="00936917"/>
    <w:rsid w:val="00936D3D"/>
    <w:rsid w:val="00936EC7"/>
    <w:rsid w:val="0093715F"/>
    <w:rsid w:val="00937366"/>
    <w:rsid w:val="0093774A"/>
    <w:rsid w:val="00937A30"/>
    <w:rsid w:val="00937BD5"/>
    <w:rsid w:val="00937DD7"/>
    <w:rsid w:val="0094009E"/>
    <w:rsid w:val="00940520"/>
    <w:rsid w:val="00940D5E"/>
    <w:rsid w:val="00940EA9"/>
    <w:rsid w:val="00941020"/>
    <w:rsid w:val="00941162"/>
    <w:rsid w:val="0094117D"/>
    <w:rsid w:val="0094162B"/>
    <w:rsid w:val="00941BF6"/>
    <w:rsid w:val="009421B4"/>
    <w:rsid w:val="00942B83"/>
    <w:rsid w:val="00942EBA"/>
    <w:rsid w:val="00942F05"/>
    <w:rsid w:val="00943616"/>
    <w:rsid w:val="0094370F"/>
    <w:rsid w:val="00943947"/>
    <w:rsid w:val="00943D53"/>
    <w:rsid w:val="00943FF3"/>
    <w:rsid w:val="00944102"/>
    <w:rsid w:val="009441F9"/>
    <w:rsid w:val="009445FE"/>
    <w:rsid w:val="00944EDA"/>
    <w:rsid w:val="009450C8"/>
    <w:rsid w:val="00945630"/>
    <w:rsid w:val="009459F2"/>
    <w:rsid w:val="00946375"/>
    <w:rsid w:val="0094681A"/>
    <w:rsid w:val="00946C66"/>
    <w:rsid w:val="00946DC8"/>
    <w:rsid w:val="009471A6"/>
    <w:rsid w:val="00947984"/>
    <w:rsid w:val="00947A72"/>
    <w:rsid w:val="00950124"/>
    <w:rsid w:val="00950387"/>
    <w:rsid w:val="00950596"/>
    <w:rsid w:val="00950806"/>
    <w:rsid w:val="00951B78"/>
    <w:rsid w:val="009521A1"/>
    <w:rsid w:val="00952332"/>
    <w:rsid w:val="009527F2"/>
    <w:rsid w:val="009529F4"/>
    <w:rsid w:val="00952B1F"/>
    <w:rsid w:val="00952D55"/>
    <w:rsid w:val="00952EF5"/>
    <w:rsid w:val="0095317C"/>
    <w:rsid w:val="0095335A"/>
    <w:rsid w:val="009533A5"/>
    <w:rsid w:val="0095377B"/>
    <w:rsid w:val="00953B61"/>
    <w:rsid w:val="00953C8C"/>
    <w:rsid w:val="0095407E"/>
    <w:rsid w:val="00954230"/>
    <w:rsid w:val="009543CB"/>
    <w:rsid w:val="00954445"/>
    <w:rsid w:val="009547FE"/>
    <w:rsid w:val="00954E57"/>
    <w:rsid w:val="009559AE"/>
    <w:rsid w:val="00955B80"/>
    <w:rsid w:val="00955C57"/>
    <w:rsid w:val="009561D2"/>
    <w:rsid w:val="00956300"/>
    <w:rsid w:val="00956FA1"/>
    <w:rsid w:val="0095768D"/>
    <w:rsid w:val="0095774F"/>
    <w:rsid w:val="00957BB9"/>
    <w:rsid w:val="00957C36"/>
    <w:rsid w:val="00957FEC"/>
    <w:rsid w:val="0096017F"/>
    <w:rsid w:val="00960527"/>
    <w:rsid w:val="00960CF9"/>
    <w:rsid w:val="00960DA2"/>
    <w:rsid w:val="00960F0C"/>
    <w:rsid w:val="00960F88"/>
    <w:rsid w:val="0096133B"/>
    <w:rsid w:val="00961553"/>
    <w:rsid w:val="00961872"/>
    <w:rsid w:val="00961EA5"/>
    <w:rsid w:val="0096239D"/>
    <w:rsid w:val="009624CC"/>
    <w:rsid w:val="00962AC3"/>
    <w:rsid w:val="00962AE8"/>
    <w:rsid w:val="00962B03"/>
    <w:rsid w:val="00962F3D"/>
    <w:rsid w:val="00963DCC"/>
    <w:rsid w:val="00964221"/>
    <w:rsid w:val="009642A9"/>
    <w:rsid w:val="00964320"/>
    <w:rsid w:val="009645CA"/>
    <w:rsid w:val="00964615"/>
    <w:rsid w:val="00964672"/>
    <w:rsid w:val="00964D22"/>
    <w:rsid w:val="00965D43"/>
    <w:rsid w:val="00965D87"/>
    <w:rsid w:val="0096624F"/>
    <w:rsid w:val="009663E5"/>
    <w:rsid w:val="00966E20"/>
    <w:rsid w:val="0096738D"/>
    <w:rsid w:val="0096757E"/>
    <w:rsid w:val="0097079F"/>
    <w:rsid w:val="00970B65"/>
    <w:rsid w:val="00971136"/>
    <w:rsid w:val="00971972"/>
    <w:rsid w:val="00971A85"/>
    <w:rsid w:val="00971C8C"/>
    <w:rsid w:val="00973107"/>
    <w:rsid w:val="009738E1"/>
    <w:rsid w:val="00973B44"/>
    <w:rsid w:val="009740C3"/>
    <w:rsid w:val="009741E0"/>
    <w:rsid w:val="00974967"/>
    <w:rsid w:val="00974C51"/>
    <w:rsid w:val="00975522"/>
    <w:rsid w:val="0097561B"/>
    <w:rsid w:val="00975E30"/>
    <w:rsid w:val="00976007"/>
    <w:rsid w:val="0097654A"/>
    <w:rsid w:val="009767BC"/>
    <w:rsid w:val="0097689F"/>
    <w:rsid w:val="0097691A"/>
    <w:rsid w:val="00976973"/>
    <w:rsid w:val="00976EDE"/>
    <w:rsid w:val="009770B2"/>
    <w:rsid w:val="009773C3"/>
    <w:rsid w:val="009800AD"/>
    <w:rsid w:val="00980B1D"/>
    <w:rsid w:val="00980F7B"/>
    <w:rsid w:val="0098116B"/>
    <w:rsid w:val="0098129D"/>
    <w:rsid w:val="0098136E"/>
    <w:rsid w:val="0098174B"/>
    <w:rsid w:val="0098212A"/>
    <w:rsid w:val="009823EA"/>
    <w:rsid w:val="00982E30"/>
    <w:rsid w:val="00983028"/>
    <w:rsid w:val="009839B3"/>
    <w:rsid w:val="00983F82"/>
    <w:rsid w:val="0098424A"/>
    <w:rsid w:val="00984462"/>
    <w:rsid w:val="009845B7"/>
    <w:rsid w:val="009847A7"/>
    <w:rsid w:val="00984D64"/>
    <w:rsid w:val="009853DC"/>
    <w:rsid w:val="009858E8"/>
    <w:rsid w:val="00985D39"/>
    <w:rsid w:val="00986281"/>
    <w:rsid w:val="009868D5"/>
    <w:rsid w:val="00986967"/>
    <w:rsid w:val="00986A83"/>
    <w:rsid w:val="00986FBF"/>
    <w:rsid w:val="00987288"/>
    <w:rsid w:val="00990025"/>
    <w:rsid w:val="009907BF"/>
    <w:rsid w:val="00990986"/>
    <w:rsid w:val="00990C24"/>
    <w:rsid w:val="00990F48"/>
    <w:rsid w:val="0099198F"/>
    <w:rsid w:val="00992995"/>
    <w:rsid w:val="00992ACC"/>
    <w:rsid w:val="0099300A"/>
    <w:rsid w:val="0099351E"/>
    <w:rsid w:val="00993601"/>
    <w:rsid w:val="009940C4"/>
    <w:rsid w:val="0099421B"/>
    <w:rsid w:val="00994C65"/>
    <w:rsid w:val="009950C6"/>
    <w:rsid w:val="009955BF"/>
    <w:rsid w:val="00995E1C"/>
    <w:rsid w:val="00995F4C"/>
    <w:rsid w:val="0099612F"/>
    <w:rsid w:val="009963C9"/>
    <w:rsid w:val="009964FB"/>
    <w:rsid w:val="00996571"/>
    <w:rsid w:val="00996A29"/>
    <w:rsid w:val="00997642"/>
    <w:rsid w:val="00997A98"/>
    <w:rsid w:val="00997B1F"/>
    <w:rsid w:val="00997DC7"/>
    <w:rsid w:val="00997FE8"/>
    <w:rsid w:val="009A0C0F"/>
    <w:rsid w:val="009A0D51"/>
    <w:rsid w:val="009A0EBF"/>
    <w:rsid w:val="009A0F08"/>
    <w:rsid w:val="009A1477"/>
    <w:rsid w:val="009A1968"/>
    <w:rsid w:val="009A1A23"/>
    <w:rsid w:val="009A1C2C"/>
    <w:rsid w:val="009A208F"/>
    <w:rsid w:val="009A22CE"/>
    <w:rsid w:val="009A2651"/>
    <w:rsid w:val="009A2F59"/>
    <w:rsid w:val="009A328C"/>
    <w:rsid w:val="009A423E"/>
    <w:rsid w:val="009A4A34"/>
    <w:rsid w:val="009A5117"/>
    <w:rsid w:val="009A5333"/>
    <w:rsid w:val="009A5910"/>
    <w:rsid w:val="009A5989"/>
    <w:rsid w:val="009A59F8"/>
    <w:rsid w:val="009A5A13"/>
    <w:rsid w:val="009A5E03"/>
    <w:rsid w:val="009A5E39"/>
    <w:rsid w:val="009A6DDF"/>
    <w:rsid w:val="009A7587"/>
    <w:rsid w:val="009A7A60"/>
    <w:rsid w:val="009A7BFF"/>
    <w:rsid w:val="009B0EC9"/>
    <w:rsid w:val="009B1937"/>
    <w:rsid w:val="009B1D4C"/>
    <w:rsid w:val="009B20B4"/>
    <w:rsid w:val="009B20EA"/>
    <w:rsid w:val="009B21EC"/>
    <w:rsid w:val="009B227B"/>
    <w:rsid w:val="009B29C5"/>
    <w:rsid w:val="009B2AA9"/>
    <w:rsid w:val="009B2CDF"/>
    <w:rsid w:val="009B330A"/>
    <w:rsid w:val="009B404B"/>
    <w:rsid w:val="009B4BD1"/>
    <w:rsid w:val="009B5132"/>
    <w:rsid w:val="009B5463"/>
    <w:rsid w:val="009B55E0"/>
    <w:rsid w:val="009B5AE0"/>
    <w:rsid w:val="009B5E93"/>
    <w:rsid w:val="009B65D5"/>
    <w:rsid w:val="009B6C63"/>
    <w:rsid w:val="009B76E9"/>
    <w:rsid w:val="009B7C0A"/>
    <w:rsid w:val="009C0068"/>
    <w:rsid w:val="009C0366"/>
    <w:rsid w:val="009C05E5"/>
    <w:rsid w:val="009C076C"/>
    <w:rsid w:val="009C1062"/>
    <w:rsid w:val="009C16AD"/>
    <w:rsid w:val="009C1E9F"/>
    <w:rsid w:val="009C204A"/>
    <w:rsid w:val="009C25E5"/>
    <w:rsid w:val="009C2F80"/>
    <w:rsid w:val="009C350B"/>
    <w:rsid w:val="009C3795"/>
    <w:rsid w:val="009C37FD"/>
    <w:rsid w:val="009C3D3C"/>
    <w:rsid w:val="009C40F6"/>
    <w:rsid w:val="009C4B94"/>
    <w:rsid w:val="009C5008"/>
    <w:rsid w:val="009C5444"/>
    <w:rsid w:val="009C59E0"/>
    <w:rsid w:val="009C5BE5"/>
    <w:rsid w:val="009C6CE5"/>
    <w:rsid w:val="009C72FF"/>
    <w:rsid w:val="009C798E"/>
    <w:rsid w:val="009C7F2C"/>
    <w:rsid w:val="009D00BD"/>
    <w:rsid w:val="009D0439"/>
    <w:rsid w:val="009D080E"/>
    <w:rsid w:val="009D0820"/>
    <w:rsid w:val="009D0C45"/>
    <w:rsid w:val="009D0CC9"/>
    <w:rsid w:val="009D10DD"/>
    <w:rsid w:val="009D1492"/>
    <w:rsid w:val="009D163A"/>
    <w:rsid w:val="009D1692"/>
    <w:rsid w:val="009D1F51"/>
    <w:rsid w:val="009D1FB1"/>
    <w:rsid w:val="009D2882"/>
    <w:rsid w:val="009D2AE5"/>
    <w:rsid w:val="009D2FEC"/>
    <w:rsid w:val="009D3170"/>
    <w:rsid w:val="009D39B8"/>
    <w:rsid w:val="009D41FD"/>
    <w:rsid w:val="009D4247"/>
    <w:rsid w:val="009D4408"/>
    <w:rsid w:val="009D55FB"/>
    <w:rsid w:val="009D59C7"/>
    <w:rsid w:val="009D5B0F"/>
    <w:rsid w:val="009D5EAC"/>
    <w:rsid w:val="009D61C9"/>
    <w:rsid w:val="009D6788"/>
    <w:rsid w:val="009D680A"/>
    <w:rsid w:val="009D6B1B"/>
    <w:rsid w:val="009D6F3C"/>
    <w:rsid w:val="009D72D2"/>
    <w:rsid w:val="009D7483"/>
    <w:rsid w:val="009D74B7"/>
    <w:rsid w:val="009D79BF"/>
    <w:rsid w:val="009E0604"/>
    <w:rsid w:val="009E079E"/>
    <w:rsid w:val="009E1855"/>
    <w:rsid w:val="009E18C0"/>
    <w:rsid w:val="009E1F16"/>
    <w:rsid w:val="009E20B2"/>
    <w:rsid w:val="009E2311"/>
    <w:rsid w:val="009E265E"/>
    <w:rsid w:val="009E26C5"/>
    <w:rsid w:val="009E2BAA"/>
    <w:rsid w:val="009E35D1"/>
    <w:rsid w:val="009E38AB"/>
    <w:rsid w:val="009E3A51"/>
    <w:rsid w:val="009E3B29"/>
    <w:rsid w:val="009E3B96"/>
    <w:rsid w:val="009E4DA9"/>
    <w:rsid w:val="009E5888"/>
    <w:rsid w:val="009E5DE2"/>
    <w:rsid w:val="009E616C"/>
    <w:rsid w:val="009E6299"/>
    <w:rsid w:val="009E63BF"/>
    <w:rsid w:val="009E63EB"/>
    <w:rsid w:val="009E682D"/>
    <w:rsid w:val="009E6BFD"/>
    <w:rsid w:val="009E6D38"/>
    <w:rsid w:val="009E6F70"/>
    <w:rsid w:val="009E79A1"/>
    <w:rsid w:val="009E7D3A"/>
    <w:rsid w:val="009F068D"/>
    <w:rsid w:val="009F0714"/>
    <w:rsid w:val="009F0E6C"/>
    <w:rsid w:val="009F0F33"/>
    <w:rsid w:val="009F13A4"/>
    <w:rsid w:val="009F18AB"/>
    <w:rsid w:val="009F194D"/>
    <w:rsid w:val="009F1FEA"/>
    <w:rsid w:val="009F20A1"/>
    <w:rsid w:val="009F24F0"/>
    <w:rsid w:val="009F2604"/>
    <w:rsid w:val="009F2AB0"/>
    <w:rsid w:val="009F2AEE"/>
    <w:rsid w:val="009F2B23"/>
    <w:rsid w:val="009F32E0"/>
    <w:rsid w:val="009F3701"/>
    <w:rsid w:val="009F38D1"/>
    <w:rsid w:val="009F3B70"/>
    <w:rsid w:val="009F3E45"/>
    <w:rsid w:val="009F428A"/>
    <w:rsid w:val="009F4511"/>
    <w:rsid w:val="009F45E3"/>
    <w:rsid w:val="009F4604"/>
    <w:rsid w:val="009F4648"/>
    <w:rsid w:val="009F495D"/>
    <w:rsid w:val="009F497F"/>
    <w:rsid w:val="009F4EFF"/>
    <w:rsid w:val="009F4FC2"/>
    <w:rsid w:val="009F51DB"/>
    <w:rsid w:val="009F5F63"/>
    <w:rsid w:val="009F605B"/>
    <w:rsid w:val="009F651C"/>
    <w:rsid w:val="009F6FAB"/>
    <w:rsid w:val="009F783B"/>
    <w:rsid w:val="00A00522"/>
    <w:rsid w:val="00A008DF"/>
    <w:rsid w:val="00A00C0E"/>
    <w:rsid w:val="00A00C65"/>
    <w:rsid w:val="00A01515"/>
    <w:rsid w:val="00A01DB4"/>
    <w:rsid w:val="00A020DF"/>
    <w:rsid w:val="00A023A5"/>
    <w:rsid w:val="00A0258F"/>
    <w:rsid w:val="00A02837"/>
    <w:rsid w:val="00A02F41"/>
    <w:rsid w:val="00A04108"/>
    <w:rsid w:val="00A0528D"/>
    <w:rsid w:val="00A054A7"/>
    <w:rsid w:val="00A05560"/>
    <w:rsid w:val="00A05A95"/>
    <w:rsid w:val="00A05FE9"/>
    <w:rsid w:val="00A0607B"/>
    <w:rsid w:val="00A062CF"/>
    <w:rsid w:val="00A06826"/>
    <w:rsid w:val="00A0688A"/>
    <w:rsid w:val="00A06A80"/>
    <w:rsid w:val="00A06F51"/>
    <w:rsid w:val="00A07385"/>
    <w:rsid w:val="00A07BC6"/>
    <w:rsid w:val="00A104A3"/>
    <w:rsid w:val="00A108B6"/>
    <w:rsid w:val="00A109AE"/>
    <w:rsid w:val="00A1126C"/>
    <w:rsid w:val="00A11D28"/>
    <w:rsid w:val="00A11F34"/>
    <w:rsid w:val="00A121DF"/>
    <w:rsid w:val="00A123CC"/>
    <w:rsid w:val="00A12558"/>
    <w:rsid w:val="00A125A0"/>
    <w:rsid w:val="00A12D48"/>
    <w:rsid w:val="00A12E3E"/>
    <w:rsid w:val="00A12E52"/>
    <w:rsid w:val="00A13A39"/>
    <w:rsid w:val="00A13F74"/>
    <w:rsid w:val="00A140B8"/>
    <w:rsid w:val="00A140FF"/>
    <w:rsid w:val="00A143EE"/>
    <w:rsid w:val="00A147F7"/>
    <w:rsid w:val="00A14B2E"/>
    <w:rsid w:val="00A150F7"/>
    <w:rsid w:val="00A15446"/>
    <w:rsid w:val="00A15B7E"/>
    <w:rsid w:val="00A167D5"/>
    <w:rsid w:val="00A16A3E"/>
    <w:rsid w:val="00A179A6"/>
    <w:rsid w:val="00A17DA2"/>
    <w:rsid w:val="00A17F47"/>
    <w:rsid w:val="00A2051E"/>
    <w:rsid w:val="00A20A4B"/>
    <w:rsid w:val="00A20EAD"/>
    <w:rsid w:val="00A20F2B"/>
    <w:rsid w:val="00A21769"/>
    <w:rsid w:val="00A22109"/>
    <w:rsid w:val="00A22172"/>
    <w:rsid w:val="00A2230B"/>
    <w:rsid w:val="00A225A9"/>
    <w:rsid w:val="00A2301D"/>
    <w:rsid w:val="00A236CF"/>
    <w:rsid w:val="00A23924"/>
    <w:rsid w:val="00A245FD"/>
    <w:rsid w:val="00A24671"/>
    <w:rsid w:val="00A248E3"/>
    <w:rsid w:val="00A24C2D"/>
    <w:rsid w:val="00A24CB2"/>
    <w:rsid w:val="00A24D76"/>
    <w:rsid w:val="00A24DA5"/>
    <w:rsid w:val="00A25098"/>
    <w:rsid w:val="00A25168"/>
    <w:rsid w:val="00A2543D"/>
    <w:rsid w:val="00A25500"/>
    <w:rsid w:val="00A25527"/>
    <w:rsid w:val="00A25703"/>
    <w:rsid w:val="00A258DE"/>
    <w:rsid w:val="00A2596A"/>
    <w:rsid w:val="00A25A15"/>
    <w:rsid w:val="00A26585"/>
    <w:rsid w:val="00A2678B"/>
    <w:rsid w:val="00A268A0"/>
    <w:rsid w:val="00A27200"/>
    <w:rsid w:val="00A272ED"/>
    <w:rsid w:val="00A275FF"/>
    <w:rsid w:val="00A30078"/>
    <w:rsid w:val="00A30B5B"/>
    <w:rsid w:val="00A30CEF"/>
    <w:rsid w:val="00A30FD7"/>
    <w:rsid w:val="00A31168"/>
    <w:rsid w:val="00A31DF5"/>
    <w:rsid w:val="00A32261"/>
    <w:rsid w:val="00A32B50"/>
    <w:rsid w:val="00A33A46"/>
    <w:rsid w:val="00A34470"/>
    <w:rsid w:val="00A34874"/>
    <w:rsid w:val="00A34990"/>
    <w:rsid w:val="00A34FF3"/>
    <w:rsid w:val="00A351E8"/>
    <w:rsid w:val="00A3595E"/>
    <w:rsid w:val="00A35C31"/>
    <w:rsid w:val="00A36208"/>
    <w:rsid w:val="00A36302"/>
    <w:rsid w:val="00A36CA9"/>
    <w:rsid w:val="00A36FEF"/>
    <w:rsid w:val="00A37380"/>
    <w:rsid w:val="00A37640"/>
    <w:rsid w:val="00A376AF"/>
    <w:rsid w:val="00A37876"/>
    <w:rsid w:val="00A37E63"/>
    <w:rsid w:val="00A37FDC"/>
    <w:rsid w:val="00A4022F"/>
    <w:rsid w:val="00A406A4"/>
    <w:rsid w:val="00A40EEA"/>
    <w:rsid w:val="00A4151D"/>
    <w:rsid w:val="00A41627"/>
    <w:rsid w:val="00A41679"/>
    <w:rsid w:val="00A418C9"/>
    <w:rsid w:val="00A41E4C"/>
    <w:rsid w:val="00A42270"/>
    <w:rsid w:val="00A423C1"/>
    <w:rsid w:val="00A42418"/>
    <w:rsid w:val="00A42666"/>
    <w:rsid w:val="00A43030"/>
    <w:rsid w:val="00A43290"/>
    <w:rsid w:val="00A432E3"/>
    <w:rsid w:val="00A43398"/>
    <w:rsid w:val="00A43CD5"/>
    <w:rsid w:val="00A445F5"/>
    <w:rsid w:val="00A44A56"/>
    <w:rsid w:val="00A44C4E"/>
    <w:rsid w:val="00A4554C"/>
    <w:rsid w:val="00A45724"/>
    <w:rsid w:val="00A45D62"/>
    <w:rsid w:val="00A45D83"/>
    <w:rsid w:val="00A45EE8"/>
    <w:rsid w:val="00A467C1"/>
    <w:rsid w:val="00A468FF"/>
    <w:rsid w:val="00A46F04"/>
    <w:rsid w:val="00A46F99"/>
    <w:rsid w:val="00A47082"/>
    <w:rsid w:val="00A47AB6"/>
    <w:rsid w:val="00A47C09"/>
    <w:rsid w:val="00A47ECE"/>
    <w:rsid w:val="00A47FE7"/>
    <w:rsid w:val="00A50FC6"/>
    <w:rsid w:val="00A51A4B"/>
    <w:rsid w:val="00A51A74"/>
    <w:rsid w:val="00A51C9F"/>
    <w:rsid w:val="00A5201A"/>
    <w:rsid w:val="00A5214D"/>
    <w:rsid w:val="00A526CC"/>
    <w:rsid w:val="00A529D6"/>
    <w:rsid w:val="00A52E4C"/>
    <w:rsid w:val="00A52E78"/>
    <w:rsid w:val="00A537B8"/>
    <w:rsid w:val="00A537D6"/>
    <w:rsid w:val="00A53829"/>
    <w:rsid w:val="00A5408E"/>
    <w:rsid w:val="00A54404"/>
    <w:rsid w:val="00A547E1"/>
    <w:rsid w:val="00A547F7"/>
    <w:rsid w:val="00A54A1D"/>
    <w:rsid w:val="00A54AB9"/>
    <w:rsid w:val="00A54BFF"/>
    <w:rsid w:val="00A54E37"/>
    <w:rsid w:val="00A5513A"/>
    <w:rsid w:val="00A55274"/>
    <w:rsid w:val="00A55774"/>
    <w:rsid w:val="00A55834"/>
    <w:rsid w:val="00A55B4A"/>
    <w:rsid w:val="00A560CB"/>
    <w:rsid w:val="00A5667F"/>
    <w:rsid w:val="00A5736A"/>
    <w:rsid w:val="00A573C8"/>
    <w:rsid w:val="00A57D6E"/>
    <w:rsid w:val="00A602CE"/>
    <w:rsid w:val="00A60F45"/>
    <w:rsid w:val="00A6113D"/>
    <w:rsid w:val="00A61552"/>
    <w:rsid w:val="00A61BA4"/>
    <w:rsid w:val="00A62101"/>
    <w:rsid w:val="00A623BB"/>
    <w:rsid w:val="00A62427"/>
    <w:rsid w:val="00A62A32"/>
    <w:rsid w:val="00A62DCB"/>
    <w:rsid w:val="00A62EAF"/>
    <w:rsid w:val="00A632E2"/>
    <w:rsid w:val="00A63CFF"/>
    <w:rsid w:val="00A64273"/>
    <w:rsid w:val="00A642B0"/>
    <w:rsid w:val="00A64CB9"/>
    <w:rsid w:val="00A64FF2"/>
    <w:rsid w:val="00A65C68"/>
    <w:rsid w:val="00A65D0F"/>
    <w:rsid w:val="00A65DEF"/>
    <w:rsid w:val="00A66232"/>
    <w:rsid w:val="00A66ED2"/>
    <w:rsid w:val="00A67045"/>
    <w:rsid w:val="00A67184"/>
    <w:rsid w:val="00A679BA"/>
    <w:rsid w:val="00A67B31"/>
    <w:rsid w:val="00A67CCE"/>
    <w:rsid w:val="00A70436"/>
    <w:rsid w:val="00A707A9"/>
    <w:rsid w:val="00A70BD8"/>
    <w:rsid w:val="00A70E32"/>
    <w:rsid w:val="00A70F8E"/>
    <w:rsid w:val="00A71143"/>
    <w:rsid w:val="00A71466"/>
    <w:rsid w:val="00A71821"/>
    <w:rsid w:val="00A71CC6"/>
    <w:rsid w:val="00A71D96"/>
    <w:rsid w:val="00A72153"/>
    <w:rsid w:val="00A7251C"/>
    <w:rsid w:val="00A72BF7"/>
    <w:rsid w:val="00A72CD1"/>
    <w:rsid w:val="00A72F44"/>
    <w:rsid w:val="00A733E7"/>
    <w:rsid w:val="00A73836"/>
    <w:rsid w:val="00A73BA6"/>
    <w:rsid w:val="00A740CD"/>
    <w:rsid w:val="00A741FD"/>
    <w:rsid w:val="00A74C8F"/>
    <w:rsid w:val="00A74D4B"/>
    <w:rsid w:val="00A75104"/>
    <w:rsid w:val="00A75423"/>
    <w:rsid w:val="00A75551"/>
    <w:rsid w:val="00A75DAF"/>
    <w:rsid w:val="00A75F21"/>
    <w:rsid w:val="00A7608B"/>
    <w:rsid w:val="00A76147"/>
    <w:rsid w:val="00A7673C"/>
    <w:rsid w:val="00A7678A"/>
    <w:rsid w:val="00A76A35"/>
    <w:rsid w:val="00A76A8F"/>
    <w:rsid w:val="00A76B36"/>
    <w:rsid w:val="00A76CE9"/>
    <w:rsid w:val="00A772DB"/>
    <w:rsid w:val="00A776B4"/>
    <w:rsid w:val="00A776F2"/>
    <w:rsid w:val="00A7793E"/>
    <w:rsid w:val="00A77A97"/>
    <w:rsid w:val="00A77D1E"/>
    <w:rsid w:val="00A8041C"/>
    <w:rsid w:val="00A80E0A"/>
    <w:rsid w:val="00A80E62"/>
    <w:rsid w:val="00A81874"/>
    <w:rsid w:val="00A81AD8"/>
    <w:rsid w:val="00A81AE2"/>
    <w:rsid w:val="00A8238C"/>
    <w:rsid w:val="00A82629"/>
    <w:rsid w:val="00A82918"/>
    <w:rsid w:val="00A82C2A"/>
    <w:rsid w:val="00A82D28"/>
    <w:rsid w:val="00A82EB9"/>
    <w:rsid w:val="00A830A6"/>
    <w:rsid w:val="00A84CD3"/>
    <w:rsid w:val="00A84D0B"/>
    <w:rsid w:val="00A84F00"/>
    <w:rsid w:val="00A84F28"/>
    <w:rsid w:val="00A8583A"/>
    <w:rsid w:val="00A85C90"/>
    <w:rsid w:val="00A85F1E"/>
    <w:rsid w:val="00A86342"/>
    <w:rsid w:val="00A8675D"/>
    <w:rsid w:val="00A8697A"/>
    <w:rsid w:val="00A86C4F"/>
    <w:rsid w:val="00A87094"/>
    <w:rsid w:val="00A87169"/>
    <w:rsid w:val="00A87208"/>
    <w:rsid w:val="00A8733E"/>
    <w:rsid w:val="00A87409"/>
    <w:rsid w:val="00A87501"/>
    <w:rsid w:val="00A87716"/>
    <w:rsid w:val="00A877C2"/>
    <w:rsid w:val="00A87953"/>
    <w:rsid w:val="00A87A42"/>
    <w:rsid w:val="00A87B50"/>
    <w:rsid w:val="00A87F33"/>
    <w:rsid w:val="00A904B2"/>
    <w:rsid w:val="00A908DC"/>
    <w:rsid w:val="00A90970"/>
    <w:rsid w:val="00A909A5"/>
    <w:rsid w:val="00A90B31"/>
    <w:rsid w:val="00A91030"/>
    <w:rsid w:val="00A912B7"/>
    <w:rsid w:val="00A9167D"/>
    <w:rsid w:val="00A91695"/>
    <w:rsid w:val="00A9174D"/>
    <w:rsid w:val="00A91984"/>
    <w:rsid w:val="00A92638"/>
    <w:rsid w:val="00A926D9"/>
    <w:rsid w:val="00A92D3E"/>
    <w:rsid w:val="00A934C6"/>
    <w:rsid w:val="00A93681"/>
    <w:rsid w:val="00A93D6F"/>
    <w:rsid w:val="00A93E9F"/>
    <w:rsid w:val="00A94621"/>
    <w:rsid w:val="00A94928"/>
    <w:rsid w:val="00A94D92"/>
    <w:rsid w:val="00A94F6C"/>
    <w:rsid w:val="00A94F6F"/>
    <w:rsid w:val="00A951CF"/>
    <w:rsid w:val="00A95A7A"/>
    <w:rsid w:val="00A965BC"/>
    <w:rsid w:val="00A965F5"/>
    <w:rsid w:val="00A965FA"/>
    <w:rsid w:val="00A96980"/>
    <w:rsid w:val="00A970F2"/>
    <w:rsid w:val="00A97A3B"/>
    <w:rsid w:val="00A97AB2"/>
    <w:rsid w:val="00AA0977"/>
    <w:rsid w:val="00AA0E24"/>
    <w:rsid w:val="00AA0FE6"/>
    <w:rsid w:val="00AA14D3"/>
    <w:rsid w:val="00AA17B8"/>
    <w:rsid w:val="00AA1D8A"/>
    <w:rsid w:val="00AA20B7"/>
    <w:rsid w:val="00AA2209"/>
    <w:rsid w:val="00AA27DE"/>
    <w:rsid w:val="00AA28E4"/>
    <w:rsid w:val="00AA2D4C"/>
    <w:rsid w:val="00AA3334"/>
    <w:rsid w:val="00AA376E"/>
    <w:rsid w:val="00AA4194"/>
    <w:rsid w:val="00AA455D"/>
    <w:rsid w:val="00AA4AA2"/>
    <w:rsid w:val="00AA4AF7"/>
    <w:rsid w:val="00AA4F32"/>
    <w:rsid w:val="00AA4F9E"/>
    <w:rsid w:val="00AA5373"/>
    <w:rsid w:val="00AA5597"/>
    <w:rsid w:val="00AA55BF"/>
    <w:rsid w:val="00AA56F6"/>
    <w:rsid w:val="00AA5886"/>
    <w:rsid w:val="00AA6492"/>
    <w:rsid w:val="00AA6599"/>
    <w:rsid w:val="00AA660B"/>
    <w:rsid w:val="00AA7124"/>
    <w:rsid w:val="00AA739E"/>
    <w:rsid w:val="00AA742C"/>
    <w:rsid w:val="00AA775E"/>
    <w:rsid w:val="00AA7869"/>
    <w:rsid w:val="00AA7F8D"/>
    <w:rsid w:val="00AB01D2"/>
    <w:rsid w:val="00AB0598"/>
    <w:rsid w:val="00AB097E"/>
    <w:rsid w:val="00AB0ACC"/>
    <w:rsid w:val="00AB0B11"/>
    <w:rsid w:val="00AB0C68"/>
    <w:rsid w:val="00AB0E95"/>
    <w:rsid w:val="00AB150B"/>
    <w:rsid w:val="00AB1A96"/>
    <w:rsid w:val="00AB1FCD"/>
    <w:rsid w:val="00AB25F2"/>
    <w:rsid w:val="00AB260B"/>
    <w:rsid w:val="00AB27A1"/>
    <w:rsid w:val="00AB334A"/>
    <w:rsid w:val="00AB3558"/>
    <w:rsid w:val="00AB35A4"/>
    <w:rsid w:val="00AB37B9"/>
    <w:rsid w:val="00AB3B10"/>
    <w:rsid w:val="00AB3B16"/>
    <w:rsid w:val="00AB40D6"/>
    <w:rsid w:val="00AB423C"/>
    <w:rsid w:val="00AB4D6B"/>
    <w:rsid w:val="00AB5035"/>
    <w:rsid w:val="00AB637E"/>
    <w:rsid w:val="00AB6995"/>
    <w:rsid w:val="00AB6D12"/>
    <w:rsid w:val="00AB7E22"/>
    <w:rsid w:val="00AB7FB1"/>
    <w:rsid w:val="00AC0072"/>
    <w:rsid w:val="00AC021B"/>
    <w:rsid w:val="00AC0F56"/>
    <w:rsid w:val="00AC1093"/>
    <w:rsid w:val="00AC1CC3"/>
    <w:rsid w:val="00AC20F4"/>
    <w:rsid w:val="00AC26F4"/>
    <w:rsid w:val="00AC2F72"/>
    <w:rsid w:val="00AC328C"/>
    <w:rsid w:val="00AC39A2"/>
    <w:rsid w:val="00AC4432"/>
    <w:rsid w:val="00AC4A44"/>
    <w:rsid w:val="00AC4ECD"/>
    <w:rsid w:val="00AC500B"/>
    <w:rsid w:val="00AC53E6"/>
    <w:rsid w:val="00AC571E"/>
    <w:rsid w:val="00AC66E0"/>
    <w:rsid w:val="00AC6844"/>
    <w:rsid w:val="00AC6938"/>
    <w:rsid w:val="00AC69E1"/>
    <w:rsid w:val="00AC6CF0"/>
    <w:rsid w:val="00AC7164"/>
    <w:rsid w:val="00AC754B"/>
    <w:rsid w:val="00AC76A3"/>
    <w:rsid w:val="00AD020A"/>
    <w:rsid w:val="00AD0C79"/>
    <w:rsid w:val="00AD0F73"/>
    <w:rsid w:val="00AD10BA"/>
    <w:rsid w:val="00AD1C9B"/>
    <w:rsid w:val="00AD1E50"/>
    <w:rsid w:val="00AD2058"/>
    <w:rsid w:val="00AD22AC"/>
    <w:rsid w:val="00AD24E7"/>
    <w:rsid w:val="00AD2666"/>
    <w:rsid w:val="00AD2C6F"/>
    <w:rsid w:val="00AD2E02"/>
    <w:rsid w:val="00AD2F04"/>
    <w:rsid w:val="00AD35A8"/>
    <w:rsid w:val="00AD39AE"/>
    <w:rsid w:val="00AD3E56"/>
    <w:rsid w:val="00AD46F9"/>
    <w:rsid w:val="00AD4BB7"/>
    <w:rsid w:val="00AD4D03"/>
    <w:rsid w:val="00AD4F34"/>
    <w:rsid w:val="00AD5459"/>
    <w:rsid w:val="00AD580A"/>
    <w:rsid w:val="00AD5843"/>
    <w:rsid w:val="00AD5BF9"/>
    <w:rsid w:val="00AD5E3E"/>
    <w:rsid w:val="00AD6611"/>
    <w:rsid w:val="00AD67B5"/>
    <w:rsid w:val="00AD6A61"/>
    <w:rsid w:val="00AD72D8"/>
    <w:rsid w:val="00AD7380"/>
    <w:rsid w:val="00AD7574"/>
    <w:rsid w:val="00AD7603"/>
    <w:rsid w:val="00AE011A"/>
    <w:rsid w:val="00AE06BB"/>
    <w:rsid w:val="00AE0A12"/>
    <w:rsid w:val="00AE1673"/>
    <w:rsid w:val="00AE170F"/>
    <w:rsid w:val="00AE1B0A"/>
    <w:rsid w:val="00AE1B8B"/>
    <w:rsid w:val="00AE1EE0"/>
    <w:rsid w:val="00AE232D"/>
    <w:rsid w:val="00AE290B"/>
    <w:rsid w:val="00AE2B26"/>
    <w:rsid w:val="00AE2B81"/>
    <w:rsid w:val="00AE2BA1"/>
    <w:rsid w:val="00AE2CD9"/>
    <w:rsid w:val="00AE3100"/>
    <w:rsid w:val="00AE3360"/>
    <w:rsid w:val="00AE3B5B"/>
    <w:rsid w:val="00AE3B96"/>
    <w:rsid w:val="00AE420D"/>
    <w:rsid w:val="00AE432E"/>
    <w:rsid w:val="00AE4C59"/>
    <w:rsid w:val="00AE4F03"/>
    <w:rsid w:val="00AE54D9"/>
    <w:rsid w:val="00AE5F88"/>
    <w:rsid w:val="00AE6345"/>
    <w:rsid w:val="00AE709A"/>
    <w:rsid w:val="00AE70F7"/>
    <w:rsid w:val="00AE7199"/>
    <w:rsid w:val="00AE73C0"/>
    <w:rsid w:val="00AE74E7"/>
    <w:rsid w:val="00AE7937"/>
    <w:rsid w:val="00AE7B0D"/>
    <w:rsid w:val="00AF0093"/>
    <w:rsid w:val="00AF083D"/>
    <w:rsid w:val="00AF0847"/>
    <w:rsid w:val="00AF0BCC"/>
    <w:rsid w:val="00AF1583"/>
    <w:rsid w:val="00AF1B08"/>
    <w:rsid w:val="00AF20A2"/>
    <w:rsid w:val="00AF225E"/>
    <w:rsid w:val="00AF23D4"/>
    <w:rsid w:val="00AF2B1D"/>
    <w:rsid w:val="00AF3814"/>
    <w:rsid w:val="00AF45ED"/>
    <w:rsid w:val="00AF4B46"/>
    <w:rsid w:val="00AF4FBB"/>
    <w:rsid w:val="00AF5595"/>
    <w:rsid w:val="00AF588F"/>
    <w:rsid w:val="00AF5A80"/>
    <w:rsid w:val="00AF5BC1"/>
    <w:rsid w:val="00AF5EE6"/>
    <w:rsid w:val="00AF603B"/>
    <w:rsid w:val="00AF6A9A"/>
    <w:rsid w:val="00AF6AC9"/>
    <w:rsid w:val="00AF6E0D"/>
    <w:rsid w:val="00AF6F34"/>
    <w:rsid w:val="00AF75BD"/>
    <w:rsid w:val="00AF7D03"/>
    <w:rsid w:val="00B00D5F"/>
    <w:rsid w:val="00B00D8C"/>
    <w:rsid w:val="00B01133"/>
    <w:rsid w:val="00B0114B"/>
    <w:rsid w:val="00B013DF"/>
    <w:rsid w:val="00B016BC"/>
    <w:rsid w:val="00B0176D"/>
    <w:rsid w:val="00B018D1"/>
    <w:rsid w:val="00B01E1C"/>
    <w:rsid w:val="00B01F1C"/>
    <w:rsid w:val="00B01FF3"/>
    <w:rsid w:val="00B020CA"/>
    <w:rsid w:val="00B02150"/>
    <w:rsid w:val="00B024A2"/>
    <w:rsid w:val="00B024F8"/>
    <w:rsid w:val="00B02802"/>
    <w:rsid w:val="00B02F3A"/>
    <w:rsid w:val="00B0302D"/>
    <w:rsid w:val="00B03789"/>
    <w:rsid w:val="00B03906"/>
    <w:rsid w:val="00B040B6"/>
    <w:rsid w:val="00B04262"/>
    <w:rsid w:val="00B04AEB"/>
    <w:rsid w:val="00B04DE5"/>
    <w:rsid w:val="00B053FB"/>
    <w:rsid w:val="00B05610"/>
    <w:rsid w:val="00B05A0C"/>
    <w:rsid w:val="00B05F69"/>
    <w:rsid w:val="00B0651D"/>
    <w:rsid w:val="00B065CA"/>
    <w:rsid w:val="00B06620"/>
    <w:rsid w:val="00B068CC"/>
    <w:rsid w:val="00B06963"/>
    <w:rsid w:val="00B06A83"/>
    <w:rsid w:val="00B06CAB"/>
    <w:rsid w:val="00B06F56"/>
    <w:rsid w:val="00B070F9"/>
    <w:rsid w:val="00B07286"/>
    <w:rsid w:val="00B07374"/>
    <w:rsid w:val="00B07CBB"/>
    <w:rsid w:val="00B07F48"/>
    <w:rsid w:val="00B10286"/>
    <w:rsid w:val="00B10FFE"/>
    <w:rsid w:val="00B117C1"/>
    <w:rsid w:val="00B11FF7"/>
    <w:rsid w:val="00B12049"/>
    <w:rsid w:val="00B1204F"/>
    <w:rsid w:val="00B12189"/>
    <w:rsid w:val="00B12CFA"/>
    <w:rsid w:val="00B1334D"/>
    <w:rsid w:val="00B1366C"/>
    <w:rsid w:val="00B14426"/>
    <w:rsid w:val="00B14477"/>
    <w:rsid w:val="00B14607"/>
    <w:rsid w:val="00B149E4"/>
    <w:rsid w:val="00B14C6B"/>
    <w:rsid w:val="00B1524E"/>
    <w:rsid w:val="00B15BAC"/>
    <w:rsid w:val="00B160E6"/>
    <w:rsid w:val="00B16358"/>
    <w:rsid w:val="00B16D4E"/>
    <w:rsid w:val="00B17277"/>
    <w:rsid w:val="00B172E2"/>
    <w:rsid w:val="00B17683"/>
    <w:rsid w:val="00B17908"/>
    <w:rsid w:val="00B17ABE"/>
    <w:rsid w:val="00B17C33"/>
    <w:rsid w:val="00B20458"/>
    <w:rsid w:val="00B20849"/>
    <w:rsid w:val="00B210EE"/>
    <w:rsid w:val="00B21731"/>
    <w:rsid w:val="00B2176F"/>
    <w:rsid w:val="00B217E0"/>
    <w:rsid w:val="00B224A9"/>
    <w:rsid w:val="00B22839"/>
    <w:rsid w:val="00B22FBF"/>
    <w:rsid w:val="00B239E4"/>
    <w:rsid w:val="00B23B33"/>
    <w:rsid w:val="00B23CA7"/>
    <w:rsid w:val="00B240C6"/>
    <w:rsid w:val="00B2479E"/>
    <w:rsid w:val="00B24D68"/>
    <w:rsid w:val="00B24E8C"/>
    <w:rsid w:val="00B24EEF"/>
    <w:rsid w:val="00B25DA3"/>
    <w:rsid w:val="00B25EBC"/>
    <w:rsid w:val="00B2603E"/>
    <w:rsid w:val="00B26291"/>
    <w:rsid w:val="00B26B33"/>
    <w:rsid w:val="00B26C93"/>
    <w:rsid w:val="00B26F87"/>
    <w:rsid w:val="00B27761"/>
    <w:rsid w:val="00B27FC2"/>
    <w:rsid w:val="00B3020E"/>
    <w:rsid w:val="00B30588"/>
    <w:rsid w:val="00B307FE"/>
    <w:rsid w:val="00B30AE8"/>
    <w:rsid w:val="00B3109E"/>
    <w:rsid w:val="00B3142F"/>
    <w:rsid w:val="00B3180F"/>
    <w:rsid w:val="00B31AAB"/>
    <w:rsid w:val="00B31C3C"/>
    <w:rsid w:val="00B32029"/>
    <w:rsid w:val="00B32630"/>
    <w:rsid w:val="00B328BD"/>
    <w:rsid w:val="00B328E5"/>
    <w:rsid w:val="00B32987"/>
    <w:rsid w:val="00B32E8B"/>
    <w:rsid w:val="00B338AD"/>
    <w:rsid w:val="00B339FF"/>
    <w:rsid w:val="00B33DC6"/>
    <w:rsid w:val="00B342AA"/>
    <w:rsid w:val="00B34494"/>
    <w:rsid w:val="00B356FC"/>
    <w:rsid w:val="00B363CF"/>
    <w:rsid w:val="00B3658E"/>
    <w:rsid w:val="00B36740"/>
    <w:rsid w:val="00B372D3"/>
    <w:rsid w:val="00B37686"/>
    <w:rsid w:val="00B3778D"/>
    <w:rsid w:val="00B37A04"/>
    <w:rsid w:val="00B40090"/>
    <w:rsid w:val="00B40489"/>
    <w:rsid w:val="00B40572"/>
    <w:rsid w:val="00B40846"/>
    <w:rsid w:val="00B40898"/>
    <w:rsid w:val="00B40D8E"/>
    <w:rsid w:val="00B421A6"/>
    <w:rsid w:val="00B42216"/>
    <w:rsid w:val="00B42226"/>
    <w:rsid w:val="00B4264C"/>
    <w:rsid w:val="00B42799"/>
    <w:rsid w:val="00B42ADE"/>
    <w:rsid w:val="00B436C0"/>
    <w:rsid w:val="00B43CA0"/>
    <w:rsid w:val="00B43F38"/>
    <w:rsid w:val="00B44520"/>
    <w:rsid w:val="00B44E0B"/>
    <w:rsid w:val="00B45356"/>
    <w:rsid w:val="00B45805"/>
    <w:rsid w:val="00B45A94"/>
    <w:rsid w:val="00B45E95"/>
    <w:rsid w:val="00B45EE4"/>
    <w:rsid w:val="00B45F33"/>
    <w:rsid w:val="00B466FA"/>
    <w:rsid w:val="00B46810"/>
    <w:rsid w:val="00B46870"/>
    <w:rsid w:val="00B468AC"/>
    <w:rsid w:val="00B46C13"/>
    <w:rsid w:val="00B46F33"/>
    <w:rsid w:val="00B47BF7"/>
    <w:rsid w:val="00B50075"/>
    <w:rsid w:val="00B50147"/>
    <w:rsid w:val="00B50465"/>
    <w:rsid w:val="00B50A4E"/>
    <w:rsid w:val="00B50F64"/>
    <w:rsid w:val="00B51617"/>
    <w:rsid w:val="00B51A7D"/>
    <w:rsid w:val="00B51FF3"/>
    <w:rsid w:val="00B52156"/>
    <w:rsid w:val="00B523EC"/>
    <w:rsid w:val="00B52816"/>
    <w:rsid w:val="00B52992"/>
    <w:rsid w:val="00B52A55"/>
    <w:rsid w:val="00B52B06"/>
    <w:rsid w:val="00B52E5B"/>
    <w:rsid w:val="00B52EDB"/>
    <w:rsid w:val="00B53367"/>
    <w:rsid w:val="00B53687"/>
    <w:rsid w:val="00B53DCE"/>
    <w:rsid w:val="00B53FAD"/>
    <w:rsid w:val="00B54CB5"/>
    <w:rsid w:val="00B54FC7"/>
    <w:rsid w:val="00B5574C"/>
    <w:rsid w:val="00B55B45"/>
    <w:rsid w:val="00B55C11"/>
    <w:rsid w:val="00B55D94"/>
    <w:rsid w:val="00B55E8C"/>
    <w:rsid w:val="00B56866"/>
    <w:rsid w:val="00B56EAC"/>
    <w:rsid w:val="00B56FD1"/>
    <w:rsid w:val="00B57205"/>
    <w:rsid w:val="00B5724F"/>
    <w:rsid w:val="00B57492"/>
    <w:rsid w:val="00B57A13"/>
    <w:rsid w:val="00B6010A"/>
    <w:rsid w:val="00B60285"/>
    <w:rsid w:val="00B607B8"/>
    <w:rsid w:val="00B60A8E"/>
    <w:rsid w:val="00B616B4"/>
    <w:rsid w:val="00B61E46"/>
    <w:rsid w:val="00B61FA5"/>
    <w:rsid w:val="00B62A92"/>
    <w:rsid w:val="00B63DC0"/>
    <w:rsid w:val="00B63F44"/>
    <w:rsid w:val="00B644B7"/>
    <w:rsid w:val="00B6480C"/>
    <w:rsid w:val="00B64EFF"/>
    <w:rsid w:val="00B6541E"/>
    <w:rsid w:val="00B65932"/>
    <w:rsid w:val="00B65D08"/>
    <w:rsid w:val="00B65E9B"/>
    <w:rsid w:val="00B65FA9"/>
    <w:rsid w:val="00B6608E"/>
    <w:rsid w:val="00B66657"/>
    <w:rsid w:val="00B66A2B"/>
    <w:rsid w:val="00B66D3B"/>
    <w:rsid w:val="00B6742E"/>
    <w:rsid w:val="00B70799"/>
    <w:rsid w:val="00B708D3"/>
    <w:rsid w:val="00B70B94"/>
    <w:rsid w:val="00B70F3A"/>
    <w:rsid w:val="00B711AF"/>
    <w:rsid w:val="00B71345"/>
    <w:rsid w:val="00B7172A"/>
    <w:rsid w:val="00B71A21"/>
    <w:rsid w:val="00B71B4D"/>
    <w:rsid w:val="00B71DC2"/>
    <w:rsid w:val="00B72E49"/>
    <w:rsid w:val="00B730B4"/>
    <w:rsid w:val="00B731D2"/>
    <w:rsid w:val="00B73295"/>
    <w:rsid w:val="00B738D3"/>
    <w:rsid w:val="00B73B96"/>
    <w:rsid w:val="00B73DE4"/>
    <w:rsid w:val="00B73ECA"/>
    <w:rsid w:val="00B74023"/>
    <w:rsid w:val="00B74211"/>
    <w:rsid w:val="00B7459A"/>
    <w:rsid w:val="00B74691"/>
    <w:rsid w:val="00B754FB"/>
    <w:rsid w:val="00B7581F"/>
    <w:rsid w:val="00B75E39"/>
    <w:rsid w:val="00B75EAC"/>
    <w:rsid w:val="00B75F04"/>
    <w:rsid w:val="00B75FA5"/>
    <w:rsid w:val="00B7630F"/>
    <w:rsid w:val="00B76316"/>
    <w:rsid w:val="00B763F6"/>
    <w:rsid w:val="00B76726"/>
    <w:rsid w:val="00B76BAD"/>
    <w:rsid w:val="00B76E6A"/>
    <w:rsid w:val="00B77118"/>
    <w:rsid w:val="00B773C9"/>
    <w:rsid w:val="00B7749D"/>
    <w:rsid w:val="00B774EE"/>
    <w:rsid w:val="00B777B0"/>
    <w:rsid w:val="00B7798F"/>
    <w:rsid w:val="00B77AE7"/>
    <w:rsid w:val="00B80217"/>
    <w:rsid w:val="00B8082E"/>
    <w:rsid w:val="00B80D60"/>
    <w:rsid w:val="00B81018"/>
    <w:rsid w:val="00B81153"/>
    <w:rsid w:val="00B812F2"/>
    <w:rsid w:val="00B8157A"/>
    <w:rsid w:val="00B81CA5"/>
    <w:rsid w:val="00B82002"/>
    <w:rsid w:val="00B82662"/>
    <w:rsid w:val="00B826F9"/>
    <w:rsid w:val="00B82ADF"/>
    <w:rsid w:val="00B82C4F"/>
    <w:rsid w:val="00B83068"/>
    <w:rsid w:val="00B835DB"/>
    <w:rsid w:val="00B8379B"/>
    <w:rsid w:val="00B837C2"/>
    <w:rsid w:val="00B838F2"/>
    <w:rsid w:val="00B83B9D"/>
    <w:rsid w:val="00B83CA7"/>
    <w:rsid w:val="00B84390"/>
    <w:rsid w:val="00B84EED"/>
    <w:rsid w:val="00B85644"/>
    <w:rsid w:val="00B85720"/>
    <w:rsid w:val="00B86021"/>
    <w:rsid w:val="00B86BA8"/>
    <w:rsid w:val="00B86E52"/>
    <w:rsid w:val="00B86E63"/>
    <w:rsid w:val="00B87C11"/>
    <w:rsid w:val="00B87C5A"/>
    <w:rsid w:val="00B90367"/>
    <w:rsid w:val="00B904A0"/>
    <w:rsid w:val="00B90C75"/>
    <w:rsid w:val="00B9131D"/>
    <w:rsid w:val="00B91669"/>
    <w:rsid w:val="00B91E2D"/>
    <w:rsid w:val="00B9264B"/>
    <w:rsid w:val="00B92F32"/>
    <w:rsid w:val="00B935D2"/>
    <w:rsid w:val="00B93E29"/>
    <w:rsid w:val="00B94279"/>
    <w:rsid w:val="00B94377"/>
    <w:rsid w:val="00B94495"/>
    <w:rsid w:val="00B94940"/>
    <w:rsid w:val="00B953B8"/>
    <w:rsid w:val="00B95780"/>
    <w:rsid w:val="00B959B1"/>
    <w:rsid w:val="00B961B6"/>
    <w:rsid w:val="00B967C0"/>
    <w:rsid w:val="00B9691A"/>
    <w:rsid w:val="00B96A7F"/>
    <w:rsid w:val="00B975EB"/>
    <w:rsid w:val="00B97729"/>
    <w:rsid w:val="00B979C1"/>
    <w:rsid w:val="00B97BCE"/>
    <w:rsid w:val="00B97D24"/>
    <w:rsid w:val="00B97D26"/>
    <w:rsid w:val="00BA0177"/>
    <w:rsid w:val="00BA023D"/>
    <w:rsid w:val="00BA11FB"/>
    <w:rsid w:val="00BA1345"/>
    <w:rsid w:val="00BA1597"/>
    <w:rsid w:val="00BA1AEA"/>
    <w:rsid w:val="00BA1D31"/>
    <w:rsid w:val="00BA1EDE"/>
    <w:rsid w:val="00BA22F0"/>
    <w:rsid w:val="00BA24A1"/>
    <w:rsid w:val="00BA2637"/>
    <w:rsid w:val="00BA2ED2"/>
    <w:rsid w:val="00BA2F84"/>
    <w:rsid w:val="00BA359E"/>
    <w:rsid w:val="00BA3A9C"/>
    <w:rsid w:val="00BA407D"/>
    <w:rsid w:val="00BA41EC"/>
    <w:rsid w:val="00BA4538"/>
    <w:rsid w:val="00BA4643"/>
    <w:rsid w:val="00BA4A0B"/>
    <w:rsid w:val="00BA512C"/>
    <w:rsid w:val="00BA551F"/>
    <w:rsid w:val="00BA5A28"/>
    <w:rsid w:val="00BA5FFD"/>
    <w:rsid w:val="00BA6556"/>
    <w:rsid w:val="00BA6864"/>
    <w:rsid w:val="00BA6963"/>
    <w:rsid w:val="00BA6CF3"/>
    <w:rsid w:val="00BA6D69"/>
    <w:rsid w:val="00BA70B1"/>
    <w:rsid w:val="00BA724C"/>
    <w:rsid w:val="00BA7648"/>
    <w:rsid w:val="00BA7836"/>
    <w:rsid w:val="00BA7F71"/>
    <w:rsid w:val="00BB065D"/>
    <w:rsid w:val="00BB0A07"/>
    <w:rsid w:val="00BB0C68"/>
    <w:rsid w:val="00BB0D7B"/>
    <w:rsid w:val="00BB1FAA"/>
    <w:rsid w:val="00BB2227"/>
    <w:rsid w:val="00BB2311"/>
    <w:rsid w:val="00BB2CEF"/>
    <w:rsid w:val="00BB2D13"/>
    <w:rsid w:val="00BB2DEA"/>
    <w:rsid w:val="00BB36AB"/>
    <w:rsid w:val="00BB3704"/>
    <w:rsid w:val="00BB3A53"/>
    <w:rsid w:val="00BB44F9"/>
    <w:rsid w:val="00BB4530"/>
    <w:rsid w:val="00BB4E32"/>
    <w:rsid w:val="00BB588C"/>
    <w:rsid w:val="00BB5B3C"/>
    <w:rsid w:val="00BB5DC2"/>
    <w:rsid w:val="00BB6208"/>
    <w:rsid w:val="00BB628E"/>
    <w:rsid w:val="00BB6A5A"/>
    <w:rsid w:val="00BB6AF2"/>
    <w:rsid w:val="00BB6DFD"/>
    <w:rsid w:val="00BB7AF1"/>
    <w:rsid w:val="00BB7B74"/>
    <w:rsid w:val="00BC02D3"/>
    <w:rsid w:val="00BC048B"/>
    <w:rsid w:val="00BC08B3"/>
    <w:rsid w:val="00BC093B"/>
    <w:rsid w:val="00BC16E2"/>
    <w:rsid w:val="00BC1CEB"/>
    <w:rsid w:val="00BC1DED"/>
    <w:rsid w:val="00BC2069"/>
    <w:rsid w:val="00BC2122"/>
    <w:rsid w:val="00BC2627"/>
    <w:rsid w:val="00BC26E6"/>
    <w:rsid w:val="00BC2F9B"/>
    <w:rsid w:val="00BC314C"/>
    <w:rsid w:val="00BC376D"/>
    <w:rsid w:val="00BC3896"/>
    <w:rsid w:val="00BC3935"/>
    <w:rsid w:val="00BC3B1F"/>
    <w:rsid w:val="00BC4428"/>
    <w:rsid w:val="00BC4517"/>
    <w:rsid w:val="00BC4600"/>
    <w:rsid w:val="00BC4ECF"/>
    <w:rsid w:val="00BC5355"/>
    <w:rsid w:val="00BC5743"/>
    <w:rsid w:val="00BC57DA"/>
    <w:rsid w:val="00BC5CD2"/>
    <w:rsid w:val="00BC5FDC"/>
    <w:rsid w:val="00BC6C1F"/>
    <w:rsid w:val="00BC6F55"/>
    <w:rsid w:val="00BC756A"/>
    <w:rsid w:val="00BC799F"/>
    <w:rsid w:val="00BC7AF2"/>
    <w:rsid w:val="00BD0103"/>
    <w:rsid w:val="00BD0239"/>
    <w:rsid w:val="00BD036A"/>
    <w:rsid w:val="00BD0F77"/>
    <w:rsid w:val="00BD10A6"/>
    <w:rsid w:val="00BD15EC"/>
    <w:rsid w:val="00BD1759"/>
    <w:rsid w:val="00BD1972"/>
    <w:rsid w:val="00BD1C36"/>
    <w:rsid w:val="00BD2CDB"/>
    <w:rsid w:val="00BD3744"/>
    <w:rsid w:val="00BD39A5"/>
    <w:rsid w:val="00BD3B7B"/>
    <w:rsid w:val="00BD401F"/>
    <w:rsid w:val="00BD4188"/>
    <w:rsid w:val="00BD42AF"/>
    <w:rsid w:val="00BD460C"/>
    <w:rsid w:val="00BD4D5A"/>
    <w:rsid w:val="00BD4F35"/>
    <w:rsid w:val="00BD5864"/>
    <w:rsid w:val="00BD6EFA"/>
    <w:rsid w:val="00BD7703"/>
    <w:rsid w:val="00BD7859"/>
    <w:rsid w:val="00BD785B"/>
    <w:rsid w:val="00BD7DA2"/>
    <w:rsid w:val="00BD7E2A"/>
    <w:rsid w:val="00BD7EED"/>
    <w:rsid w:val="00BD7FF4"/>
    <w:rsid w:val="00BE079A"/>
    <w:rsid w:val="00BE0FCE"/>
    <w:rsid w:val="00BE1282"/>
    <w:rsid w:val="00BE12E7"/>
    <w:rsid w:val="00BE1330"/>
    <w:rsid w:val="00BE13D0"/>
    <w:rsid w:val="00BE1BE5"/>
    <w:rsid w:val="00BE1CB3"/>
    <w:rsid w:val="00BE23C8"/>
    <w:rsid w:val="00BE23D5"/>
    <w:rsid w:val="00BE24B9"/>
    <w:rsid w:val="00BE2660"/>
    <w:rsid w:val="00BE271E"/>
    <w:rsid w:val="00BE3335"/>
    <w:rsid w:val="00BE366C"/>
    <w:rsid w:val="00BE3B61"/>
    <w:rsid w:val="00BE3ED0"/>
    <w:rsid w:val="00BE3F7E"/>
    <w:rsid w:val="00BE3FC0"/>
    <w:rsid w:val="00BE4132"/>
    <w:rsid w:val="00BE4355"/>
    <w:rsid w:val="00BE4C46"/>
    <w:rsid w:val="00BE56A8"/>
    <w:rsid w:val="00BE619B"/>
    <w:rsid w:val="00BE74D4"/>
    <w:rsid w:val="00BF0019"/>
    <w:rsid w:val="00BF00A8"/>
    <w:rsid w:val="00BF0583"/>
    <w:rsid w:val="00BF0746"/>
    <w:rsid w:val="00BF08A2"/>
    <w:rsid w:val="00BF0AF6"/>
    <w:rsid w:val="00BF0F00"/>
    <w:rsid w:val="00BF19E9"/>
    <w:rsid w:val="00BF1B05"/>
    <w:rsid w:val="00BF1C53"/>
    <w:rsid w:val="00BF1D56"/>
    <w:rsid w:val="00BF22C7"/>
    <w:rsid w:val="00BF2346"/>
    <w:rsid w:val="00BF2C42"/>
    <w:rsid w:val="00BF2DE4"/>
    <w:rsid w:val="00BF37FB"/>
    <w:rsid w:val="00BF3CFB"/>
    <w:rsid w:val="00BF44CD"/>
    <w:rsid w:val="00BF4F5C"/>
    <w:rsid w:val="00BF59AC"/>
    <w:rsid w:val="00BF5FFB"/>
    <w:rsid w:val="00BF6159"/>
    <w:rsid w:val="00BF6713"/>
    <w:rsid w:val="00BF6742"/>
    <w:rsid w:val="00BF6C86"/>
    <w:rsid w:val="00BF6E28"/>
    <w:rsid w:val="00BF7032"/>
    <w:rsid w:val="00BF79A4"/>
    <w:rsid w:val="00BF7ABC"/>
    <w:rsid w:val="00C00D47"/>
    <w:rsid w:val="00C01C2A"/>
    <w:rsid w:val="00C025B3"/>
    <w:rsid w:val="00C02AD9"/>
    <w:rsid w:val="00C0313C"/>
    <w:rsid w:val="00C03744"/>
    <w:rsid w:val="00C03F0B"/>
    <w:rsid w:val="00C045E8"/>
    <w:rsid w:val="00C049BD"/>
    <w:rsid w:val="00C05162"/>
    <w:rsid w:val="00C05290"/>
    <w:rsid w:val="00C052D4"/>
    <w:rsid w:val="00C05876"/>
    <w:rsid w:val="00C0595C"/>
    <w:rsid w:val="00C05A7C"/>
    <w:rsid w:val="00C05B7D"/>
    <w:rsid w:val="00C05D2A"/>
    <w:rsid w:val="00C06023"/>
    <w:rsid w:val="00C06775"/>
    <w:rsid w:val="00C06F5F"/>
    <w:rsid w:val="00C0707F"/>
    <w:rsid w:val="00C077C5"/>
    <w:rsid w:val="00C07A00"/>
    <w:rsid w:val="00C07A2E"/>
    <w:rsid w:val="00C07AB6"/>
    <w:rsid w:val="00C07AD2"/>
    <w:rsid w:val="00C07CBF"/>
    <w:rsid w:val="00C07F1C"/>
    <w:rsid w:val="00C1057C"/>
    <w:rsid w:val="00C107A5"/>
    <w:rsid w:val="00C109FF"/>
    <w:rsid w:val="00C10BA0"/>
    <w:rsid w:val="00C1138C"/>
    <w:rsid w:val="00C113A8"/>
    <w:rsid w:val="00C11408"/>
    <w:rsid w:val="00C114D7"/>
    <w:rsid w:val="00C11B74"/>
    <w:rsid w:val="00C12355"/>
    <w:rsid w:val="00C12809"/>
    <w:rsid w:val="00C12A13"/>
    <w:rsid w:val="00C12BF1"/>
    <w:rsid w:val="00C13044"/>
    <w:rsid w:val="00C132C2"/>
    <w:rsid w:val="00C13387"/>
    <w:rsid w:val="00C13A4F"/>
    <w:rsid w:val="00C13C70"/>
    <w:rsid w:val="00C14421"/>
    <w:rsid w:val="00C14613"/>
    <w:rsid w:val="00C15CF0"/>
    <w:rsid w:val="00C15FFD"/>
    <w:rsid w:val="00C164B5"/>
    <w:rsid w:val="00C164CF"/>
    <w:rsid w:val="00C16EB2"/>
    <w:rsid w:val="00C16F24"/>
    <w:rsid w:val="00C17404"/>
    <w:rsid w:val="00C17BE2"/>
    <w:rsid w:val="00C17C30"/>
    <w:rsid w:val="00C17C6E"/>
    <w:rsid w:val="00C17FDC"/>
    <w:rsid w:val="00C204A9"/>
    <w:rsid w:val="00C210BC"/>
    <w:rsid w:val="00C215DC"/>
    <w:rsid w:val="00C22469"/>
    <w:rsid w:val="00C22658"/>
    <w:rsid w:val="00C22B56"/>
    <w:rsid w:val="00C22D47"/>
    <w:rsid w:val="00C231DB"/>
    <w:rsid w:val="00C234D7"/>
    <w:rsid w:val="00C23D4D"/>
    <w:rsid w:val="00C23F2F"/>
    <w:rsid w:val="00C2464C"/>
    <w:rsid w:val="00C246FD"/>
    <w:rsid w:val="00C24C44"/>
    <w:rsid w:val="00C25FB8"/>
    <w:rsid w:val="00C26082"/>
    <w:rsid w:val="00C276AE"/>
    <w:rsid w:val="00C27A8D"/>
    <w:rsid w:val="00C27D3B"/>
    <w:rsid w:val="00C27ECE"/>
    <w:rsid w:val="00C27FFC"/>
    <w:rsid w:val="00C30254"/>
    <w:rsid w:val="00C305B7"/>
    <w:rsid w:val="00C3086E"/>
    <w:rsid w:val="00C30B10"/>
    <w:rsid w:val="00C30F7A"/>
    <w:rsid w:val="00C31197"/>
    <w:rsid w:val="00C311AA"/>
    <w:rsid w:val="00C324AF"/>
    <w:rsid w:val="00C3283D"/>
    <w:rsid w:val="00C32AB1"/>
    <w:rsid w:val="00C32C56"/>
    <w:rsid w:val="00C32F0E"/>
    <w:rsid w:val="00C33929"/>
    <w:rsid w:val="00C33D3C"/>
    <w:rsid w:val="00C34515"/>
    <w:rsid w:val="00C34D42"/>
    <w:rsid w:val="00C353DD"/>
    <w:rsid w:val="00C3588E"/>
    <w:rsid w:val="00C35FDB"/>
    <w:rsid w:val="00C36535"/>
    <w:rsid w:val="00C366BC"/>
    <w:rsid w:val="00C36A4D"/>
    <w:rsid w:val="00C36A5C"/>
    <w:rsid w:val="00C36EC0"/>
    <w:rsid w:val="00C36F82"/>
    <w:rsid w:val="00C37035"/>
    <w:rsid w:val="00C37486"/>
    <w:rsid w:val="00C375DD"/>
    <w:rsid w:val="00C376B8"/>
    <w:rsid w:val="00C3779A"/>
    <w:rsid w:val="00C3779C"/>
    <w:rsid w:val="00C377FE"/>
    <w:rsid w:val="00C37823"/>
    <w:rsid w:val="00C37A80"/>
    <w:rsid w:val="00C37DB5"/>
    <w:rsid w:val="00C406E1"/>
    <w:rsid w:val="00C4131B"/>
    <w:rsid w:val="00C4134A"/>
    <w:rsid w:val="00C41AF9"/>
    <w:rsid w:val="00C41FD2"/>
    <w:rsid w:val="00C421C3"/>
    <w:rsid w:val="00C426CF"/>
    <w:rsid w:val="00C4297A"/>
    <w:rsid w:val="00C4339C"/>
    <w:rsid w:val="00C4387B"/>
    <w:rsid w:val="00C43D00"/>
    <w:rsid w:val="00C447A1"/>
    <w:rsid w:val="00C448CB"/>
    <w:rsid w:val="00C450B4"/>
    <w:rsid w:val="00C45934"/>
    <w:rsid w:val="00C45CC2"/>
    <w:rsid w:val="00C466D4"/>
    <w:rsid w:val="00C46A20"/>
    <w:rsid w:val="00C46A9B"/>
    <w:rsid w:val="00C46FA6"/>
    <w:rsid w:val="00C47057"/>
    <w:rsid w:val="00C47827"/>
    <w:rsid w:val="00C47D95"/>
    <w:rsid w:val="00C47DB4"/>
    <w:rsid w:val="00C5010F"/>
    <w:rsid w:val="00C5029D"/>
    <w:rsid w:val="00C50380"/>
    <w:rsid w:val="00C5081E"/>
    <w:rsid w:val="00C50853"/>
    <w:rsid w:val="00C5099C"/>
    <w:rsid w:val="00C50EEB"/>
    <w:rsid w:val="00C511AC"/>
    <w:rsid w:val="00C51983"/>
    <w:rsid w:val="00C52070"/>
    <w:rsid w:val="00C52893"/>
    <w:rsid w:val="00C52CA2"/>
    <w:rsid w:val="00C52D77"/>
    <w:rsid w:val="00C52EDC"/>
    <w:rsid w:val="00C52FB1"/>
    <w:rsid w:val="00C5361A"/>
    <w:rsid w:val="00C53785"/>
    <w:rsid w:val="00C53EEB"/>
    <w:rsid w:val="00C54B1F"/>
    <w:rsid w:val="00C54E24"/>
    <w:rsid w:val="00C55303"/>
    <w:rsid w:val="00C556D3"/>
    <w:rsid w:val="00C5583E"/>
    <w:rsid w:val="00C558A4"/>
    <w:rsid w:val="00C55D25"/>
    <w:rsid w:val="00C55E1D"/>
    <w:rsid w:val="00C55EC9"/>
    <w:rsid w:val="00C56224"/>
    <w:rsid w:val="00C56AF8"/>
    <w:rsid w:val="00C56BEC"/>
    <w:rsid w:val="00C56FA6"/>
    <w:rsid w:val="00C57D11"/>
    <w:rsid w:val="00C57E28"/>
    <w:rsid w:val="00C57EE0"/>
    <w:rsid w:val="00C6070A"/>
    <w:rsid w:val="00C60C56"/>
    <w:rsid w:val="00C61220"/>
    <w:rsid w:val="00C61817"/>
    <w:rsid w:val="00C61CD1"/>
    <w:rsid w:val="00C62248"/>
    <w:rsid w:val="00C6247E"/>
    <w:rsid w:val="00C6290D"/>
    <w:rsid w:val="00C62B6D"/>
    <w:rsid w:val="00C62EAD"/>
    <w:rsid w:val="00C631A0"/>
    <w:rsid w:val="00C6384F"/>
    <w:rsid w:val="00C63DBA"/>
    <w:rsid w:val="00C64248"/>
    <w:rsid w:val="00C642A7"/>
    <w:rsid w:val="00C644D4"/>
    <w:rsid w:val="00C64758"/>
    <w:rsid w:val="00C64DF2"/>
    <w:rsid w:val="00C650EE"/>
    <w:rsid w:val="00C65677"/>
    <w:rsid w:val="00C658E3"/>
    <w:rsid w:val="00C65BA7"/>
    <w:rsid w:val="00C65FA7"/>
    <w:rsid w:val="00C66027"/>
    <w:rsid w:val="00C66421"/>
    <w:rsid w:val="00C666DF"/>
    <w:rsid w:val="00C66ABD"/>
    <w:rsid w:val="00C66BD2"/>
    <w:rsid w:val="00C66D1E"/>
    <w:rsid w:val="00C6765B"/>
    <w:rsid w:val="00C67B06"/>
    <w:rsid w:val="00C67EB3"/>
    <w:rsid w:val="00C70496"/>
    <w:rsid w:val="00C70D31"/>
    <w:rsid w:val="00C70D86"/>
    <w:rsid w:val="00C70FC9"/>
    <w:rsid w:val="00C7162D"/>
    <w:rsid w:val="00C71707"/>
    <w:rsid w:val="00C72DED"/>
    <w:rsid w:val="00C737F4"/>
    <w:rsid w:val="00C739EA"/>
    <w:rsid w:val="00C7438B"/>
    <w:rsid w:val="00C749FC"/>
    <w:rsid w:val="00C74ACD"/>
    <w:rsid w:val="00C74C89"/>
    <w:rsid w:val="00C74E2E"/>
    <w:rsid w:val="00C755AB"/>
    <w:rsid w:val="00C756F6"/>
    <w:rsid w:val="00C75F54"/>
    <w:rsid w:val="00C7607C"/>
    <w:rsid w:val="00C761EE"/>
    <w:rsid w:val="00C76658"/>
    <w:rsid w:val="00C76688"/>
    <w:rsid w:val="00C769F1"/>
    <w:rsid w:val="00C7708B"/>
    <w:rsid w:val="00C770FA"/>
    <w:rsid w:val="00C7762E"/>
    <w:rsid w:val="00C77B40"/>
    <w:rsid w:val="00C8021B"/>
    <w:rsid w:val="00C80947"/>
    <w:rsid w:val="00C80B23"/>
    <w:rsid w:val="00C80BAD"/>
    <w:rsid w:val="00C810FC"/>
    <w:rsid w:val="00C81279"/>
    <w:rsid w:val="00C81716"/>
    <w:rsid w:val="00C81745"/>
    <w:rsid w:val="00C81E10"/>
    <w:rsid w:val="00C81F1C"/>
    <w:rsid w:val="00C81F27"/>
    <w:rsid w:val="00C825D7"/>
    <w:rsid w:val="00C82719"/>
    <w:rsid w:val="00C82A30"/>
    <w:rsid w:val="00C82B73"/>
    <w:rsid w:val="00C82F24"/>
    <w:rsid w:val="00C85166"/>
    <w:rsid w:val="00C85248"/>
    <w:rsid w:val="00C8526A"/>
    <w:rsid w:val="00C8549A"/>
    <w:rsid w:val="00C855CF"/>
    <w:rsid w:val="00C85869"/>
    <w:rsid w:val="00C85FFA"/>
    <w:rsid w:val="00C86056"/>
    <w:rsid w:val="00C86207"/>
    <w:rsid w:val="00C86A17"/>
    <w:rsid w:val="00C871DD"/>
    <w:rsid w:val="00C87857"/>
    <w:rsid w:val="00C878CF"/>
    <w:rsid w:val="00C87D15"/>
    <w:rsid w:val="00C900CB"/>
    <w:rsid w:val="00C904F0"/>
    <w:rsid w:val="00C90511"/>
    <w:rsid w:val="00C9074A"/>
    <w:rsid w:val="00C90771"/>
    <w:rsid w:val="00C911C9"/>
    <w:rsid w:val="00C91477"/>
    <w:rsid w:val="00C92AE7"/>
    <w:rsid w:val="00C92DE3"/>
    <w:rsid w:val="00C936B5"/>
    <w:rsid w:val="00C936D7"/>
    <w:rsid w:val="00C9383B"/>
    <w:rsid w:val="00C9426A"/>
    <w:rsid w:val="00C945F7"/>
    <w:rsid w:val="00C94B9E"/>
    <w:rsid w:val="00C94EAF"/>
    <w:rsid w:val="00C94F07"/>
    <w:rsid w:val="00C951BF"/>
    <w:rsid w:val="00C953EE"/>
    <w:rsid w:val="00C95436"/>
    <w:rsid w:val="00C95CBB"/>
    <w:rsid w:val="00C95E95"/>
    <w:rsid w:val="00C96031"/>
    <w:rsid w:val="00C96534"/>
    <w:rsid w:val="00C96878"/>
    <w:rsid w:val="00C96CB9"/>
    <w:rsid w:val="00C96D5C"/>
    <w:rsid w:val="00C970E9"/>
    <w:rsid w:val="00C97531"/>
    <w:rsid w:val="00CA0635"/>
    <w:rsid w:val="00CA0BD6"/>
    <w:rsid w:val="00CA0D72"/>
    <w:rsid w:val="00CA104C"/>
    <w:rsid w:val="00CA107C"/>
    <w:rsid w:val="00CA12E5"/>
    <w:rsid w:val="00CA1ACB"/>
    <w:rsid w:val="00CA1AD9"/>
    <w:rsid w:val="00CA1C76"/>
    <w:rsid w:val="00CA1FDB"/>
    <w:rsid w:val="00CA2307"/>
    <w:rsid w:val="00CA236B"/>
    <w:rsid w:val="00CA27BD"/>
    <w:rsid w:val="00CA2987"/>
    <w:rsid w:val="00CA2D23"/>
    <w:rsid w:val="00CA2E5D"/>
    <w:rsid w:val="00CA2F51"/>
    <w:rsid w:val="00CA348D"/>
    <w:rsid w:val="00CA3A6C"/>
    <w:rsid w:val="00CA3BC3"/>
    <w:rsid w:val="00CA3CA5"/>
    <w:rsid w:val="00CA42DE"/>
    <w:rsid w:val="00CA4798"/>
    <w:rsid w:val="00CA5081"/>
    <w:rsid w:val="00CA528D"/>
    <w:rsid w:val="00CA52A8"/>
    <w:rsid w:val="00CA578F"/>
    <w:rsid w:val="00CA57A2"/>
    <w:rsid w:val="00CA58E1"/>
    <w:rsid w:val="00CA5976"/>
    <w:rsid w:val="00CA64D2"/>
    <w:rsid w:val="00CA6703"/>
    <w:rsid w:val="00CA68FD"/>
    <w:rsid w:val="00CA74D9"/>
    <w:rsid w:val="00CA75F2"/>
    <w:rsid w:val="00CA7871"/>
    <w:rsid w:val="00CA79FE"/>
    <w:rsid w:val="00CB00C1"/>
    <w:rsid w:val="00CB154A"/>
    <w:rsid w:val="00CB17CA"/>
    <w:rsid w:val="00CB184E"/>
    <w:rsid w:val="00CB2D33"/>
    <w:rsid w:val="00CB3181"/>
    <w:rsid w:val="00CB31FC"/>
    <w:rsid w:val="00CB3330"/>
    <w:rsid w:val="00CB35BF"/>
    <w:rsid w:val="00CB3BA3"/>
    <w:rsid w:val="00CB3BB1"/>
    <w:rsid w:val="00CB3D82"/>
    <w:rsid w:val="00CB402B"/>
    <w:rsid w:val="00CB40E5"/>
    <w:rsid w:val="00CB43E8"/>
    <w:rsid w:val="00CB4C58"/>
    <w:rsid w:val="00CB4ECF"/>
    <w:rsid w:val="00CB4F08"/>
    <w:rsid w:val="00CB4F94"/>
    <w:rsid w:val="00CB50D1"/>
    <w:rsid w:val="00CB51E6"/>
    <w:rsid w:val="00CB5816"/>
    <w:rsid w:val="00CB6077"/>
    <w:rsid w:val="00CB609E"/>
    <w:rsid w:val="00CB615E"/>
    <w:rsid w:val="00CB66EF"/>
    <w:rsid w:val="00CB6B35"/>
    <w:rsid w:val="00CB7AC4"/>
    <w:rsid w:val="00CB7B14"/>
    <w:rsid w:val="00CB7CDA"/>
    <w:rsid w:val="00CC0280"/>
    <w:rsid w:val="00CC054F"/>
    <w:rsid w:val="00CC0845"/>
    <w:rsid w:val="00CC1028"/>
    <w:rsid w:val="00CC1F8D"/>
    <w:rsid w:val="00CC222F"/>
    <w:rsid w:val="00CC2320"/>
    <w:rsid w:val="00CC3144"/>
    <w:rsid w:val="00CC37A8"/>
    <w:rsid w:val="00CC3D7D"/>
    <w:rsid w:val="00CC3E70"/>
    <w:rsid w:val="00CC49A3"/>
    <w:rsid w:val="00CC4A83"/>
    <w:rsid w:val="00CC59E2"/>
    <w:rsid w:val="00CC5A11"/>
    <w:rsid w:val="00CC60C2"/>
    <w:rsid w:val="00CC6235"/>
    <w:rsid w:val="00CC70DD"/>
    <w:rsid w:val="00CC738E"/>
    <w:rsid w:val="00CC7B32"/>
    <w:rsid w:val="00CC7C94"/>
    <w:rsid w:val="00CD023A"/>
    <w:rsid w:val="00CD032F"/>
    <w:rsid w:val="00CD0EB0"/>
    <w:rsid w:val="00CD244B"/>
    <w:rsid w:val="00CD26F8"/>
    <w:rsid w:val="00CD2AA8"/>
    <w:rsid w:val="00CD2C11"/>
    <w:rsid w:val="00CD2CA1"/>
    <w:rsid w:val="00CD2E0A"/>
    <w:rsid w:val="00CD3385"/>
    <w:rsid w:val="00CD3B29"/>
    <w:rsid w:val="00CD3BC7"/>
    <w:rsid w:val="00CD3F2F"/>
    <w:rsid w:val="00CD446F"/>
    <w:rsid w:val="00CD4DC0"/>
    <w:rsid w:val="00CD5244"/>
    <w:rsid w:val="00CD5CC8"/>
    <w:rsid w:val="00CD63CD"/>
    <w:rsid w:val="00CD6490"/>
    <w:rsid w:val="00CD6AA8"/>
    <w:rsid w:val="00CD7627"/>
    <w:rsid w:val="00CD7FD3"/>
    <w:rsid w:val="00CE0148"/>
    <w:rsid w:val="00CE0352"/>
    <w:rsid w:val="00CE05E9"/>
    <w:rsid w:val="00CE0A11"/>
    <w:rsid w:val="00CE1091"/>
    <w:rsid w:val="00CE10FE"/>
    <w:rsid w:val="00CE12CD"/>
    <w:rsid w:val="00CE140A"/>
    <w:rsid w:val="00CE197A"/>
    <w:rsid w:val="00CE19CD"/>
    <w:rsid w:val="00CE20BA"/>
    <w:rsid w:val="00CE2300"/>
    <w:rsid w:val="00CE29B9"/>
    <w:rsid w:val="00CE2B50"/>
    <w:rsid w:val="00CE2D76"/>
    <w:rsid w:val="00CE33E6"/>
    <w:rsid w:val="00CE38A0"/>
    <w:rsid w:val="00CE3EB1"/>
    <w:rsid w:val="00CE4026"/>
    <w:rsid w:val="00CE41EC"/>
    <w:rsid w:val="00CE45C7"/>
    <w:rsid w:val="00CE4AF0"/>
    <w:rsid w:val="00CE4BAC"/>
    <w:rsid w:val="00CE4FD1"/>
    <w:rsid w:val="00CE5D73"/>
    <w:rsid w:val="00CE60F6"/>
    <w:rsid w:val="00CE6377"/>
    <w:rsid w:val="00CE6665"/>
    <w:rsid w:val="00CE6D52"/>
    <w:rsid w:val="00CE6DBF"/>
    <w:rsid w:val="00CE6E76"/>
    <w:rsid w:val="00CE6FB0"/>
    <w:rsid w:val="00CE70B8"/>
    <w:rsid w:val="00CE7A61"/>
    <w:rsid w:val="00CF03B4"/>
    <w:rsid w:val="00CF12F5"/>
    <w:rsid w:val="00CF1AA8"/>
    <w:rsid w:val="00CF1B57"/>
    <w:rsid w:val="00CF237B"/>
    <w:rsid w:val="00CF3361"/>
    <w:rsid w:val="00CF34D0"/>
    <w:rsid w:val="00CF3622"/>
    <w:rsid w:val="00CF392D"/>
    <w:rsid w:val="00CF400C"/>
    <w:rsid w:val="00CF4291"/>
    <w:rsid w:val="00CF5046"/>
    <w:rsid w:val="00CF51CD"/>
    <w:rsid w:val="00CF55B1"/>
    <w:rsid w:val="00CF617F"/>
    <w:rsid w:val="00CF7131"/>
    <w:rsid w:val="00CF72C7"/>
    <w:rsid w:val="00CF755D"/>
    <w:rsid w:val="00CF75B4"/>
    <w:rsid w:val="00CF7849"/>
    <w:rsid w:val="00D01343"/>
    <w:rsid w:val="00D017CF"/>
    <w:rsid w:val="00D01B07"/>
    <w:rsid w:val="00D01C52"/>
    <w:rsid w:val="00D01CEE"/>
    <w:rsid w:val="00D01CFB"/>
    <w:rsid w:val="00D020FD"/>
    <w:rsid w:val="00D02209"/>
    <w:rsid w:val="00D027D9"/>
    <w:rsid w:val="00D02AFE"/>
    <w:rsid w:val="00D02D51"/>
    <w:rsid w:val="00D02E0C"/>
    <w:rsid w:val="00D038CD"/>
    <w:rsid w:val="00D03A82"/>
    <w:rsid w:val="00D04255"/>
    <w:rsid w:val="00D04CA2"/>
    <w:rsid w:val="00D0522C"/>
    <w:rsid w:val="00D05711"/>
    <w:rsid w:val="00D05B75"/>
    <w:rsid w:val="00D05D8C"/>
    <w:rsid w:val="00D05FA2"/>
    <w:rsid w:val="00D06143"/>
    <w:rsid w:val="00D06536"/>
    <w:rsid w:val="00D0654F"/>
    <w:rsid w:val="00D06671"/>
    <w:rsid w:val="00D06C35"/>
    <w:rsid w:val="00D06F5A"/>
    <w:rsid w:val="00D06F91"/>
    <w:rsid w:val="00D06F9B"/>
    <w:rsid w:val="00D072FE"/>
    <w:rsid w:val="00D10669"/>
    <w:rsid w:val="00D107AF"/>
    <w:rsid w:val="00D1085C"/>
    <w:rsid w:val="00D115E2"/>
    <w:rsid w:val="00D1211A"/>
    <w:rsid w:val="00D122B7"/>
    <w:rsid w:val="00D1295A"/>
    <w:rsid w:val="00D1385C"/>
    <w:rsid w:val="00D1417A"/>
    <w:rsid w:val="00D145ED"/>
    <w:rsid w:val="00D14716"/>
    <w:rsid w:val="00D155D7"/>
    <w:rsid w:val="00D15920"/>
    <w:rsid w:val="00D15A2A"/>
    <w:rsid w:val="00D15D13"/>
    <w:rsid w:val="00D15DB5"/>
    <w:rsid w:val="00D15E77"/>
    <w:rsid w:val="00D16056"/>
    <w:rsid w:val="00D161BC"/>
    <w:rsid w:val="00D166E2"/>
    <w:rsid w:val="00D17335"/>
    <w:rsid w:val="00D176F9"/>
    <w:rsid w:val="00D1775F"/>
    <w:rsid w:val="00D177F9"/>
    <w:rsid w:val="00D17944"/>
    <w:rsid w:val="00D17A5E"/>
    <w:rsid w:val="00D17D97"/>
    <w:rsid w:val="00D17E1A"/>
    <w:rsid w:val="00D17E44"/>
    <w:rsid w:val="00D20A83"/>
    <w:rsid w:val="00D20B51"/>
    <w:rsid w:val="00D20BCA"/>
    <w:rsid w:val="00D20FFF"/>
    <w:rsid w:val="00D215ED"/>
    <w:rsid w:val="00D218CB"/>
    <w:rsid w:val="00D21FCE"/>
    <w:rsid w:val="00D2225D"/>
    <w:rsid w:val="00D224C3"/>
    <w:rsid w:val="00D234BA"/>
    <w:rsid w:val="00D23514"/>
    <w:rsid w:val="00D23C58"/>
    <w:rsid w:val="00D2474C"/>
    <w:rsid w:val="00D24E4E"/>
    <w:rsid w:val="00D2666C"/>
    <w:rsid w:val="00D2737B"/>
    <w:rsid w:val="00D273EB"/>
    <w:rsid w:val="00D27A4A"/>
    <w:rsid w:val="00D27C17"/>
    <w:rsid w:val="00D27E65"/>
    <w:rsid w:val="00D27ED9"/>
    <w:rsid w:val="00D30061"/>
    <w:rsid w:val="00D30B8A"/>
    <w:rsid w:val="00D3126A"/>
    <w:rsid w:val="00D3132E"/>
    <w:rsid w:val="00D314E1"/>
    <w:rsid w:val="00D314E3"/>
    <w:rsid w:val="00D318B8"/>
    <w:rsid w:val="00D31E30"/>
    <w:rsid w:val="00D3204A"/>
    <w:rsid w:val="00D32380"/>
    <w:rsid w:val="00D32587"/>
    <w:rsid w:val="00D325C5"/>
    <w:rsid w:val="00D32A05"/>
    <w:rsid w:val="00D32A93"/>
    <w:rsid w:val="00D32BF6"/>
    <w:rsid w:val="00D32F9C"/>
    <w:rsid w:val="00D3318A"/>
    <w:rsid w:val="00D338DF"/>
    <w:rsid w:val="00D33B86"/>
    <w:rsid w:val="00D3480F"/>
    <w:rsid w:val="00D34DF9"/>
    <w:rsid w:val="00D35014"/>
    <w:rsid w:val="00D3548A"/>
    <w:rsid w:val="00D356E7"/>
    <w:rsid w:val="00D35AAB"/>
    <w:rsid w:val="00D37673"/>
    <w:rsid w:val="00D37ABC"/>
    <w:rsid w:val="00D40AA8"/>
    <w:rsid w:val="00D4105A"/>
    <w:rsid w:val="00D410EB"/>
    <w:rsid w:val="00D412AD"/>
    <w:rsid w:val="00D417C3"/>
    <w:rsid w:val="00D42242"/>
    <w:rsid w:val="00D42EB6"/>
    <w:rsid w:val="00D43446"/>
    <w:rsid w:val="00D434D0"/>
    <w:rsid w:val="00D43BD4"/>
    <w:rsid w:val="00D43D30"/>
    <w:rsid w:val="00D43D6D"/>
    <w:rsid w:val="00D4404B"/>
    <w:rsid w:val="00D441AD"/>
    <w:rsid w:val="00D444EB"/>
    <w:rsid w:val="00D44793"/>
    <w:rsid w:val="00D44977"/>
    <w:rsid w:val="00D44C38"/>
    <w:rsid w:val="00D44E46"/>
    <w:rsid w:val="00D45230"/>
    <w:rsid w:val="00D45311"/>
    <w:rsid w:val="00D45551"/>
    <w:rsid w:val="00D4572A"/>
    <w:rsid w:val="00D463E6"/>
    <w:rsid w:val="00D46646"/>
    <w:rsid w:val="00D46B6B"/>
    <w:rsid w:val="00D4702B"/>
    <w:rsid w:val="00D471F0"/>
    <w:rsid w:val="00D47CDD"/>
    <w:rsid w:val="00D47D99"/>
    <w:rsid w:val="00D47FAC"/>
    <w:rsid w:val="00D5065D"/>
    <w:rsid w:val="00D50CE3"/>
    <w:rsid w:val="00D50DCB"/>
    <w:rsid w:val="00D5111A"/>
    <w:rsid w:val="00D5192E"/>
    <w:rsid w:val="00D51F42"/>
    <w:rsid w:val="00D522B0"/>
    <w:rsid w:val="00D5249D"/>
    <w:rsid w:val="00D52796"/>
    <w:rsid w:val="00D52F55"/>
    <w:rsid w:val="00D53115"/>
    <w:rsid w:val="00D5372B"/>
    <w:rsid w:val="00D542DF"/>
    <w:rsid w:val="00D54972"/>
    <w:rsid w:val="00D54A01"/>
    <w:rsid w:val="00D54FCD"/>
    <w:rsid w:val="00D55351"/>
    <w:rsid w:val="00D5545D"/>
    <w:rsid w:val="00D55954"/>
    <w:rsid w:val="00D55B4A"/>
    <w:rsid w:val="00D56805"/>
    <w:rsid w:val="00D56894"/>
    <w:rsid w:val="00D572CD"/>
    <w:rsid w:val="00D57565"/>
    <w:rsid w:val="00D57DBC"/>
    <w:rsid w:val="00D604B7"/>
    <w:rsid w:val="00D609FA"/>
    <w:rsid w:val="00D60F80"/>
    <w:rsid w:val="00D60FE0"/>
    <w:rsid w:val="00D6114D"/>
    <w:rsid w:val="00D613BC"/>
    <w:rsid w:val="00D61600"/>
    <w:rsid w:val="00D616C5"/>
    <w:rsid w:val="00D61721"/>
    <w:rsid w:val="00D61F0B"/>
    <w:rsid w:val="00D622F4"/>
    <w:rsid w:val="00D62343"/>
    <w:rsid w:val="00D6275E"/>
    <w:rsid w:val="00D62BF8"/>
    <w:rsid w:val="00D62D3A"/>
    <w:rsid w:val="00D6302F"/>
    <w:rsid w:val="00D6313B"/>
    <w:rsid w:val="00D634B6"/>
    <w:rsid w:val="00D63604"/>
    <w:rsid w:val="00D639FD"/>
    <w:rsid w:val="00D63AC9"/>
    <w:rsid w:val="00D63AD4"/>
    <w:rsid w:val="00D63FE8"/>
    <w:rsid w:val="00D6489D"/>
    <w:rsid w:val="00D649EA"/>
    <w:rsid w:val="00D64C05"/>
    <w:rsid w:val="00D6575B"/>
    <w:rsid w:val="00D65BF8"/>
    <w:rsid w:val="00D660A6"/>
    <w:rsid w:val="00D661C9"/>
    <w:rsid w:val="00D66581"/>
    <w:rsid w:val="00D67044"/>
    <w:rsid w:val="00D67448"/>
    <w:rsid w:val="00D67528"/>
    <w:rsid w:val="00D676CC"/>
    <w:rsid w:val="00D67ADA"/>
    <w:rsid w:val="00D67DD7"/>
    <w:rsid w:val="00D67ECC"/>
    <w:rsid w:val="00D7030B"/>
    <w:rsid w:val="00D705F5"/>
    <w:rsid w:val="00D70618"/>
    <w:rsid w:val="00D70729"/>
    <w:rsid w:val="00D709C5"/>
    <w:rsid w:val="00D70DF7"/>
    <w:rsid w:val="00D70F71"/>
    <w:rsid w:val="00D71181"/>
    <w:rsid w:val="00D71C8C"/>
    <w:rsid w:val="00D71E6C"/>
    <w:rsid w:val="00D71F2C"/>
    <w:rsid w:val="00D72ADD"/>
    <w:rsid w:val="00D72AE1"/>
    <w:rsid w:val="00D73276"/>
    <w:rsid w:val="00D734E7"/>
    <w:rsid w:val="00D73824"/>
    <w:rsid w:val="00D738DD"/>
    <w:rsid w:val="00D73D95"/>
    <w:rsid w:val="00D74104"/>
    <w:rsid w:val="00D744B5"/>
    <w:rsid w:val="00D74573"/>
    <w:rsid w:val="00D75075"/>
    <w:rsid w:val="00D757E1"/>
    <w:rsid w:val="00D7589F"/>
    <w:rsid w:val="00D76542"/>
    <w:rsid w:val="00D76638"/>
    <w:rsid w:val="00D76ED4"/>
    <w:rsid w:val="00D76FCC"/>
    <w:rsid w:val="00D776F3"/>
    <w:rsid w:val="00D778CE"/>
    <w:rsid w:val="00D77BBD"/>
    <w:rsid w:val="00D77DBC"/>
    <w:rsid w:val="00D77F87"/>
    <w:rsid w:val="00D8002E"/>
    <w:rsid w:val="00D805C9"/>
    <w:rsid w:val="00D80B80"/>
    <w:rsid w:val="00D8103A"/>
    <w:rsid w:val="00D81172"/>
    <w:rsid w:val="00D828D8"/>
    <w:rsid w:val="00D829AC"/>
    <w:rsid w:val="00D82AE5"/>
    <w:rsid w:val="00D83139"/>
    <w:rsid w:val="00D8322E"/>
    <w:rsid w:val="00D83346"/>
    <w:rsid w:val="00D8439E"/>
    <w:rsid w:val="00D84675"/>
    <w:rsid w:val="00D84A5E"/>
    <w:rsid w:val="00D84C20"/>
    <w:rsid w:val="00D85193"/>
    <w:rsid w:val="00D8523B"/>
    <w:rsid w:val="00D852D5"/>
    <w:rsid w:val="00D855FA"/>
    <w:rsid w:val="00D859FF"/>
    <w:rsid w:val="00D85C90"/>
    <w:rsid w:val="00D86276"/>
    <w:rsid w:val="00D863F7"/>
    <w:rsid w:val="00D86573"/>
    <w:rsid w:val="00D8658F"/>
    <w:rsid w:val="00D86AC2"/>
    <w:rsid w:val="00D86D0A"/>
    <w:rsid w:val="00D86FA8"/>
    <w:rsid w:val="00D86FB4"/>
    <w:rsid w:val="00D87DEB"/>
    <w:rsid w:val="00D87DF8"/>
    <w:rsid w:val="00D909E9"/>
    <w:rsid w:val="00D91054"/>
    <w:rsid w:val="00D920A4"/>
    <w:rsid w:val="00D9216C"/>
    <w:rsid w:val="00D926DD"/>
    <w:rsid w:val="00D9289C"/>
    <w:rsid w:val="00D92E61"/>
    <w:rsid w:val="00D934EE"/>
    <w:rsid w:val="00D93F74"/>
    <w:rsid w:val="00D94514"/>
    <w:rsid w:val="00D94533"/>
    <w:rsid w:val="00D94957"/>
    <w:rsid w:val="00D949D7"/>
    <w:rsid w:val="00D949FF"/>
    <w:rsid w:val="00D94A61"/>
    <w:rsid w:val="00D94C32"/>
    <w:rsid w:val="00D94FA1"/>
    <w:rsid w:val="00D94FAB"/>
    <w:rsid w:val="00D9519B"/>
    <w:rsid w:val="00D955C7"/>
    <w:rsid w:val="00D9564F"/>
    <w:rsid w:val="00D9592B"/>
    <w:rsid w:val="00D95CE0"/>
    <w:rsid w:val="00D95E22"/>
    <w:rsid w:val="00D95FD8"/>
    <w:rsid w:val="00D96A11"/>
    <w:rsid w:val="00D976A5"/>
    <w:rsid w:val="00D97715"/>
    <w:rsid w:val="00D97B94"/>
    <w:rsid w:val="00D97C68"/>
    <w:rsid w:val="00DA0092"/>
    <w:rsid w:val="00DA02A8"/>
    <w:rsid w:val="00DA0336"/>
    <w:rsid w:val="00DA0BB3"/>
    <w:rsid w:val="00DA0D8E"/>
    <w:rsid w:val="00DA1436"/>
    <w:rsid w:val="00DA1A0E"/>
    <w:rsid w:val="00DA1A3D"/>
    <w:rsid w:val="00DA1C04"/>
    <w:rsid w:val="00DA2063"/>
    <w:rsid w:val="00DA2183"/>
    <w:rsid w:val="00DA221C"/>
    <w:rsid w:val="00DA22FC"/>
    <w:rsid w:val="00DA2651"/>
    <w:rsid w:val="00DA268A"/>
    <w:rsid w:val="00DA30BF"/>
    <w:rsid w:val="00DA3882"/>
    <w:rsid w:val="00DA3E27"/>
    <w:rsid w:val="00DA4356"/>
    <w:rsid w:val="00DA435E"/>
    <w:rsid w:val="00DA4643"/>
    <w:rsid w:val="00DA49DC"/>
    <w:rsid w:val="00DA4A5F"/>
    <w:rsid w:val="00DA4B6A"/>
    <w:rsid w:val="00DA53F9"/>
    <w:rsid w:val="00DA5453"/>
    <w:rsid w:val="00DA6A08"/>
    <w:rsid w:val="00DA6B5C"/>
    <w:rsid w:val="00DB03BD"/>
    <w:rsid w:val="00DB0735"/>
    <w:rsid w:val="00DB07FB"/>
    <w:rsid w:val="00DB0915"/>
    <w:rsid w:val="00DB1F79"/>
    <w:rsid w:val="00DB2124"/>
    <w:rsid w:val="00DB218E"/>
    <w:rsid w:val="00DB2241"/>
    <w:rsid w:val="00DB23F4"/>
    <w:rsid w:val="00DB25B7"/>
    <w:rsid w:val="00DB2947"/>
    <w:rsid w:val="00DB3B28"/>
    <w:rsid w:val="00DB3B7E"/>
    <w:rsid w:val="00DB3D18"/>
    <w:rsid w:val="00DB3D4F"/>
    <w:rsid w:val="00DB3EFC"/>
    <w:rsid w:val="00DB4067"/>
    <w:rsid w:val="00DB47F6"/>
    <w:rsid w:val="00DB4F5D"/>
    <w:rsid w:val="00DB527E"/>
    <w:rsid w:val="00DB5462"/>
    <w:rsid w:val="00DB5B74"/>
    <w:rsid w:val="00DB5F63"/>
    <w:rsid w:val="00DB5F8B"/>
    <w:rsid w:val="00DB635B"/>
    <w:rsid w:val="00DB6404"/>
    <w:rsid w:val="00DB6418"/>
    <w:rsid w:val="00DB6581"/>
    <w:rsid w:val="00DB72A9"/>
    <w:rsid w:val="00DB7531"/>
    <w:rsid w:val="00DB7556"/>
    <w:rsid w:val="00DB7576"/>
    <w:rsid w:val="00DB7B14"/>
    <w:rsid w:val="00DC04BE"/>
    <w:rsid w:val="00DC056F"/>
    <w:rsid w:val="00DC06BB"/>
    <w:rsid w:val="00DC088F"/>
    <w:rsid w:val="00DC0A67"/>
    <w:rsid w:val="00DC0D59"/>
    <w:rsid w:val="00DC11A7"/>
    <w:rsid w:val="00DC11DA"/>
    <w:rsid w:val="00DC13A4"/>
    <w:rsid w:val="00DC18AF"/>
    <w:rsid w:val="00DC1A98"/>
    <w:rsid w:val="00DC1B6C"/>
    <w:rsid w:val="00DC1CE0"/>
    <w:rsid w:val="00DC2332"/>
    <w:rsid w:val="00DC2E61"/>
    <w:rsid w:val="00DC318B"/>
    <w:rsid w:val="00DC33A4"/>
    <w:rsid w:val="00DC3D67"/>
    <w:rsid w:val="00DC40B0"/>
    <w:rsid w:val="00DC40D3"/>
    <w:rsid w:val="00DC4A1B"/>
    <w:rsid w:val="00DC4C01"/>
    <w:rsid w:val="00DC4E9B"/>
    <w:rsid w:val="00DC5120"/>
    <w:rsid w:val="00DC55E0"/>
    <w:rsid w:val="00DC5A8D"/>
    <w:rsid w:val="00DC5D70"/>
    <w:rsid w:val="00DC63E7"/>
    <w:rsid w:val="00DC664B"/>
    <w:rsid w:val="00DC66BF"/>
    <w:rsid w:val="00DC68E1"/>
    <w:rsid w:val="00DC6FB3"/>
    <w:rsid w:val="00DC7318"/>
    <w:rsid w:val="00DC76E1"/>
    <w:rsid w:val="00DD03C7"/>
    <w:rsid w:val="00DD1107"/>
    <w:rsid w:val="00DD12F3"/>
    <w:rsid w:val="00DD1F5E"/>
    <w:rsid w:val="00DD2068"/>
    <w:rsid w:val="00DD2488"/>
    <w:rsid w:val="00DD2A32"/>
    <w:rsid w:val="00DD2C39"/>
    <w:rsid w:val="00DD399D"/>
    <w:rsid w:val="00DD4983"/>
    <w:rsid w:val="00DD4DE0"/>
    <w:rsid w:val="00DD4EFB"/>
    <w:rsid w:val="00DD4FA7"/>
    <w:rsid w:val="00DD549D"/>
    <w:rsid w:val="00DD5612"/>
    <w:rsid w:val="00DD56AA"/>
    <w:rsid w:val="00DD5EC2"/>
    <w:rsid w:val="00DD5F34"/>
    <w:rsid w:val="00DD60AD"/>
    <w:rsid w:val="00DD69C7"/>
    <w:rsid w:val="00DD70C6"/>
    <w:rsid w:val="00DD711E"/>
    <w:rsid w:val="00DD79CE"/>
    <w:rsid w:val="00DD7C05"/>
    <w:rsid w:val="00DD7E91"/>
    <w:rsid w:val="00DD7F06"/>
    <w:rsid w:val="00DE096F"/>
    <w:rsid w:val="00DE0ADE"/>
    <w:rsid w:val="00DE1C4B"/>
    <w:rsid w:val="00DE1E60"/>
    <w:rsid w:val="00DE218A"/>
    <w:rsid w:val="00DE2D5C"/>
    <w:rsid w:val="00DE2F41"/>
    <w:rsid w:val="00DE3040"/>
    <w:rsid w:val="00DE3511"/>
    <w:rsid w:val="00DE3BE0"/>
    <w:rsid w:val="00DE407E"/>
    <w:rsid w:val="00DE4756"/>
    <w:rsid w:val="00DE5690"/>
    <w:rsid w:val="00DE5973"/>
    <w:rsid w:val="00DE5BCE"/>
    <w:rsid w:val="00DE5DCE"/>
    <w:rsid w:val="00DE5F28"/>
    <w:rsid w:val="00DE6662"/>
    <w:rsid w:val="00DE713D"/>
    <w:rsid w:val="00DE72D3"/>
    <w:rsid w:val="00DF0000"/>
    <w:rsid w:val="00DF00F9"/>
    <w:rsid w:val="00DF0214"/>
    <w:rsid w:val="00DF06B9"/>
    <w:rsid w:val="00DF08BC"/>
    <w:rsid w:val="00DF0A77"/>
    <w:rsid w:val="00DF0E36"/>
    <w:rsid w:val="00DF0F91"/>
    <w:rsid w:val="00DF10CF"/>
    <w:rsid w:val="00DF1866"/>
    <w:rsid w:val="00DF1CCC"/>
    <w:rsid w:val="00DF2095"/>
    <w:rsid w:val="00DF230E"/>
    <w:rsid w:val="00DF2780"/>
    <w:rsid w:val="00DF291B"/>
    <w:rsid w:val="00DF2C1D"/>
    <w:rsid w:val="00DF2E58"/>
    <w:rsid w:val="00DF30D0"/>
    <w:rsid w:val="00DF3186"/>
    <w:rsid w:val="00DF3688"/>
    <w:rsid w:val="00DF3A32"/>
    <w:rsid w:val="00DF4634"/>
    <w:rsid w:val="00DF47F1"/>
    <w:rsid w:val="00DF50E7"/>
    <w:rsid w:val="00DF587C"/>
    <w:rsid w:val="00DF6149"/>
    <w:rsid w:val="00DF6201"/>
    <w:rsid w:val="00DF6435"/>
    <w:rsid w:val="00DF73E4"/>
    <w:rsid w:val="00DF788E"/>
    <w:rsid w:val="00E003C0"/>
    <w:rsid w:val="00E00536"/>
    <w:rsid w:val="00E00ADA"/>
    <w:rsid w:val="00E00FFF"/>
    <w:rsid w:val="00E012F4"/>
    <w:rsid w:val="00E02DED"/>
    <w:rsid w:val="00E03103"/>
    <w:rsid w:val="00E037FB"/>
    <w:rsid w:val="00E04085"/>
    <w:rsid w:val="00E04712"/>
    <w:rsid w:val="00E05726"/>
    <w:rsid w:val="00E05FC3"/>
    <w:rsid w:val="00E0649B"/>
    <w:rsid w:val="00E066E2"/>
    <w:rsid w:val="00E06787"/>
    <w:rsid w:val="00E101FC"/>
    <w:rsid w:val="00E1095F"/>
    <w:rsid w:val="00E11831"/>
    <w:rsid w:val="00E120B2"/>
    <w:rsid w:val="00E12A0E"/>
    <w:rsid w:val="00E132AA"/>
    <w:rsid w:val="00E13561"/>
    <w:rsid w:val="00E13C53"/>
    <w:rsid w:val="00E13DEA"/>
    <w:rsid w:val="00E148BD"/>
    <w:rsid w:val="00E14956"/>
    <w:rsid w:val="00E14968"/>
    <w:rsid w:val="00E14CC7"/>
    <w:rsid w:val="00E15268"/>
    <w:rsid w:val="00E153D7"/>
    <w:rsid w:val="00E15596"/>
    <w:rsid w:val="00E1571D"/>
    <w:rsid w:val="00E15F56"/>
    <w:rsid w:val="00E15F8A"/>
    <w:rsid w:val="00E164F1"/>
    <w:rsid w:val="00E1655A"/>
    <w:rsid w:val="00E16F51"/>
    <w:rsid w:val="00E172B5"/>
    <w:rsid w:val="00E1769E"/>
    <w:rsid w:val="00E17F89"/>
    <w:rsid w:val="00E201EB"/>
    <w:rsid w:val="00E20611"/>
    <w:rsid w:val="00E2084C"/>
    <w:rsid w:val="00E20C94"/>
    <w:rsid w:val="00E2165B"/>
    <w:rsid w:val="00E22678"/>
    <w:rsid w:val="00E22C78"/>
    <w:rsid w:val="00E2322A"/>
    <w:rsid w:val="00E233CD"/>
    <w:rsid w:val="00E23511"/>
    <w:rsid w:val="00E23AD5"/>
    <w:rsid w:val="00E23BBC"/>
    <w:rsid w:val="00E23C5B"/>
    <w:rsid w:val="00E23F31"/>
    <w:rsid w:val="00E23FF5"/>
    <w:rsid w:val="00E2413E"/>
    <w:rsid w:val="00E241C4"/>
    <w:rsid w:val="00E244CA"/>
    <w:rsid w:val="00E24A9C"/>
    <w:rsid w:val="00E24B4B"/>
    <w:rsid w:val="00E250A9"/>
    <w:rsid w:val="00E251FD"/>
    <w:rsid w:val="00E25592"/>
    <w:rsid w:val="00E25799"/>
    <w:rsid w:val="00E25C7D"/>
    <w:rsid w:val="00E25E13"/>
    <w:rsid w:val="00E263BE"/>
    <w:rsid w:val="00E26ABE"/>
    <w:rsid w:val="00E271ED"/>
    <w:rsid w:val="00E2742A"/>
    <w:rsid w:val="00E274AC"/>
    <w:rsid w:val="00E2780F"/>
    <w:rsid w:val="00E27C4B"/>
    <w:rsid w:val="00E303CC"/>
    <w:rsid w:val="00E30917"/>
    <w:rsid w:val="00E30C48"/>
    <w:rsid w:val="00E30DD9"/>
    <w:rsid w:val="00E30F9D"/>
    <w:rsid w:val="00E30FB5"/>
    <w:rsid w:val="00E3138C"/>
    <w:rsid w:val="00E317ED"/>
    <w:rsid w:val="00E31D1B"/>
    <w:rsid w:val="00E3230B"/>
    <w:rsid w:val="00E32480"/>
    <w:rsid w:val="00E325D7"/>
    <w:rsid w:val="00E3277F"/>
    <w:rsid w:val="00E32C24"/>
    <w:rsid w:val="00E33222"/>
    <w:rsid w:val="00E3333B"/>
    <w:rsid w:val="00E341FD"/>
    <w:rsid w:val="00E345B2"/>
    <w:rsid w:val="00E3472C"/>
    <w:rsid w:val="00E34DCD"/>
    <w:rsid w:val="00E34EDB"/>
    <w:rsid w:val="00E35177"/>
    <w:rsid w:val="00E35635"/>
    <w:rsid w:val="00E35EAF"/>
    <w:rsid w:val="00E366F1"/>
    <w:rsid w:val="00E366F7"/>
    <w:rsid w:val="00E36947"/>
    <w:rsid w:val="00E36AD3"/>
    <w:rsid w:val="00E4011E"/>
    <w:rsid w:val="00E404FA"/>
    <w:rsid w:val="00E40514"/>
    <w:rsid w:val="00E407FE"/>
    <w:rsid w:val="00E40A17"/>
    <w:rsid w:val="00E40EBF"/>
    <w:rsid w:val="00E41114"/>
    <w:rsid w:val="00E41236"/>
    <w:rsid w:val="00E4123D"/>
    <w:rsid w:val="00E41C7F"/>
    <w:rsid w:val="00E420C6"/>
    <w:rsid w:val="00E42133"/>
    <w:rsid w:val="00E43D94"/>
    <w:rsid w:val="00E43F20"/>
    <w:rsid w:val="00E44868"/>
    <w:rsid w:val="00E448A6"/>
    <w:rsid w:val="00E44B6A"/>
    <w:rsid w:val="00E45103"/>
    <w:rsid w:val="00E4566A"/>
    <w:rsid w:val="00E4567B"/>
    <w:rsid w:val="00E45DFB"/>
    <w:rsid w:val="00E45F6D"/>
    <w:rsid w:val="00E462F5"/>
    <w:rsid w:val="00E46BE1"/>
    <w:rsid w:val="00E46D4D"/>
    <w:rsid w:val="00E47950"/>
    <w:rsid w:val="00E50307"/>
    <w:rsid w:val="00E509C2"/>
    <w:rsid w:val="00E50A25"/>
    <w:rsid w:val="00E50C85"/>
    <w:rsid w:val="00E50F41"/>
    <w:rsid w:val="00E51161"/>
    <w:rsid w:val="00E51D4F"/>
    <w:rsid w:val="00E51F23"/>
    <w:rsid w:val="00E5221E"/>
    <w:rsid w:val="00E52529"/>
    <w:rsid w:val="00E5271C"/>
    <w:rsid w:val="00E52A69"/>
    <w:rsid w:val="00E52B0B"/>
    <w:rsid w:val="00E52B25"/>
    <w:rsid w:val="00E52CE9"/>
    <w:rsid w:val="00E5359B"/>
    <w:rsid w:val="00E53C74"/>
    <w:rsid w:val="00E53E8E"/>
    <w:rsid w:val="00E53F18"/>
    <w:rsid w:val="00E545E4"/>
    <w:rsid w:val="00E5482B"/>
    <w:rsid w:val="00E549FE"/>
    <w:rsid w:val="00E54CB4"/>
    <w:rsid w:val="00E54E0C"/>
    <w:rsid w:val="00E556FA"/>
    <w:rsid w:val="00E55A22"/>
    <w:rsid w:val="00E55D7E"/>
    <w:rsid w:val="00E55DA3"/>
    <w:rsid w:val="00E56412"/>
    <w:rsid w:val="00E56B69"/>
    <w:rsid w:val="00E56C7C"/>
    <w:rsid w:val="00E5708D"/>
    <w:rsid w:val="00E61209"/>
    <w:rsid w:val="00E6121E"/>
    <w:rsid w:val="00E613F4"/>
    <w:rsid w:val="00E61572"/>
    <w:rsid w:val="00E617B6"/>
    <w:rsid w:val="00E6193D"/>
    <w:rsid w:val="00E61ABE"/>
    <w:rsid w:val="00E61B90"/>
    <w:rsid w:val="00E61BED"/>
    <w:rsid w:val="00E620DB"/>
    <w:rsid w:val="00E62687"/>
    <w:rsid w:val="00E62D1D"/>
    <w:rsid w:val="00E62F54"/>
    <w:rsid w:val="00E634E5"/>
    <w:rsid w:val="00E63613"/>
    <w:rsid w:val="00E6365F"/>
    <w:rsid w:val="00E63D1E"/>
    <w:rsid w:val="00E63DA0"/>
    <w:rsid w:val="00E649FD"/>
    <w:rsid w:val="00E64AFC"/>
    <w:rsid w:val="00E64B90"/>
    <w:rsid w:val="00E652E3"/>
    <w:rsid w:val="00E656D0"/>
    <w:rsid w:val="00E65824"/>
    <w:rsid w:val="00E65BE7"/>
    <w:rsid w:val="00E65E29"/>
    <w:rsid w:val="00E6626A"/>
    <w:rsid w:val="00E66381"/>
    <w:rsid w:val="00E668A9"/>
    <w:rsid w:val="00E669A9"/>
    <w:rsid w:val="00E66DBF"/>
    <w:rsid w:val="00E671E1"/>
    <w:rsid w:val="00E678B1"/>
    <w:rsid w:val="00E704A0"/>
    <w:rsid w:val="00E70809"/>
    <w:rsid w:val="00E70928"/>
    <w:rsid w:val="00E70B33"/>
    <w:rsid w:val="00E70C69"/>
    <w:rsid w:val="00E712FF"/>
    <w:rsid w:val="00E71396"/>
    <w:rsid w:val="00E71573"/>
    <w:rsid w:val="00E71C33"/>
    <w:rsid w:val="00E71F52"/>
    <w:rsid w:val="00E722FA"/>
    <w:rsid w:val="00E724EA"/>
    <w:rsid w:val="00E72C8A"/>
    <w:rsid w:val="00E72E94"/>
    <w:rsid w:val="00E736AD"/>
    <w:rsid w:val="00E740CF"/>
    <w:rsid w:val="00E74306"/>
    <w:rsid w:val="00E74D29"/>
    <w:rsid w:val="00E75009"/>
    <w:rsid w:val="00E75063"/>
    <w:rsid w:val="00E7752E"/>
    <w:rsid w:val="00E77B67"/>
    <w:rsid w:val="00E77D4B"/>
    <w:rsid w:val="00E77F35"/>
    <w:rsid w:val="00E80064"/>
    <w:rsid w:val="00E8026F"/>
    <w:rsid w:val="00E80642"/>
    <w:rsid w:val="00E809B3"/>
    <w:rsid w:val="00E80F7F"/>
    <w:rsid w:val="00E819D1"/>
    <w:rsid w:val="00E81AFD"/>
    <w:rsid w:val="00E82004"/>
    <w:rsid w:val="00E82823"/>
    <w:rsid w:val="00E82B69"/>
    <w:rsid w:val="00E82E2B"/>
    <w:rsid w:val="00E8309D"/>
    <w:rsid w:val="00E833F3"/>
    <w:rsid w:val="00E84562"/>
    <w:rsid w:val="00E84900"/>
    <w:rsid w:val="00E8491A"/>
    <w:rsid w:val="00E84C4B"/>
    <w:rsid w:val="00E85144"/>
    <w:rsid w:val="00E858B4"/>
    <w:rsid w:val="00E85B38"/>
    <w:rsid w:val="00E85B90"/>
    <w:rsid w:val="00E85CA4"/>
    <w:rsid w:val="00E86892"/>
    <w:rsid w:val="00E8695D"/>
    <w:rsid w:val="00E87441"/>
    <w:rsid w:val="00E87B7A"/>
    <w:rsid w:val="00E909CD"/>
    <w:rsid w:val="00E90CD0"/>
    <w:rsid w:val="00E90D15"/>
    <w:rsid w:val="00E9111C"/>
    <w:rsid w:val="00E914F1"/>
    <w:rsid w:val="00E921C2"/>
    <w:rsid w:val="00E9231C"/>
    <w:rsid w:val="00E9261F"/>
    <w:rsid w:val="00E92676"/>
    <w:rsid w:val="00E92874"/>
    <w:rsid w:val="00E92BBA"/>
    <w:rsid w:val="00E92EEB"/>
    <w:rsid w:val="00E932C5"/>
    <w:rsid w:val="00E9342F"/>
    <w:rsid w:val="00E93488"/>
    <w:rsid w:val="00E93DC9"/>
    <w:rsid w:val="00E93F8C"/>
    <w:rsid w:val="00E9409A"/>
    <w:rsid w:val="00E945D6"/>
    <w:rsid w:val="00E94762"/>
    <w:rsid w:val="00E94AD4"/>
    <w:rsid w:val="00E94BE9"/>
    <w:rsid w:val="00E956B3"/>
    <w:rsid w:val="00E95718"/>
    <w:rsid w:val="00E95854"/>
    <w:rsid w:val="00E95E3E"/>
    <w:rsid w:val="00E960C9"/>
    <w:rsid w:val="00E973CA"/>
    <w:rsid w:val="00E97A4A"/>
    <w:rsid w:val="00E97C8F"/>
    <w:rsid w:val="00EA0126"/>
    <w:rsid w:val="00EA06E2"/>
    <w:rsid w:val="00EA088D"/>
    <w:rsid w:val="00EA0940"/>
    <w:rsid w:val="00EA129D"/>
    <w:rsid w:val="00EA134A"/>
    <w:rsid w:val="00EA14EE"/>
    <w:rsid w:val="00EA15E4"/>
    <w:rsid w:val="00EA167E"/>
    <w:rsid w:val="00EA17EB"/>
    <w:rsid w:val="00EA18CA"/>
    <w:rsid w:val="00EA1CC1"/>
    <w:rsid w:val="00EA2E44"/>
    <w:rsid w:val="00EA2F65"/>
    <w:rsid w:val="00EA3565"/>
    <w:rsid w:val="00EA3632"/>
    <w:rsid w:val="00EA37D5"/>
    <w:rsid w:val="00EA3891"/>
    <w:rsid w:val="00EA3B7D"/>
    <w:rsid w:val="00EA3EF1"/>
    <w:rsid w:val="00EA402D"/>
    <w:rsid w:val="00EA495C"/>
    <w:rsid w:val="00EA4B9C"/>
    <w:rsid w:val="00EA50E3"/>
    <w:rsid w:val="00EA531D"/>
    <w:rsid w:val="00EA53A0"/>
    <w:rsid w:val="00EA5441"/>
    <w:rsid w:val="00EA5499"/>
    <w:rsid w:val="00EA54CE"/>
    <w:rsid w:val="00EA5771"/>
    <w:rsid w:val="00EA5892"/>
    <w:rsid w:val="00EA594B"/>
    <w:rsid w:val="00EA65A2"/>
    <w:rsid w:val="00EA6977"/>
    <w:rsid w:val="00EA6CD5"/>
    <w:rsid w:val="00EB0204"/>
    <w:rsid w:val="00EB15AC"/>
    <w:rsid w:val="00EB1735"/>
    <w:rsid w:val="00EB260E"/>
    <w:rsid w:val="00EB317E"/>
    <w:rsid w:val="00EB32F1"/>
    <w:rsid w:val="00EB3502"/>
    <w:rsid w:val="00EB3794"/>
    <w:rsid w:val="00EB413C"/>
    <w:rsid w:val="00EB4144"/>
    <w:rsid w:val="00EB43D5"/>
    <w:rsid w:val="00EB448B"/>
    <w:rsid w:val="00EB454E"/>
    <w:rsid w:val="00EB4AB7"/>
    <w:rsid w:val="00EB5085"/>
    <w:rsid w:val="00EB51CF"/>
    <w:rsid w:val="00EB5847"/>
    <w:rsid w:val="00EB5899"/>
    <w:rsid w:val="00EB5937"/>
    <w:rsid w:val="00EB5C77"/>
    <w:rsid w:val="00EB5D44"/>
    <w:rsid w:val="00EB696E"/>
    <w:rsid w:val="00EB69E5"/>
    <w:rsid w:val="00EB6A75"/>
    <w:rsid w:val="00EB6A7C"/>
    <w:rsid w:val="00EB6BC6"/>
    <w:rsid w:val="00EB73B4"/>
    <w:rsid w:val="00EB74D0"/>
    <w:rsid w:val="00EB7B1B"/>
    <w:rsid w:val="00EC0203"/>
    <w:rsid w:val="00EC0336"/>
    <w:rsid w:val="00EC07B3"/>
    <w:rsid w:val="00EC07E1"/>
    <w:rsid w:val="00EC0856"/>
    <w:rsid w:val="00EC0970"/>
    <w:rsid w:val="00EC1E89"/>
    <w:rsid w:val="00EC201F"/>
    <w:rsid w:val="00EC2379"/>
    <w:rsid w:val="00EC25EA"/>
    <w:rsid w:val="00EC26C9"/>
    <w:rsid w:val="00EC29D8"/>
    <w:rsid w:val="00EC2D10"/>
    <w:rsid w:val="00EC3634"/>
    <w:rsid w:val="00EC3933"/>
    <w:rsid w:val="00EC3B2C"/>
    <w:rsid w:val="00EC3BB1"/>
    <w:rsid w:val="00EC5338"/>
    <w:rsid w:val="00EC54FD"/>
    <w:rsid w:val="00EC571D"/>
    <w:rsid w:val="00EC5A0E"/>
    <w:rsid w:val="00EC5C4D"/>
    <w:rsid w:val="00EC5CE3"/>
    <w:rsid w:val="00EC5F3D"/>
    <w:rsid w:val="00EC61AF"/>
    <w:rsid w:val="00EC627C"/>
    <w:rsid w:val="00EC62A4"/>
    <w:rsid w:val="00EC6E7C"/>
    <w:rsid w:val="00EC6ECE"/>
    <w:rsid w:val="00EC7200"/>
    <w:rsid w:val="00EC733F"/>
    <w:rsid w:val="00EC7576"/>
    <w:rsid w:val="00EC7D14"/>
    <w:rsid w:val="00EC7D66"/>
    <w:rsid w:val="00ED02D7"/>
    <w:rsid w:val="00ED097C"/>
    <w:rsid w:val="00ED0A68"/>
    <w:rsid w:val="00ED0A6D"/>
    <w:rsid w:val="00ED0BCF"/>
    <w:rsid w:val="00ED1749"/>
    <w:rsid w:val="00ED1808"/>
    <w:rsid w:val="00ED1A61"/>
    <w:rsid w:val="00ED1BA0"/>
    <w:rsid w:val="00ED1D6C"/>
    <w:rsid w:val="00ED25A2"/>
    <w:rsid w:val="00ED2A1E"/>
    <w:rsid w:val="00ED30B2"/>
    <w:rsid w:val="00ED32D8"/>
    <w:rsid w:val="00ED3797"/>
    <w:rsid w:val="00ED3A27"/>
    <w:rsid w:val="00ED3FEB"/>
    <w:rsid w:val="00ED4955"/>
    <w:rsid w:val="00ED53C9"/>
    <w:rsid w:val="00ED5CC3"/>
    <w:rsid w:val="00ED6394"/>
    <w:rsid w:val="00ED6E50"/>
    <w:rsid w:val="00ED6F06"/>
    <w:rsid w:val="00ED7A15"/>
    <w:rsid w:val="00ED7D31"/>
    <w:rsid w:val="00ED7E8A"/>
    <w:rsid w:val="00EE0107"/>
    <w:rsid w:val="00EE0E18"/>
    <w:rsid w:val="00EE0F90"/>
    <w:rsid w:val="00EE0FD1"/>
    <w:rsid w:val="00EE1046"/>
    <w:rsid w:val="00EE13DA"/>
    <w:rsid w:val="00EE1478"/>
    <w:rsid w:val="00EE17FF"/>
    <w:rsid w:val="00EE1EE7"/>
    <w:rsid w:val="00EE237B"/>
    <w:rsid w:val="00EE263C"/>
    <w:rsid w:val="00EE2AD1"/>
    <w:rsid w:val="00EE2BB1"/>
    <w:rsid w:val="00EE3180"/>
    <w:rsid w:val="00EE3480"/>
    <w:rsid w:val="00EE3C71"/>
    <w:rsid w:val="00EE3F38"/>
    <w:rsid w:val="00EE4EAD"/>
    <w:rsid w:val="00EE54A0"/>
    <w:rsid w:val="00EE6158"/>
    <w:rsid w:val="00EE61D4"/>
    <w:rsid w:val="00EE66F3"/>
    <w:rsid w:val="00EE67F3"/>
    <w:rsid w:val="00EE68E3"/>
    <w:rsid w:val="00EE6B82"/>
    <w:rsid w:val="00EE6C6B"/>
    <w:rsid w:val="00EE731E"/>
    <w:rsid w:val="00EE7695"/>
    <w:rsid w:val="00EE77DC"/>
    <w:rsid w:val="00EE7E74"/>
    <w:rsid w:val="00EF00F7"/>
    <w:rsid w:val="00EF03F0"/>
    <w:rsid w:val="00EF069C"/>
    <w:rsid w:val="00EF06E1"/>
    <w:rsid w:val="00EF088B"/>
    <w:rsid w:val="00EF08DD"/>
    <w:rsid w:val="00EF1195"/>
    <w:rsid w:val="00EF13D3"/>
    <w:rsid w:val="00EF1CA8"/>
    <w:rsid w:val="00EF1E08"/>
    <w:rsid w:val="00EF1E76"/>
    <w:rsid w:val="00EF21B2"/>
    <w:rsid w:val="00EF2741"/>
    <w:rsid w:val="00EF2AFB"/>
    <w:rsid w:val="00EF2CE9"/>
    <w:rsid w:val="00EF2EB0"/>
    <w:rsid w:val="00EF2F43"/>
    <w:rsid w:val="00EF319A"/>
    <w:rsid w:val="00EF3289"/>
    <w:rsid w:val="00EF3830"/>
    <w:rsid w:val="00EF387F"/>
    <w:rsid w:val="00EF3AA7"/>
    <w:rsid w:val="00EF3BF5"/>
    <w:rsid w:val="00EF3EDC"/>
    <w:rsid w:val="00EF47B0"/>
    <w:rsid w:val="00EF4E99"/>
    <w:rsid w:val="00EF4F4A"/>
    <w:rsid w:val="00EF583A"/>
    <w:rsid w:val="00EF5BD4"/>
    <w:rsid w:val="00EF603D"/>
    <w:rsid w:val="00EF6179"/>
    <w:rsid w:val="00EF63E9"/>
    <w:rsid w:val="00EF69DA"/>
    <w:rsid w:val="00EF6F83"/>
    <w:rsid w:val="00EF7300"/>
    <w:rsid w:val="00EF78A2"/>
    <w:rsid w:val="00EF7C62"/>
    <w:rsid w:val="00EF7FF1"/>
    <w:rsid w:val="00F008C0"/>
    <w:rsid w:val="00F00B96"/>
    <w:rsid w:val="00F00D88"/>
    <w:rsid w:val="00F00FE2"/>
    <w:rsid w:val="00F0134A"/>
    <w:rsid w:val="00F01F3C"/>
    <w:rsid w:val="00F021BF"/>
    <w:rsid w:val="00F02356"/>
    <w:rsid w:val="00F02CA7"/>
    <w:rsid w:val="00F02EA1"/>
    <w:rsid w:val="00F02F10"/>
    <w:rsid w:val="00F03093"/>
    <w:rsid w:val="00F0322C"/>
    <w:rsid w:val="00F03467"/>
    <w:rsid w:val="00F0357E"/>
    <w:rsid w:val="00F03582"/>
    <w:rsid w:val="00F039BB"/>
    <w:rsid w:val="00F03AC2"/>
    <w:rsid w:val="00F03F04"/>
    <w:rsid w:val="00F0408B"/>
    <w:rsid w:val="00F0465A"/>
    <w:rsid w:val="00F051A2"/>
    <w:rsid w:val="00F05F26"/>
    <w:rsid w:val="00F06209"/>
    <w:rsid w:val="00F062CB"/>
    <w:rsid w:val="00F06515"/>
    <w:rsid w:val="00F065B6"/>
    <w:rsid w:val="00F06F8E"/>
    <w:rsid w:val="00F073C1"/>
    <w:rsid w:val="00F07EC8"/>
    <w:rsid w:val="00F10401"/>
    <w:rsid w:val="00F108C5"/>
    <w:rsid w:val="00F10E1D"/>
    <w:rsid w:val="00F11583"/>
    <w:rsid w:val="00F125AC"/>
    <w:rsid w:val="00F12A2F"/>
    <w:rsid w:val="00F130E1"/>
    <w:rsid w:val="00F1315E"/>
    <w:rsid w:val="00F13168"/>
    <w:rsid w:val="00F13289"/>
    <w:rsid w:val="00F13674"/>
    <w:rsid w:val="00F1393E"/>
    <w:rsid w:val="00F13C3E"/>
    <w:rsid w:val="00F13E50"/>
    <w:rsid w:val="00F141A4"/>
    <w:rsid w:val="00F1430D"/>
    <w:rsid w:val="00F1475A"/>
    <w:rsid w:val="00F14986"/>
    <w:rsid w:val="00F14AE2"/>
    <w:rsid w:val="00F14D03"/>
    <w:rsid w:val="00F151E1"/>
    <w:rsid w:val="00F1592B"/>
    <w:rsid w:val="00F15FB5"/>
    <w:rsid w:val="00F16CB5"/>
    <w:rsid w:val="00F16DF0"/>
    <w:rsid w:val="00F174E3"/>
    <w:rsid w:val="00F17599"/>
    <w:rsid w:val="00F176CD"/>
    <w:rsid w:val="00F17CCD"/>
    <w:rsid w:val="00F17F58"/>
    <w:rsid w:val="00F2072F"/>
    <w:rsid w:val="00F20B43"/>
    <w:rsid w:val="00F20C1C"/>
    <w:rsid w:val="00F2114B"/>
    <w:rsid w:val="00F21258"/>
    <w:rsid w:val="00F21767"/>
    <w:rsid w:val="00F21D79"/>
    <w:rsid w:val="00F21E30"/>
    <w:rsid w:val="00F22FF7"/>
    <w:rsid w:val="00F2304F"/>
    <w:rsid w:val="00F235D0"/>
    <w:rsid w:val="00F236E0"/>
    <w:rsid w:val="00F23A87"/>
    <w:rsid w:val="00F25443"/>
    <w:rsid w:val="00F255F9"/>
    <w:rsid w:val="00F25657"/>
    <w:rsid w:val="00F25D53"/>
    <w:rsid w:val="00F26236"/>
    <w:rsid w:val="00F263C0"/>
    <w:rsid w:val="00F26B0B"/>
    <w:rsid w:val="00F27636"/>
    <w:rsid w:val="00F276F6"/>
    <w:rsid w:val="00F279BB"/>
    <w:rsid w:val="00F27A8D"/>
    <w:rsid w:val="00F27A8E"/>
    <w:rsid w:val="00F30941"/>
    <w:rsid w:val="00F30C87"/>
    <w:rsid w:val="00F30DE8"/>
    <w:rsid w:val="00F31429"/>
    <w:rsid w:val="00F31C74"/>
    <w:rsid w:val="00F3250C"/>
    <w:rsid w:val="00F3267A"/>
    <w:rsid w:val="00F32786"/>
    <w:rsid w:val="00F32CFD"/>
    <w:rsid w:val="00F344EB"/>
    <w:rsid w:val="00F34685"/>
    <w:rsid w:val="00F347EE"/>
    <w:rsid w:val="00F3489F"/>
    <w:rsid w:val="00F35237"/>
    <w:rsid w:val="00F356EB"/>
    <w:rsid w:val="00F358DE"/>
    <w:rsid w:val="00F36545"/>
    <w:rsid w:val="00F365B5"/>
    <w:rsid w:val="00F36FF7"/>
    <w:rsid w:val="00F37164"/>
    <w:rsid w:val="00F37682"/>
    <w:rsid w:val="00F37A3F"/>
    <w:rsid w:val="00F37E64"/>
    <w:rsid w:val="00F4027D"/>
    <w:rsid w:val="00F40934"/>
    <w:rsid w:val="00F40A4E"/>
    <w:rsid w:val="00F40C5D"/>
    <w:rsid w:val="00F41261"/>
    <w:rsid w:val="00F41296"/>
    <w:rsid w:val="00F413C2"/>
    <w:rsid w:val="00F41741"/>
    <w:rsid w:val="00F41DBD"/>
    <w:rsid w:val="00F41EE6"/>
    <w:rsid w:val="00F42538"/>
    <w:rsid w:val="00F428DF"/>
    <w:rsid w:val="00F43516"/>
    <w:rsid w:val="00F440A0"/>
    <w:rsid w:val="00F440B3"/>
    <w:rsid w:val="00F44890"/>
    <w:rsid w:val="00F44A17"/>
    <w:rsid w:val="00F44B1A"/>
    <w:rsid w:val="00F4539F"/>
    <w:rsid w:val="00F45550"/>
    <w:rsid w:val="00F45966"/>
    <w:rsid w:val="00F45BCF"/>
    <w:rsid w:val="00F4619C"/>
    <w:rsid w:val="00F462A5"/>
    <w:rsid w:val="00F46C10"/>
    <w:rsid w:val="00F47400"/>
    <w:rsid w:val="00F4747E"/>
    <w:rsid w:val="00F47890"/>
    <w:rsid w:val="00F47B35"/>
    <w:rsid w:val="00F5002F"/>
    <w:rsid w:val="00F503CA"/>
    <w:rsid w:val="00F50AD4"/>
    <w:rsid w:val="00F50C57"/>
    <w:rsid w:val="00F50E27"/>
    <w:rsid w:val="00F5136C"/>
    <w:rsid w:val="00F51DE9"/>
    <w:rsid w:val="00F52850"/>
    <w:rsid w:val="00F52AA4"/>
    <w:rsid w:val="00F52C52"/>
    <w:rsid w:val="00F52CEB"/>
    <w:rsid w:val="00F52F56"/>
    <w:rsid w:val="00F53947"/>
    <w:rsid w:val="00F53FA1"/>
    <w:rsid w:val="00F548B7"/>
    <w:rsid w:val="00F5687B"/>
    <w:rsid w:val="00F568BB"/>
    <w:rsid w:val="00F56AFF"/>
    <w:rsid w:val="00F570B6"/>
    <w:rsid w:val="00F577AE"/>
    <w:rsid w:val="00F57DE5"/>
    <w:rsid w:val="00F60413"/>
    <w:rsid w:val="00F6064A"/>
    <w:rsid w:val="00F60A5D"/>
    <w:rsid w:val="00F613DD"/>
    <w:rsid w:val="00F617B7"/>
    <w:rsid w:val="00F61D90"/>
    <w:rsid w:val="00F6202A"/>
    <w:rsid w:val="00F621C1"/>
    <w:rsid w:val="00F6288D"/>
    <w:rsid w:val="00F628B5"/>
    <w:rsid w:val="00F629B6"/>
    <w:rsid w:val="00F62AFF"/>
    <w:rsid w:val="00F62DF2"/>
    <w:rsid w:val="00F62E4A"/>
    <w:rsid w:val="00F6341C"/>
    <w:rsid w:val="00F638B8"/>
    <w:rsid w:val="00F63BBF"/>
    <w:rsid w:val="00F63BE4"/>
    <w:rsid w:val="00F640BC"/>
    <w:rsid w:val="00F6415D"/>
    <w:rsid w:val="00F64216"/>
    <w:rsid w:val="00F654A2"/>
    <w:rsid w:val="00F6550F"/>
    <w:rsid w:val="00F65A97"/>
    <w:rsid w:val="00F65C37"/>
    <w:rsid w:val="00F65DEE"/>
    <w:rsid w:val="00F65E05"/>
    <w:rsid w:val="00F6659D"/>
    <w:rsid w:val="00F6691F"/>
    <w:rsid w:val="00F67250"/>
    <w:rsid w:val="00F67E13"/>
    <w:rsid w:val="00F70A03"/>
    <w:rsid w:val="00F710C9"/>
    <w:rsid w:val="00F71991"/>
    <w:rsid w:val="00F71E3A"/>
    <w:rsid w:val="00F72268"/>
    <w:rsid w:val="00F72AD5"/>
    <w:rsid w:val="00F73547"/>
    <w:rsid w:val="00F7365A"/>
    <w:rsid w:val="00F737AA"/>
    <w:rsid w:val="00F7456B"/>
    <w:rsid w:val="00F74E72"/>
    <w:rsid w:val="00F74F08"/>
    <w:rsid w:val="00F75014"/>
    <w:rsid w:val="00F753AD"/>
    <w:rsid w:val="00F75D5A"/>
    <w:rsid w:val="00F76341"/>
    <w:rsid w:val="00F7691C"/>
    <w:rsid w:val="00F7709B"/>
    <w:rsid w:val="00F77C6D"/>
    <w:rsid w:val="00F77D3D"/>
    <w:rsid w:val="00F800DD"/>
    <w:rsid w:val="00F80AE6"/>
    <w:rsid w:val="00F812AF"/>
    <w:rsid w:val="00F81333"/>
    <w:rsid w:val="00F81843"/>
    <w:rsid w:val="00F819DE"/>
    <w:rsid w:val="00F819FA"/>
    <w:rsid w:val="00F81A25"/>
    <w:rsid w:val="00F81A64"/>
    <w:rsid w:val="00F82116"/>
    <w:rsid w:val="00F82258"/>
    <w:rsid w:val="00F828AD"/>
    <w:rsid w:val="00F82C70"/>
    <w:rsid w:val="00F82D0E"/>
    <w:rsid w:val="00F82EB2"/>
    <w:rsid w:val="00F83035"/>
    <w:rsid w:val="00F83384"/>
    <w:rsid w:val="00F8413F"/>
    <w:rsid w:val="00F841A1"/>
    <w:rsid w:val="00F84CFC"/>
    <w:rsid w:val="00F84FEA"/>
    <w:rsid w:val="00F854CA"/>
    <w:rsid w:val="00F8554F"/>
    <w:rsid w:val="00F856EB"/>
    <w:rsid w:val="00F85740"/>
    <w:rsid w:val="00F85C12"/>
    <w:rsid w:val="00F85ED4"/>
    <w:rsid w:val="00F8672C"/>
    <w:rsid w:val="00F86C68"/>
    <w:rsid w:val="00F86F0C"/>
    <w:rsid w:val="00F874EC"/>
    <w:rsid w:val="00F87987"/>
    <w:rsid w:val="00F87A0D"/>
    <w:rsid w:val="00F87DC0"/>
    <w:rsid w:val="00F87F63"/>
    <w:rsid w:val="00F9013A"/>
    <w:rsid w:val="00F90374"/>
    <w:rsid w:val="00F90413"/>
    <w:rsid w:val="00F904B1"/>
    <w:rsid w:val="00F906B3"/>
    <w:rsid w:val="00F907F8"/>
    <w:rsid w:val="00F90825"/>
    <w:rsid w:val="00F909E2"/>
    <w:rsid w:val="00F90BC7"/>
    <w:rsid w:val="00F910CB"/>
    <w:rsid w:val="00F91259"/>
    <w:rsid w:val="00F9132F"/>
    <w:rsid w:val="00F9140C"/>
    <w:rsid w:val="00F91814"/>
    <w:rsid w:val="00F91A9D"/>
    <w:rsid w:val="00F91AB4"/>
    <w:rsid w:val="00F91D90"/>
    <w:rsid w:val="00F91FBD"/>
    <w:rsid w:val="00F92461"/>
    <w:rsid w:val="00F929BC"/>
    <w:rsid w:val="00F939E2"/>
    <w:rsid w:val="00F93DA0"/>
    <w:rsid w:val="00F93E60"/>
    <w:rsid w:val="00F93F21"/>
    <w:rsid w:val="00F940C2"/>
    <w:rsid w:val="00F94345"/>
    <w:rsid w:val="00F943DA"/>
    <w:rsid w:val="00F94642"/>
    <w:rsid w:val="00F94C8D"/>
    <w:rsid w:val="00F94E26"/>
    <w:rsid w:val="00F94EE4"/>
    <w:rsid w:val="00F956B3"/>
    <w:rsid w:val="00F958F5"/>
    <w:rsid w:val="00F95ACB"/>
    <w:rsid w:val="00F95CDC"/>
    <w:rsid w:val="00F95E7C"/>
    <w:rsid w:val="00F96645"/>
    <w:rsid w:val="00F96C33"/>
    <w:rsid w:val="00F97118"/>
    <w:rsid w:val="00F975A4"/>
    <w:rsid w:val="00F97FA1"/>
    <w:rsid w:val="00FA029C"/>
    <w:rsid w:val="00FA0339"/>
    <w:rsid w:val="00FA041B"/>
    <w:rsid w:val="00FA0687"/>
    <w:rsid w:val="00FA08C6"/>
    <w:rsid w:val="00FA0939"/>
    <w:rsid w:val="00FA0940"/>
    <w:rsid w:val="00FA0DC8"/>
    <w:rsid w:val="00FA10BB"/>
    <w:rsid w:val="00FA1321"/>
    <w:rsid w:val="00FA1388"/>
    <w:rsid w:val="00FA16FD"/>
    <w:rsid w:val="00FA1F03"/>
    <w:rsid w:val="00FA202B"/>
    <w:rsid w:val="00FA2191"/>
    <w:rsid w:val="00FA25BD"/>
    <w:rsid w:val="00FA26FD"/>
    <w:rsid w:val="00FA2CF3"/>
    <w:rsid w:val="00FA3070"/>
    <w:rsid w:val="00FA332E"/>
    <w:rsid w:val="00FA33C1"/>
    <w:rsid w:val="00FA381A"/>
    <w:rsid w:val="00FA3DD0"/>
    <w:rsid w:val="00FA4424"/>
    <w:rsid w:val="00FA4444"/>
    <w:rsid w:val="00FA44FA"/>
    <w:rsid w:val="00FA46EE"/>
    <w:rsid w:val="00FA4B33"/>
    <w:rsid w:val="00FA4BEA"/>
    <w:rsid w:val="00FA4CA3"/>
    <w:rsid w:val="00FA4E16"/>
    <w:rsid w:val="00FA557D"/>
    <w:rsid w:val="00FA571C"/>
    <w:rsid w:val="00FA59CB"/>
    <w:rsid w:val="00FA5A95"/>
    <w:rsid w:val="00FA5C6B"/>
    <w:rsid w:val="00FA638E"/>
    <w:rsid w:val="00FA67F7"/>
    <w:rsid w:val="00FA723A"/>
    <w:rsid w:val="00FA7A37"/>
    <w:rsid w:val="00FA7EB4"/>
    <w:rsid w:val="00FB0102"/>
    <w:rsid w:val="00FB064A"/>
    <w:rsid w:val="00FB0B94"/>
    <w:rsid w:val="00FB0C5C"/>
    <w:rsid w:val="00FB0F6C"/>
    <w:rsid w:val="00FB10F0"/>
    <w:rsid w:val="00FB11C3"/>
    <w:rsid w:val="00FB1261"/>
    <w:rsid w:val="00FB1F16"/>
    <w:rsid w:val="00FB2319"/>
    <w:rsid w:val="00FB2828"/>
    <w:rsid w:val="00FB2A65"/>
    <w:rsid w:val="00FB2AFB"/>
    <w:rsid w:val="00FB326A"/>
    <w:rsid w:val="00FB3856"/>
    <w:rsid w:val="00FB3C4C"/>
    <w:rsid w:val="00FB45CC"/>
    <w:rsid w:val="00FB4DB9"/>
    <w:rsid w:val="00FB4DBE"/>
    <w:rsid w:val="00FB51A2"/>
    <w:rsid w:val="00FB55AC"/>
    <w:rsid w:val="00FB5993"/>
    <w:rsid w:val="00FB6E3C"/>
    <w:rsid w:val="00FB738A"/>
    <w:rsid w:val="00FB7805"/>
    <w:rsid w:val="00FB7C81"/>
    <w:rsid w:val="00FC0769"/>
    <w:rsid w:val="00FC124D"/>
    <w:rsid w:val="00FC1367"/>
    <w:rsid w:val="00FC1696"/>
    <w:rsid w:val="00FC17AB"/>
    <w:rsid w:val="00FC1977"/>
    <w:rsid w:val="00FC1CED"/>
    <w:rsid w:val="00FC1D96"/>
    <w:rsid w:val="00FC2AF8"/>
    <w:rsid w:val="00FC2E8A"/>
    <w:rsid w:val="00FC3385"/>
    <w:rsid w:val="00FC3C11"/>
    <w:rsid w:val="00FC3D6E"/>
    <w:rsid w:val="00FC3EF0"/>
    <w:rsid w:val="00FC45B9"/>
    <w:rsid w:val="00FC46CC"/>
    <w:rsid w:val="00FC491C"/>
    <w:rsid w:val="00FC4984"/>
    <w:rsid w:val="00FC50D9"/>
    <w:rsid w:val="00FC57C3"/>
    <w:rsid w:val="00FC5D11"/>
    <w:rsid w:val="00FC60EE"/>
    <w:rsid w:val="00FC643F"/>
    <w:rsid w:val="00FC65A1"/>
    <w:rsid w:val="00FC665A"/>
    <w:rsid w:val="00FC6873"/>
    <w:rsid w:val="00FC71B0"/>
    <w:rsid w:val="00FC7670"/>
    <w:rsid w:val="00FC7BB1"/>
    <w:rsid w:val="00FD0138"/>
    <w:rsid w:val="00FD0915"/>
    <w:rsid w:val="00FD0945"/>
    <w:rsid w:val="00FD1006"/>
    <w:rsid w:val="00FD1EDA"/>
    <w:rsid w:val="00FD2058"/>
    <w:rsid w:val="00FD22D9"/>
    <w:rsid w:val="00FD28CD"/>
    <w:rsid w:val="00FD28D9"/>
    <w:rsid w:val="00FD2A60"/>
    <w:rsid w:val="00FD2B7B"/>
    <w:rsid w:val="00FD2FE9"/>
    <w:rsid w:val="00FD355C"/>
    <w:rsid w:val="00FD3CE9"/>
    <w:rsid w:val="00FD3E39"/>
    <w:rsid w:val="00FD3F09"/>
    <w:rsid w:val="00FD40A6"/>
    <w:rsid w:val="00FD4563"/>
    <w:rsid w:val="00FD523B"/>
    <w:rsid w:val="00FD59E8"/>
    <w:rsid w:val="00FD5D16"/>
    <w:rsid w:val="00FD5F29"/>
    <w:rsid w:val="00FD605D"/>
    <w:rsid w:val="00FD60C4"/>
    <w:rsid w:val="00FD6161"/>
    <w:rsid w:val="00FD635E"/>
    <w:rsid w:val="00FD6405"/>
    <w:rsid w:val="00FD64BD"/>
    <w:rsid w:val="00FD66DB"/>
    <w:rsid w:val="00FD6A34"/>
    <w:rsid w:val="00FD6DD3"/>
    <w:rsid w:val="00FD6EE2"/>
    <w:rsid w:val="00FD7395"/>
    <w:rsid w:val="00FD7A9F"/>
    <w:rsid w:val="00FD7CB1"/>
    <w:rsid w:val="00FE017D"/>
    <w:rsid w:val="00FE020B"/>
    <w:rsid w:val="00FE0347"/>
    <w:rsid w:val="00FE0B79"/>
    <w:rsid w:val="00FE0CAD"/>
    <w:rsid w:val="00FE0E6B"/>
    <w:rsid w:val="00FE1348"/>
    <w:rsid w:val="00FE19F2"/>
    <w:rsid w:val="00FE1BD8"/>
    <w:rsid w:val="00FE1CC2"/>
    <w:rsid w:val="00FE1F1C"/>
    <w:rsid w:val="00FE22E5"/>
    <w:rsid w:val="00FE2842"/>
    <w:rsid w:val="00FE2DAB"/>
    <w:rsid w:val="00FE31E0"/>
    <w:rsid w:val="00FE350B"/>
    <w:rsid w:val="00FE3D52"/>
    <w:rsid w:val="00FE426C"/>
    <w:rsid w:val="00FE48F4"/>
    <w:rsid w:val="00FE4943"/>
    <w:rsid w:val="00FE4AE7"/>
    <w:rsid w:val="00FE4B41"/>
    <w:rsid w:val="00FE4C43"/>
    <w:rsid w:val="00FE501C"/>
    <w:rsid w:val="00FE5DDD"/>
    <w:rsid w:val="00FE61A4"/>
    <w:rsid w:val="00FE69A6"/>
    <w:rsid w:val="00FE7132"/>
    <w:rsid w:val="00FE73D3"/>
    <w:rsid w:val="00FE74F9"/>
    <w:rsid w:val="00FE763C"/>
    <w:rsid w:val="00FE77F4"/>
    <w:rsid w:val="00FE7E59"/>
    <w:rsid w:val="00FF0159"/>
    <w:rsid w:val="00FF0B19"/>
    <w:rsid w:val="00FF0B71"/>
    <w:rsid w:val="00FF0DF4"/>
    <w:rsid w:val="00FF1064"/>
    <w:rsid w:val="00FF10EF"/>
    <w:rsid w:val="00FF1A5C"/>
    <w:rsid w:val="00FF1BC5"/>
    <w:rsid w:val="00FF1E68"/>
    <w:rsid w:val="00FF2368"/>
    <w:rsid w:val="00FF2D7C"/>
    <w:rsid w:val="00FF3134"/>
    <w:rsid w:val="00FF3321"/>
    <w:rsid w:val="00FF34C4"/>
    <w:rsid w:val="00FF38F7"/>
    <w:rsid w:val="00FF3915"/>
    <w:rsid w:val="00FF3FF4"/>
    <w:rsid w:val="00FF421B"/>
    <w:rsid w:val="00FF4236"/>
    <w:rsid w:val="00FF45CD"/>
    <w:rsid w:val="00FF4853"/>
    <w:rsid w:val="00FF4FEC"/>
    <w:rsid w:val="00FF55C6"/>
    <w:rsid w:val="00FF5691"/>
    <w:rsid w:val="00FF5831"/>
    <w:rsid w:val="00FF58E6"/>
    <w:rsid w:val="00FF5A3C"/>
    <w:rsid w:val="00FF5A42"/>
    <w:rsid w:val="00FF64AD"/>
    <w:rsid w:val="00FF67FF"/>
    <w:rsid w:val="00FF69A0"/>
    <w:rsid w:val="00FF6B8F"/>
    <w:rsid w:val="00FF7698"/>
    <w:rsid w:val="00FF7986"/>
    <w:rsid w:val="00FF7A49"/>
    <w:rsid w:val="00FF7C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E3775C1"/>
  <w15:chartTrackingRefBased/>
  <w15:docId w15:val="{D1BA5650-3B54-EE4E-B0CF-005360B2D7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>
      <w:pPr>
        <w:spacing w:after="160" w:line="48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F7B48"/>
    <w:rPr>
      <w:rFonts w:ascii="Times New Roman" w:eastAsia="Times New Roman" w:hAnsi="Times New Roman" w:cs="Times New Roman"/>
      <w:lang w:val="en-US"/>
    </w:rPr>
  </w:style>
  <w:style w:type="paragraph" w:styleId="Heading1">
    <w:name w:val="heading 1"/>
    <w:basedOn w:val="Normal"/>
    <w:link w:val="Heading1Char"/>
    <w:uiPriority w:val="9"/>
    <w:qFormat/>
    <w:rsid w:val="001D6624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val="en-CA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8443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1442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D7CF7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D7CF7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4264C"/>
    <w:rPr>
      <w:sz w:val="18"/>
      <w:szCs w:val="18"/>
      <w:lang w:val="en-C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264C"/>
    <w:rPr>
      <w:rFonts w:ascii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qFormat/>
    <w:rsid w:val="003973E2"/>
    <w:pPr>
      <w:ind w:left="720"/>
      <w:contextualSpacing/>
    </w:pPr>
    <w:rPr>
      <w:lang w:val="en-CA"/>
    </w:rPr>
  </w:style>
  <w:style w:type="character" w:styleId="FollowedHyperlink">
    <w:name w:val="FollowedHyperlink"/>
    <w:basedOn w:val="DefaultParagraphFont"/>
    <w:uiPriority w:val="99"/>
    <w:semiHidden/>
    <w:unhideWhenUsed/>
    <w:rsid w:val="00C07A00"/>
    <w:rPr>
      <w:color w:val="954F72" w:themeColor="followedHyperlink"/>
      <w:u w:val="single"/>
    </w:rPr>
  </w:style>
  <w:style w:type="paragraph" w:customStyle="1" w:styleId="Default">
    <w:name w:val="Default"/>
    <w:rsid w:val="006D47D0"/>
    <w:pPr>
      <w:autoSpaceDE w:val="0"/>
      <w:autoSpaceDN w:val="0"/>
      <w:adjustRightInd w:val="0"/>
    </w:pPr>
    <w:rPr>
      <w:rFonts w:ascii="Arial" w:hAnsi="Arial" w:cs="Arial"/>
      <w:color w:val="000000"/>
      <w:lang w:val="en-US"/>
    </w:rPr>
  </w:style>
  <w:style w:type="character" w:customStyle="1" w:styleId="mixed-citation">
    <w:name w:val="mixed-citation"/>
    <w:basedOn w:val="DefaultParagraphFont"/>
    <w:rsid w:val="00A53829"/>
  </w:style>
  <w:style w:type="paragraph" w:styleId="NormalWeb">
    <w:name w:val="Normal (Web)"/>
    <w:basedOn w:val="Normal"/>
    <w:uiPriority w:val="99"/>
    <w:semiHidden/>
    <w:unhideWhenUsed/>
    <w:rsid w:val="00B71A21"/>
    <w:pPr>
      <w:spacing w:before="100" w:beforeAutospacing="1" w:after="100" w:afterAutospacing="1"/>
    </w:pPr>
  </w:style>
  <w:style w:type="character" w:customStyle="1" w:styleId="postal-code">
    <w:name w:val="postal-code"/>
    <w:basedOn w:val="DefaultParagraphFont"/>
    <w:rsid w:val="00634D43"/>
  </w:style>
  <w:style w:type="character" w:customStyle="1" w:styleId="Heading1Char">
    <w:name w:val="Heading 1 Char"/>
    <w:basedOn w:val="DefaultParagraphFont"/>
    <w:link w:val="Heading1"/>
    <w:uiPriority w:val="9"/>
    <w:rsid w:val="001D6624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styleId="Strong">
    <w:name w:val="Strong"/>
    <w:basedOn w:val="DefaultParagraphFont"/>
    <w:uiPriority w:val="22"/>
    <w:qFormat/>
    <w:rsid w:val="00C80947"/>
    <w:rPr>
      <w:b/>
      <w:bCs/>
    </w:rPr>
  </w:style>
  <w:style w:type="character" w:customStyle="1" w:styleId="cit">
    <w:name w:val="cit"/>
    <w:basedOn w:val="DefaultParagraphFont"/>
    <w:rsid w:val="00FA332E"/>
  </w:style>
  <w:style w:type="character" w:customStyle="1" w:styleId="citation-doi">
    <w:name w:val="citation-doi"/>
    <w:basedOn w:val="DefaultParagraphFont"/>
    <w:rsid w:val="00FA332E"/>
  </w:style>
  <w:style w:type="character" w:customStyle="1" w:styleId="identifier">
    <w:name w:val="identifier"/>
    <w:basedOn w:val="DefaultParagraphFont"/>
    <w:rsid w:val="00FA332E"/>
  </w:style>
  <w:style w:type="paragraph" w:customStyle="1" w:styleId="EndNoteBibliography">
    <w:name w:val="EndNote Bibliography"/>
    <w:basedOn w:val="Normal"/>
    <w:link w:val="EndNoteBibliographyChar"/>
    <w:rsid w:val="00687904"/>
    <w:pPr>
      <w:spacing w:line="240" w:lineRule="auto"/>
    </w:pPr>
    <w:rPr>
      <w:noProof/>
      <w:szCs w:val="22"/>
      <w:lang w:val="en-CA"/>
    </w:rPr>
  </w:style>
  <w:style w:type="character" w:customStyle="1" w:styleId="EndNoteBibliographyChar">
    <w:name w:val="EndNote Bibliography Char"/>
    <w:basedOn w:val="DefaultParagraphFont"/>
    <w:link w:val="EndNoteBibliography"/>
    <w:rsid w:val="00687904"/>
    <w:rPr>
      <w:rFonts w:ascii="Times New Roman" w:eastAsia="Times New Roman" w:hAnsi="Times New Roman" w:cs="Times New Roman"/>
      <w:noProof/>
      <w:szCs w:val="22"/>
    </w:rPr>
  </w:style>
  <w:style w:type="character" w:customStyle="1" w:styleId="doi">
    <w:name w:val="doi"/>
    <w:basedOn w:val="DefaultParagraphFont"/>
    <w:rsid w:val="000A203D"/>
  </w:style>
  <w:style w:type="character" w:customStyle="1" w:styleId="doi-field">
    <w:name w:val="doi-field"/>
    <w:basedOn w:val="DefaultParagraphFont"/>
    <w:rsid w:val="00FC7670"/>
  </w:style>
  <w:style w:type="character" w:customStyle="1" w:styleId="arxivid">
    <w:name w:val="arxivid"/>
    <w:basedOn w:val="DefaultParagraphFont"/>
    <w:rsid w:val="008F5EE1"/>
  </w:style>
  <w:style w:type="character" w:customStyle="1" w:styleId="pseditboxdisponly">
    <w:name w:val="pseditbox_disponly"/>
    <w:basedOn w:val="DefaultParagraphFont"/>
    <w:rsid w:val="00033AB9"/>
  </w:style>
  <w:style w:type="paragraph" w:styleId="Caption">
    <w:name w:val="caption"/>
    <w:basedOn w:val="Normal"/>
    <w:next w:val="Normal"/>
    <w:uiPriority w:val="35"/>
    <w:unhideWhenUsed/>
    <w:qFormat/>
    <w:rsid w:val="002E7205"/>
    <w:pPr>
      <w:spacing w:after="200"/>
    </w:pPr>
    <w:rPr>
      <w:i/>
      <w:iCs/>
      <w:color w:val="44546A" w:themeColor="text2"/>
      <w:sz w:val="18"/>
      <w:szCs w:val="18"/>
      <w:lang w:val="en-CA"/>
    </w:rPr>
  </w:style>
  <w:style w:type="character" w:customStyle="1" w:styleId="Heading3Char">
    <w:name w:val="Heading 3 Char"/>
    <w:basedOn w:val="DefaultParagraphFont"/>
    <w:link w:val="Heading3"/>
    <w:uiPriority w:val="9"/>
    <w:rsid w:val="00B14426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BodyText">
    <w:name w:val="Body Text"/>
    <w:basedOn w:val="Normal"/>
    <w:link w:val="BodyTextChar"/>
    <w:qFormat/>
    <w:rsid w:val="00B14426"/>
    <w:pPr>
      <w:spacing w:before="180" w:after="180"/>
    </w:pPr>
    <w:rPr>
      <w:rFonts w:asciiTheme="minorHAnsi" w:eastAsiaTheme="minorHAnsi" w:hAnsiTheme="minorHAnsi" w:cstheme="minorBidi"/>
    </w:rPr>
  </w:style>
  <w:style w:type="character" w:customStyle="1" w:styleId="BodyTextChar">
    <w:name w:val="Body Text Char"/>
    <w:basedOn w:val="DefaultParagraphFont"/>
    <w:link w:val="BodyText"/>
    <w:rsid w:val="00B14426"/>
    <w:rPr>
      <w:lang w:val="en-US"/>
    </w:rPr>
  </w:style>
  <w:style w:type="paragraph" w:customStyle="1" w:styleId="FirstParagraph">
    <w:name w:val="First Paragraph"/>
    <w:basedOn w:val="BodyText"/>
    <w:next w:val="BodyText"/>
    <w:qFormat/>
    <w:rsid w:val="00B14426"/>
  </w:style>
  <w:style w:type="paragraph" w:customStyle="1" w:styleId="Compact">
    <w:name w:val="Compact"/>
    <w:basedOn w:val="BodyText"/>
    <w:qFormat/>
    <w:rsid w:val="00B14426"/>
    <w:pPr>
      <w:spacing w:before="36" w:after="36"/>
    </w:pPr>
  </w:style>
  <w:style w:type="paragraph" w:customStyle="1" w:styleId="ImageCaption">
    <w:name w:val="Image Caption"/>
    <w:basedOn w:val="Caption"/>
    <w:rsid w:val="00B14426"/>
    <w:pPr>
      <w:spacing w:after="120"/>
    </w:pPr>
    <w:rPr>
      <w:rFonts w:asciiTheme="minorHAnsi" w:eastAsiaTheme="minorHAnsi" w:hAnsiTheme="minorHAnsi" w:cstheme="minorBidi"/>
      <w:iCs w:val="0"/>
      <w:color w:val="auto"/>
      <w:sz w:val="24"/>
      <w:szCs w:val="24"/>
      <w:lang w:val="en-US"/>
    </w:rPr>
  </w:style>
  <w:style w:type="paragraph" w:customStyle="1" w:styleId="CaptionedFigure">
    <w:name w:val="Captioned Figure"/>
    <w:basedOn w:val="Normal"/>
    <w:rsid w:val="00B14426"/>
    <w:pPr>
      <w:keepNext/>
      <w:spacing w:after="200"/>
    </w:pPr>
    <w:rPr>
      <w:rFonts w:asciiTheme="minorHAnsi" w:eastAsiaTheme="minorHAnsi" w:hAnsiTheme="minorHAnsi" w:cstheme="minorBidi"/>
    </w:rPr>
  </w:style>
  <w:style w:type="paragraph" w:styleId="NoSpacing">
    <w:name w:val="No Spacing"/>
    <w:uiPriority w:val="1"/>
    <w:qFormat/>
    <w:rsid w:val="00241470"/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51506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A225A9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rsid w:val="003153C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153C7"/>
    <w:rPr>
      <w:sz w:val="20"/>
      <w:szCs w:val="20"/>
      <w:lang w:val="en-CA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153C7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153C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153C7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EndNoteBibliographyTitle">
    <w:name w:val="EndNote Bibliography Title"/>
    <w:basedOn w:val="Normal"/>
    <w:link w:val="EndNoteBibliographyTitleChar"/>
    <w:rsid w:val="008304A5"/>
    <w:pPr>
      <w:jc w:val="center"/>
    </w:pPr>
  </w:style>
  <w:style w:type="character" w:customStyle="1" w:styleId="EndNoteBibliographyTitleChar">
    <w:name w:val="EndNote Bibliography Title Char"/>
    <w:basedOn w:val="DefaultParagraphFont"/>
    <w:link w:val="EndNoteBibliographyTitle"/>
    <w:rsid w:val="008304A5"/>
    <w:rPr>
      <w:rFonts w:ascii="Times New Roman" w:eastAsia="Times New Roman" w:hAnsi="Times New Roman" w:cs="Times New Roman"/>
      <w:lang w:val="en-US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F3050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F3050"/>
    <w:rPr>
      <w:rFonts w:ascii="Times New Roman" w:eastAsia="Times New Roman" w:hAnsi="Times New Roman" w:cs="Times New Roman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1F305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F3050"/>
    <w:rPr>
      <w:sz w:val="20"/>
      <w:szCs w:val="20"/>
      <w:lang w:val="en-CA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F3050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F3050"/>
    <w:rPr>
      <w:vertAlign w:val="superscript"/>
    </w:rPr>
  </w:style>
  <w:style w:type="character" w:styleId="Emphasis">
    <w:name w:val="Emphasis"/>
    <w:basedOn w:val="DefaultParagraphFont"/>
    <w:uiPriority w:val="20"/>
    <w:qFormat/>
    <w:rsid w:val="00F621C1"/>
    <w:rPr>
      <w:i/>
      <w:iCs/>
    </w:rPr>
  </w:style>
  <w:style w:type="paragraph" w:styleId="Revision">
    <w:name w:val="Revision"/>
    <w:hidden/>
    <w:uiPriority w:val="99"/>
    <w:semiHidden/>
    <w:rsid w:val="0035607B"/>
    <w:rPr>
      <w:rFonts w:ascii="Times New Roman" w:eastAsia="Times New Roman" w:hAnsi="Times New Roman" w:cs="Times New Roman"/>
      <w:lang w:eastAsia="en-GB"/>
    </w:rPr>
  </w:style>
  <w:style w:type="character" w:customStyle="1" w:styleId="apple-converted-space">
    <w:name w:val="apple-converted-space"/>
    <w:basedOn w:val="DefaultParagraphFont"/>
    <w:rsid w:val="00415CDA"/>
  </w:style>
  <w:style w:type="paragraph" w:styleId="Header">
    <w:name w:val="header"/>
    <w:basedOn w:val="Normal"/>
    <w:link w:val="HeaderChar"/>
    <w:uiPriority w:val="99"/>
    <w:unhideWhenUsed/>
    <w:rsid w:val="003562B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562B2"/>
    <w:rPr>
      <w:rFonts w:ascii="Times New Roman" w:eastAsia="Times New Roman" w:hAnsi="Times New Roman" w:cs="Times New Roman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3562B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562B2"/>
    <w:rPr>
      <w:rFonts w:ascii="Times New Roman" w:eastAsia="Times New Roman" w:hAnsi="Times New Roman" w:cs="Times New Roman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284437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DB75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7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0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5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6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8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46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3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5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5672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74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8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8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34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0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4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6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9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0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76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0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77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2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5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1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74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9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6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64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5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2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1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9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03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82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867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4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8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2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7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8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6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15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15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3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37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83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85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2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8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3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7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2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9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25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5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2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1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2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4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7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3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5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00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5" Type="http://schemas.openxmlformats.org/officeDocument/2006/relationships/image" Target="media/image18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92F019A-0907-420D-8C70-C52AC97004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1688</Words>
  <Characters>9623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C</dc:creator>
  <cp:keywords/>
  <dc:description/>
  <cp:lastModifiedBy>Devendran S</cp:lastModifiedBy>
  <cp:revision>2</cp:revision>
  <cp:lastPrinted>2021-10-29T23:07:00Z</cp:lastPrinted>
  <dcterms:created xsi:type="dcterms:W3CDTF">2021-12-14T02:12:00Z</dcterms:created>
  <dcterms:modified xsi:type="dcterms:W3CDTF">2021-12-14T02:12:00Z</dcterms:modified>
</cp:coreProperties>
</file>