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0BEC9" w14:textId="7669909C" w:rsidR="00684384" w:rsidRDefault="00684384" w:rsidP="00DE14F3">
      <w:pPr>
        <w:rPr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9"/>
        <w:gridCol w:w="1199"/>
        <w:gridCol w:w="1078"/>
        <w:gridCol w:w="1500"/>
        <w:gridCol w:w="1396"/>
        <w:gridCol w:w="1447"/>
        <w:gridCol w:w="1421"/>
      </w:tblGrid>
      <w:tr w:rsidR="000A1854" w14:paraId="449E55AA" w14:textId="77777777" w:rsidTr="00DE14F3">
        <w:tc>
          <w:tcPr>
            <w:tcW w:w="9350" w:type="dxa"/>
            <w:gridSpan w:val="7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45DC6" w14:textId="25C3382D" w:rsidR="000A1854" w:rsidRDefault="000A1854" w:rsidP="000A1854">
            <w:r>
              <w:t>Supplementary t</w:t>
            </w:r>
            <w:r w:rsidRPr="00684384">
              <w:t>able</w:t>
            </w:r>
            <w:r>
              <w:t xml:space="preserve"> 1. </w:t>
            </w:r>
            <w:bookmarkStart w:id="0" w:name="_Hlk150971132"/>
            <w:r w:rsidRPr="00684384">
              <w:t>pathologic findings of all rats, urinary bladder tissue</w:t>
            </w:r>
            <w:bookmarkEnd w:id="0"/>
          </w:p>
        </w:tc>
      </w:tr>
      <w:tr w:rsidR="00684384" w14:paraId="4C3C5FAB" w14:textId="77777777" w:rsidTr="00DE14F3">
        <w:tc>
          <w:tcPr>
            <w:tcW w:w="1309" w:type="dxa"/>
            <w:tcBorders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6807519A" w14:textId="7F90863D" w:rsidR="00684384" w:rsidRDefault="00684384" w:rsidP="000A1854">
            <w:pPr>
              <w:jc w:val="center"/>
            </w:pPr>
            <w:r>
              <w:t>Groups</w:t>
            </w:r>
          </w:p>
        </w:tc>
        <w:tc>
          <w:tcPr>
            <w:tcW w:w="2277" w:type="dxa"/>
            <w:gridSpan w:val="2"/>
            <w:tcBorders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298DB970" w14:textId="373A3E06" w:rsidR="00684384" w:rsidRDefault="00684384" w:rsidP="000A1854">
            <w:pPr>
              <w:jc w:val="center"/>
              <w:rPr>
                <w:lang w:bidi="fa-IR"/>
              </w:rPr>
            </w:pPr>
            <w:r>
              <w:t>rats</w:t>
            </w:r>
          </w:p>
        </w:tc>
        <w:tc>
          <w:tcPr>
            <w:tcW w:w="1500" w:type="dxa"/>
            <w:tcBorders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530AFEFF" w14:textId="7575215C" w:rsidR="00684384" w:rsidRDefault="00684384" w:rsidP="000A1854">
            <w:pPr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Hypertrophic vascular wall</w:t>
            </w:r>
          </w:p>
        </w:tc>
        <w:tc>
          <w:tcPr>
            <w:tcW w:w="1396" w:type="dxa"/>
            <w:tcBorders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67E563A9" w14:textId="395CAD32" w:rsidR="00684384" w:rsidRDefault="00684384" w:rsidP="000A1854">
            <w:pPr>
              <w:jc w:val="center"/>
            </w:pPr>
            <w:r>
              <w:t>Urothelial atrophy</w:t>
            </w:r>
          </w:p>
        </w:tc>
        <w:tc>
          <w:tcPr>
            <w:tcW w:w="1447" w:type="dxa"/>
            <w:tcBorders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662D413B" w14:textId="25EB96AE" w:rsidR="00684384" w:rsidRDefault="00684384" w:rsidP="000A1854">
            <w:pPr>
              <w:jc w:val="center"/>
            </w:pPr>
            <w:r>
              <w:t>hyperplasia</w:t>
            </w:r>
          </w:p>
        </w:tc>
        <w:tc>
          <w:tcPr>
            <w:tcW w:w="1421" w:type="dxa"/>
            <w:tcBorders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712C516B" w14:textId="2A60E4CD" w:rsidR="00684384" w:rsidRDefault="00684384" w:rsidP="000A1854">
            <w:pPr>
              <w:jc w:val="center"/>
            </w:pPr>
            <w:r>
              <w:t>hyperemia</w:t>
            </w:r>
          </w:p>
        </w:tc>
      </w:tr>
      <w:tr w:rsidR="00684384" w14:paraId="1E197C0D" w14:textId="77777777" w:rsidTr="00DE14F3">
        <w:tc>
          <w:tcPr>
            <w:tcW w:w="1309" w:type="dxa"/>
            <w:vMerge w:val="restart"/>
            <w:tcBorders>
              <w:top w:val="single" w:sz="4" w:space="0" w:color="000000" w:themeColor="text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32F0F3E" w14:textId="60BEEEBE" w:rsidR="00684384" w:rsidRDefault="00684384" w:rsidP="000A1854">
            <w:pPr>
              <w:jc w:val="center"/>
            </w:pPr>
            <w:r>
              <w:t>control</w:t>
            </w:r>
          </w:p>
        </w:tc>
        <w:tc>
          <w:tcPr>
            <w:tcW w:w="1199" w:type="dxa"/>
            <w:vMerge w:val="restar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689B7B" w14:textId="35B2BA60" w:rsidR="00684384" w:rsidRDefault="00684384" w:rsidP="000A1854">
            <w:pPr>
              <w:jc w:val="center"/>
            </w:pPr>
            <w:r>
              <w:t>Female</w:t>
            </w: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C3B39D" w14:textId="1A362C02" w:rsidR="00684384" w:rsidRDefault="00684384" w:rsidP="000A1854">
            <w:pPr>
              <w:jc w:val="center"/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21B557" w14:textId="7D659E23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36CDF5" w14:textId="3E709196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C87F383" w14:textId="7F8DFE7B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95DBAD" w14:textId="0568B078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4ACF5D79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B8D065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1F8C15" w14:textId="77777777" w:rsidR="00684384" w:rsidRDefault="00684384" w:rsidP="000A1854">
            <w:pPr>
              <w:jc w:val="center"/>
              <w:rPr>
                <w:rtl/>
                <w:lang w:bidi="fa-IR"/>
              </w:rPr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B61695" w14:textId="2B431348" w:rsidR="00684384" w:rsidRDefault="00684384" w:rsidP="000A1854">
            <w:pPr>
              <w:jc w:val="center"/>
            </w:pPr>
            <w:r>
              <w:t>2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4DCFDB" w14:textId="1C46A1C5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42BD050" w14:textId="5CB8C28E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E3590B" w14:textId="370CA012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FDBB584" w14:textId="7A65AE40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1396F785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41C09A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5869F06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4F9598" w14:textId="474780BB" w:rsidR="00684384" w:rsidRDefault="00684384" w:rsidP="000A1854">
            <w:pPr>
              <w:jc w:val="center"/>
            </w:pPr>
            <w:r>
              <w:t>3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88F832B" w14:textId="29DAB3AE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A7E83C" w14:textId="462BD960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884F096" w14:textId="1B3F1670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F0E531A" w14:textId="5E4C8301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4A580524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1A27286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1043E9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9D5F8E" w14:textId="1D225C07" w:rsidR="00684384" w:rsidRDefault="00684384" w:rsidP="000A1854">
            <w:pPr>
              <w:jc w:val="center"/>
            </w:pPr>
            <w:r>
              <w:t>4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0A3B8E" w14:textId="384A9FAC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29B7E72" w14:textId="21DC48F3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24E964E" w14:textId="1AE76659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BE925B2" w14:textId="3A4E3687" w:rsidR="00684384" w:rsidRDefault="00684384" w:rsidP="000A1854">
            <w:pPr>
              <w:jc w:val="center"/>
            </w:pPr>
            <w:r w:rsidRPr="00684384">
              <w:t>+</w:t>
            </w:r>
          </w:p>
        </w:tc>
      </w:tr>
      <w:tr w:rsidR="00684384" w14:paraId="5F2D39FE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DCA0A00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AEE6643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AE23DDA" w14:textId="55F62054" w:rsidR="00684384" w:rsidRDefault="00684384" w:rsidP="000A1854">
            <w:pPr>
              <w:jc w:val="center"/>
            </w:pPr>
            <w:r>
              <w:t>5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D5DE05" w14:textId="658EBCD8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5B3632C" w14:textId="2FEFA893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F06467" w14:textId="1822DDC8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489FF4" w14:textId="0CA2F4FC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0167ABA8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516A3C2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952531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88955C0" w14:textId="5E4318E5" w:rsidR="00684384" w:rsidRDefault="00684384" w:rsidP="000A1854">
            <w:pPr>
              <w:jc w:val="center"/>
            </w:pPr>
            <w:r>
              <w:t>6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C088DD" w14:textId="629D2B48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94F6BBD" w14:textId="42924ACA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E50941" w14:textId="014BF4DD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A0C30E" w14:textId="59FD6EB7" w:rsidR="00684384" w:rsidRDefault="00684384" w:rsidP="000A1854">
            <w:pPr>
              <w:jc w:val="center"/>
            </w:pPr>
            <w:r w:rsidRPr="00684384">
              <w:t>+</w:t>
            </w:r>
          </w:p>
        </w:tc>
      </w:tr>
      <w:tr w:rsidR="00684384" w14:paraId="3C1A274B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1310F05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19F521" w14:textId="7AB55977" w:rsidR="00684384" w:rsidRDefault="00684384" w:rsidP="000A1854">
            <w:pPr>
              <w:jc w:val="center"/>
            </w:pPr>
            <w:r>
              <w:t>male</w:t>
            </w: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6E69AD" w14:textId="4F1EF5FD" w:rsidR="00684384" w:rsidRDefault="00684384" w:rsidP="000A1854">
            <w:pPr>
              <w:jc w:val="center"/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8DDCECF" w14:textId="6A8D57AB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053C84D" w14:textId="4B6923B8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937D112" w14:textId="1B8C3990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5C61A0" w14:textId="6D891C7B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3E0F15C1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623EDD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E127D3A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B15A241" w14:textId="71CFBADB" w:rsidR="00684384" w:rsidRDefault="00684384" w:rsidP="000A1854">
            <w:pPr>
              <w:jc w:val="center"/>
            </w:pPr>
            <w:r>
              <w:t>2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65AE4D9" w14:textId="40168C5A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0A3D50" w14:textId="3C13214D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DEEFCB" w14:textId="44F16130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A20E66" w14:textId="7B2A3C96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3F86B642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3C25784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1A44AF4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B21C8C" w14:textId="49405C7E" w:rsidR="00684384" w:rsidRDefault="00684384" w:rsidP="000A1854">
            <w:pPr>
              <w:jc w:val="center"/>
            </w:pPr>
            <w:r>
              <w:t>3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DC50FB" w14:textId="1E6331A4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D1B5498" w14:textId="5E7430D3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C8939E4" w14:textId="2A81FD19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77E9E2C" w14:textId="57D777E1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73F1CB0D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0AC543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E3E7986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63A698E" w14:textId="45292E35" w:rsidR="00684384" w:rsidRDefault="00684384" w:rsidP="000A1854">
            <w:pPr>
              <w:jc w:val="center"/>
            </w:pPr>
            <w:r>
              <w:t>4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DC8EFE1" w14:textId="001EDDBD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0A781A6" w14:textId="3B2D5DD3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525A155" w14:textId="56752A0A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AB2686" w14:textId="67DAA74F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6752BA79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E07B2E7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670117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542CD4F" w14:textId="57DE7853" w:rsidR="00684384" w:rsidRDefault="00684384" w:rsidP="000A1854">
            <w:pPr>
              <w:jc w:val="center"/>
            </w:pPr>
            <w:r>
              <w:t>5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2A1998A" w14:textId="7BEDED26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C8BEFDD" w14:textId="71AFD618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7DDBFB" w14:textId="01B54A56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A6D1F33" w14:textId="22F18336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684384" w14:paraId="2764BE90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C890B7" w14:textId="77777777" w:rsidR="00684384" w:rsidRDefault="0068438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864B7BE" w14:textId="77777777" w:rsidR="00684384" w:rsidRDefault="0068438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1D79262" w14:textId="0CBAF686" w:rsidR="00684384" w:rsidRDefault="00684384" w:rsidP="000A1854">
            <w:pPr>
              <w:jc w:val="center"/>
            </w:pPr>
            <w:r>
              <w:t>6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AE99FDC" w14:textId="26436A6A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A6785E" w14:textId="03562D0B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0645F88" w14:textId="1C0AABE1" w:rsidR="00684384" w:rsidRDefault="0068438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5B18C6B" w14:textId="6070A902" w:rsidR="00684384" w:rsidRDefault="00684384" w:rsidP="000A1854">
            <w:pPr>
              <w:jc w:val="center"/>
            </w:pPr>
            <w:r w:rsidRPr="00684384">
              <w:t>-</w:t>
            </w:r>
          </w:p>
        </w:tc>
      </w:tr>
      <w:tr w:rsidR="000A1854" w14:paraId="2415482C" w14:textId="77777777" w:rsidTr="000A1854">
        <w:tc>
          <w:tcPr>
            <w:tcW w:w="130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48E5CB" w14:textId="29FA0DE3" w:rsidR="000A1854" w:rsidRDefault="000A1854" w:rsidP="000A1854">
            <w:pPr>
              <w:jc w:val="center"/>
            </w:pPr>
            <w:r>
              <w:t>Opium</w:t>
            </w:r>
          </w:p>
        </w:tc>
        <w:tc>
          <w:tcPr>
            <w:tcW w:w="119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A47C0E" w14:textId="1A1AA462" w:rsidR="000A1854" w:rsidRDefault="000A1854" w:rsidP="000A1854">
            <w:pPr>
              <w:jc w:val="center"/>
            </w:pPr>
            <w:r>
              <w:t>Female</w:t>
            </w: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3800BA" w14:textId="7031C361" w:rsidR="000A1854" w:rsidRDefault="000A1854" w:rsidP="000A1854">
            <w:pPr>
              <w:jc w:val="center"/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8098AB" w14:textId="4F735C96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6D9B55" w14:textId="17B3D311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6ECE319" w14:textId="68B4EE38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D0FA0B" w14:textId="0023B948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</w:tr>
      <w:tr w:rsidR="000A1854" w14:paraId="33160017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7E8118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2B7001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749AA0" w14:textId="40214504" w:rsidR="000A1854" w:rsidRDefault="000A1854" w:rsidP="000A1854">
            <w:pPr>
              <w:jc w:val="center"/>
            </w:pPr>
            <w:r>
              <w:t>2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5CB1D0" w14:textId="7587B7F3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1E2930" w14:textId="72A8D957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1F1239" w14:textId="52A6D4C4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20ACAE1" w14:textId="653D4E46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136BBCBE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0E50D6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4023D2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AAEF5A" w14:textId="57619021" w:rsidR="000A1854" w:rsidRDefault="000A1854" w:rsidP="000A1854">
            <w:pPr>
              <w:jc w:val="center"/>
            </w:pPr>
            <w:r>
              <w:t>3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AD3527" w14:textId="7BF0C2EB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DCCA66" w14:textId="5E72BC5D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4D6B7E" w14:textId="72B11386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21A2B4" w14:textId="0E46F06C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7ED3B891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348756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538BE91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F38FBB" w14:textId="54E32E7C" w:rsidR="000A1854" w:rsidRDefault="000A1854" w:rsidP="000A1854">
            <w:pPr>
              <w:jc w:val="center"/>
            </w:pPr>
            <w:r>
              <w:t>4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DD9E3F" w14:textId="528212B6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0CC243" w14:textId="6314A1CA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85430F" w14:textId="298F9BC6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A4B32" w14:textId="0557C929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3F9526B5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5C992D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6D089F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3F09B38" w14:textId="2A7B257D" w:rsidR="000A1854" w:rsidRDefault="000A1854" w:rsidP="000A1854">
            <w:pPr>
              <w:jc w:val="center"/>
            </w:pPr>
            <w:r>
              <w:t>5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7F9CEB" w14:textId="13CCCF49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B3BA96" w14:textId="3338EF7F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09F6D0" w14:textId="2A48BC05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4E8019" w14:textId="4361E056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55348F94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7FACF9C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FB760D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ECBD86" w14:textId="5159E91A" w:rsidR="000A1854" w:rsidRDefault="000A1854" w:rsidP="000A1854">
            <w:pPr>
              <w:jc w:val="center"/>
            </w:pPr>
            <w:r>
              <w:t>6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D2F6743" w14:textId="1CE818E3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996E47" w14:textId="0F0F878C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2853DC" w14:textId="61CFB97C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26165B" w14:textId="790BA9A7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23DBDF47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74F788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490349" w14:textId="0B210983" w:rsidR="000A1854" w:rsidRDefault="000A1854" w:rsidP="000A1854">
            <w:pPr>
              <w:jc w:val="center"/>
            </w:pPr>
            <w:r>
              <w:t>male</w:t>
            </w: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0FCA0F" w14:textId="0150693C" w:rsidR="000A1854" w:rsidRDefault="000A1854" w:rsidP="000A1854">
            <w:pPr>
              <w:jc w:val="center"/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C76050" w14:textId="4F78632E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C6C61D" w14:textId="5881AAC2" w:rsidR="000A1854" w:rsidRPr="00684384" w:rsidRDefault="000A1854" w:rsidP="000A1854">
            <w:pPr>
              <w:jc w:val="center"/>
            </w:pPr>
            <w:r w:rsidRPr="00684384">
              <w:t>++++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AB1355" w14:textId="0180C686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11AB0D" w14:textId="444CA153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43A83325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115A32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BDFADE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4DF429" w14:textId="04E1CDA9" w:rsidR="000A1854" w:rsidRDefault="000A1854" w:rsidP="000A1854">
            <w:pPr>
              <w:jc w:val="center"/>
            </w:pPr>
            <w:r>
              <w:t>2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9C96BE" w14:textId="2324DC89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4FECA9" w14:textId="582D290B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36EFFB" w14:textId="578C6A74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A128D4" w14:textId="40DCCDB7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72BE6152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BEDC06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0B93E5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357721" w14:textId="659B7BF9" w:rsidR="000A1854" w:rsidRDefault="000A1854" w:rsidP="000A1854">
            <w:pPr>
              <w:jc w:val="center"/>
            </w:pPr>
            <w:r>
              <w:t>3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4281D03" w14:textId="71CCBCB2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EDB569" w14:textId="566FE2FC" w:rsidR="000A1854" w:rsidRPr="00684384" w:rsidRDefault="000A1854" w:rsidP="000A1854">
            <w:pPr>
              <w:jc w:val="center"/>
            </w:pPr>
            <w:r w:rsidRPr="00684384">
              <w:t>++++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555542" w14:textId="1D63D429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B4B632" w14:textId="19CEF0FA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22BE932A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A879BC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52C6FD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A89966" w14:textId="18EFF1E8" w:rsidR="000A1854" w:rsidRDefault="000A1854" w:rsidP="000A1854">
            <w:pPr>
              <w:jc w:val="center"/>
            </w:pPr>
            <w:r>
              <w:t>4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11AE73" w14:textId="32FF769F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5E6E28" w14:textId="0D767666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5B4E274" w14:textId="14A8E938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7604186" w14:textId="2F07CBBB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5DADB347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2071CD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BA7A25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ECD1E1" w14:textId="482021D4" w:rsidR="000A1854" w:rsidRDefault="000A1854" w:rsidP="000A1854">
            <w:pPr>
              <w:jc w:val="center"/>
            </w:pPr>
            <w:r>
              <w:t>5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3C8910" w14:textId="591F9C39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633368" w14:textId="2CB92800" w:rsidR="000A1854" w:rsidRPr="00684384" w:rsidRDefault="000A1854" w:rsidP="000A1854">
            <w:pPr>
              <w:jc w:val="center"/>
            </w:pPr>
            <w:r w:rsidRPr="00684384">
              <w:t>++++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B7FBB7" w14:textId="5640540D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407AA3" w14:textId="7CE55E92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41921A48" w14:textId="77777777" w:rsidTr="000A1854">
        <w:tc>
          <w:tcPr>
            <w:tcW w:w="130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C39291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8DAB478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94A39BC" w14:textId="13BEA5F9" w:rsidR="000A1854" w:rsidRDefault="000A1854" w:rsidP="000A1854">
            <w:pPr>
              <w:jc w:val="center"/>
            </w:pPr>
            <w:r>
              <w:t>6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95A87A" w14:textId="0669FDCE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6D3F97" w14:textId="2B3A7791" w:rsidR="000A1854" w:rsidRPr="00684384" w:rsidRDefault="000A1854" w:rsidP="000A1854">
            <w:pPr>
              <w:jc w:val="center"/>
            </w:pPr>
            <w:r w:rsidRPr="00684384">
              <w:t>++++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2D53A8" w14:textId="7D09C432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AEF18AA" w14:textId="7AB8C026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</w:tr>
      <w:tr w:rsidR="000A1854" w14:paraId="34AC8C15" w14:textId="77777777" w:rsidTr="00331BE8">
        <w:tc>
          <w:tcPr>
            <w:tcW w:w="130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0DDBF2" w14:textId="3B8A69DC" w:rsidR="000A1854" w:rsidRDefault="000A1854" w:rsidP="000A1854">
            <w:pPr>
              <w:jc w:val="center"/>
            </w:pPr>
            <w:r>
              <w:t>morphine</w:t>
            </w:r>
          </w:p>
        </w:tc>
        <w:tc>
          <w:tcPr>
            <w:tcW w:w="119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BBC1A9" w14:textId="3FCD59F7" w:rsidR="000A1854" w:rsidRDefault="000A1854" w:rsidP="000A1854">
            <w:pPr>
              <w:jc w:val="center"/>
            </w:pPr>
            <w:r>
              <w:t>Female</w:t>
            </w: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A0135B5" w14:textId="570E5B1F" w:rsidR="000A1854" w:rsidRDefault="000A1854" w:rsidP="000A1854">
            <w:pPr>
              <w:jc w:val="center"/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7614E7" w14:textId="1CB07A1A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C0CCBF1" w14:textId="3948FA82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1F8B74B" w14:textId="3FBF1682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9C6A73" w14:textId="20CF456E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</w:tr>
      <w:tr w:rsidR="000A1854" w14:paraId="68FF48A2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86C4FD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40030F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5C25EE5" w14:textId="5CCA857C" w:rsidR="000A1854" w:rsidRDefault="000A1854" w:rsidP="000A1854">
            <w:pPr>
              <w:jc w:val="center"/>
            </w:pPr>
            <w:r>
              <w:t>2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CBF4831" w14:textId="4AA75C62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14140D6" w14:textId="11900A20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F61450E" w14:textId="5DE11E07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1A318E9" w14:textId="2049D96C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</w:tr>
      <w:tr w:rsidR="000A1854" w14:paraId="072659F2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4924C37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82A55C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E0E89EB" w14:textId="606FBBFD" w:rsidR="000A1854" w:rsidRDefault="000A1854" w:rsidP="000A1854">
            <w:pPr>
              <w:jc w:val="center"/>
            </w:pPr>
            <w:r>
              <w:t>3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ECDF1DD" w14:textId="4C26C6C5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C45792" w14:textId="06A458CC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0603CED" w14:textId="69EF4CCB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0E357A" w14:textId="1C61FAEA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</w:tr>
      <w:tr w:rsidR="000A1854" w14:paraId="0C785014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5555D79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6EFCC84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885AA77" w14:textId="398BBFDD" w:rsidR="000A1854" w:rsidRDefault="000A1854" w:rsidP="000A1854">
            <w:pPr>
              <w:jc w:val="center"/>
            </w:pPr>
            <w:r>
              <w:t>4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AE947CA" w14:textId="75E39D73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273B878" w14:textId="381C38B1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C78B441" w14:textId="2DB7B824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A7E13A" w14:textId="7C200EBF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</w:tr>
      <w:tr w:rsidR="000A1854" w14:paraId="69B7F3BC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EA4D937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52E1DE7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53DD167" w14:textId="414C4ACA" w:rsidR="000A1854" w:rsidRDefault="000A1854" w:rsidP="000A1854">
            <w:pPr>
              <w:jc w:val="center"/>
            </w:pPr>
            <w:r>
              <w:t>5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9735E2" w14:textId="74E2B523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6FAF44B" w14:textId="384BF461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7ACF3E" w14:textId="54EB0008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66D49E0" w14:textId="566D2818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</w:tr>
      <w:tr w:rsidR="000A1854" w14:paraId="30DAD967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10E5993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8F33EC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6C79E34" w14:textId="26DE087E" w:rsidR="000A1854" w:rsidRDefault="000A1854" w:rsidP="000A1854">
            <w:pPr>
              <w:jc w:val="center"/>
            </w:pPr>
            <w:r>
              <w:t>6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30D16F1" w14:textId="34A7FDDB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8360486" w14:textId="2BC28BEF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5874F4" w14:textId="617F0D57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B8B7A2C" w14:textId="622FA150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</w:tr>
      <w:tr w:rsidR="000A1854" w14:paraId="1867FE31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D32227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CD214EC" w14:textId="44012D2D" w:rsidR="000A1854" w:rsidRDefault="000A1854" w:rsidP="000A1854">
            <w:pPr>
              <w:jc w:val="center"/>
            </w:pPr>
            <w:r>
              <w:t>male</w:t>
            </w: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798B03" w14:textId="2EF88CD6" w:rsidR="000A1854" w:rsidRDefault="000A1854" w:rsidP="000A1854">
            <w:pPr>
              <w:jc w:val="center"/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D6AD82" w14:textId="584C6AAE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5CB2FA3" w14:textId="06A56F47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EEF7122" w14:textId="13AAB702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2D3F4EE" w14:textId="173B94C1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1D4409E4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8F6C53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13BAAC8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9139372" w14:textId="103FB706" w:rsidR="000A1854" w:rsidRDefault="000A1854" w:rsidP="000A1854">
            <w:pPr>
              <w:jc w:val="center"/>
            </w:pPr>
            <w:r>
              <w:t>2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0C5F9F" w14:textId="63C67F76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BD1D1E" w14:textId="5114B96B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A12F73E" w14:textId="231A18C3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4A3DC38" w14:textId="3B34B0FB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</w:tr>
      <w:tr w:rsidR="000A1854" w14:paraId="3071111F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3C367C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F0317E6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B8BF21" w14:textId="775D2D61" w:rsidR="000A1854" w:rsidRDefault="000A1854" w:rsidP="000A1854">
            <w:pPr>
              <w:jc w:val="center"/>
            </w:pPr>
            <w:r>
              <w:t>3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E891009" w14:textId="6F76533D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38E1D7" w14:textId="296444FF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3CD445" w14:textId="06B7AB9A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8A80268" w14:textId="4F3EF8EE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0BBE176C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CAA94B8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185B78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79D18D" w14:textId="4CA2D806" w:rsidR="000A1854" w:rsidRDefault="000A1854" w:rsidP="000A1854">
            <w:pPr>
              <w:jc w:val="center"/>
            </w:pPr>
            <w:r>
              <w:t>4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68E897" w14:textId="3DE08EF7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BAF9E94" w14:textId="6AD95EAA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B6376AB" w14:textId="30117DCB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1CC7555" w14:textId="2A13AD17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5A1F57F3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6954009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6C65CC7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2E23162" w14:textId="1E464CB4" w:rsidR="000A1854" w:rsidRDefault="000A1854" w:rsidP="000A1854">
            <w:pPr>
              <w:jc w:val="center"/>
            </w:pPr>
            <w:r>
              <w:t>5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A8D5671" w14:textId="4FE404C0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B39FEBA" w14:textId="799718D5" w:rsidR="000A1854" w:rsidRPr="00684384" w:rsidRDefault="000A1854" w:rsidP="000A1854">
            <w:pPr>
              <w:jc w:val="center"/>
            </w:pPr>
            <w:r w:rsidRPr="00684384">
              <w:t>+++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EDD899" w14:textId="34A0907A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19B33CF" w14:textId="0ED35DC8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</w:tr>
      <w:tr w:rsidR="000A1854" w14:paraId="2D89E1A1" w14:textId="77777777" w:rsidTr="00331BE8">
        <w:tc>
          <w:tcPr>
            <w:tcW w:w="13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7DF79D" w14:textId="77777777" w:rsidR="000A1854" w:rsidRDefault="000A1854" w:rsidP="000A1854">
            <w:pPr>
              <w:jc w:val="center"/>
            </w:pPr>
          </w:p>
        </w:tc>
        <w:tc>
          <w:tcPr>
            <w:tcW w:w="11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E914948" w14:textId="77777777" w:rsidR="000A1854" w:rsidRDefault="000A1854" w:rsidP="000A1854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6B523C0" w14:textId="09F945CC" w:rsidR="000A1854" w:rsidRDefault="000A1854" w:rsidP="000A1854">
            <w:pPr>
              <w:jc w:val="center"/>
            </w:pPr>
            <w:r>
              <w:t>6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29595D" w14:textId="5DC183BE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39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3560BBF" w14:textId="63E7F1CE" w:rsidR="000A1854" w:rsidRPr="00684384" w:rsidRDefault="000A1854" w:rsidP="000A1854">
            <w:pPr>
              <w:jc w:val="center"/>
            </w:pPr>
            <w:r w:rsidRPr="00684384">
              <w:t>++</w:t>
            </w:r>
          </w:p>
        </w:tc>
        <w:tc>
          <w:tcPr>
            <w:tcW w:w="144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0D5264" w14:textId="5434473F" w:rsidR="000A1854" w:rsidRPr="00684384" w:rsidRDefault="000A1854" w:rsidP="000A1854">
            <w:pPr>
              <w:jc w:val="center"/>
            </w:pPr>
            <w:r w:rsidRPr="00684384">
              <w:t>-</w:t>
            </w:r>
          </w:p>
        </w:tc>
        <w:tc>
          <w:tcPr>
            <w:tcW w:w="142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1E7C0C" w14:textId="749E2CCD" w:rsidR="000A1854" w:rsidRPr="00684384" w:rsidRDefault="000A1854" w:rsidP="000A1854">
            <w:pPr>
              <w:jc w:val="center"/>
            </w:pPr>
            <w:r w:rsidRPr="00684384">
              <w:t>+</w:t>
            </w:r>
          </w:p>
        </w:tc>
      </w:tr>
    </w:tbl>
    <w:p w14:paraId="1714A819" w14:textId="7C0D483D" w:rsidR="00684384" w:rsidRPr="00684384" w:rsidRDefault="000A1854" w:rsidP="00684384">
      <w:r w:rsidRPr="00684384">
        <w:t>-: negative, +: mild, ++: moderate, +++ &amp; ++++: severe</w:t>
      </w:r>
    </w:p>
    <w:p w14:paraId="10D319FE" w14:textId="4ADDA303" w:rsidR="00684384" w:rsidRDefault="00684384">
      <w:pPr>
        <w:rPr>
          <w:rtl/>
          <w:lang w:bidi="fa-IR"/>
        </w:rPr>
      </w:pPr>
    </w:p>
    <w:p w14:paraId="33C38B20" w14:textId="77777777" w:rsidR="00DE14F3" w:rsidRDefault="00DE14F3">
      <w:pPr>
        <w:rPr>
          <w:lang w:bidi="fa-IR"/>
        </w:rPr>
      </w:pPr>
    </w:p>
    <w:p w14:paraId="70436D92" w14:textId="77777777" w:rsidR="00FD0B17" w:rsidRDefault="00FD0B17" w:rsidP="002146BD">
      <w:pPr>
        <w:rPr>
          <w:lang w:bidi="fa-IR"/>
        </w:rPr>
      </w:pPr>
    </w:p>
    <w:p w14:paraId="6207A010" w14:textId="77777777" w:rsidR="00FD0B17" w:rsidRDefault="00FD0B17" w:rsidP="002146BD">
      <w:pPr>
        <w:rPr>
          <w:lang w:bidi="fa-IR"/>
        </w:rPr>
      </w:pPr>
    </w:p>
    <w:p w14:paraId="2C8AF6D1" w14:textId="77777777" w:rsidR="00FD0B17" w:rsidRDefault="00FD0B17" w:rsidP="002146BD">
      <w:pPr>
        <w:rPr>
          <w:lang w:bidi="fa-IR"/>
        </w:rPr>
      </w:pPr>
    </w:p>
    <w:p w14:paraId="1EE188F6" w14:textId="77777777" w:rsidR="00FD0B17" w:rsidRDefault="00FD0B17" w:rsidP="002146BD">
      <w:pPr>
        <w:rPr>
          <w:lang w:bidi="fa-IR"/>
        </w:rPr>
      </w:pPr>
    </w:p>
    <w:p w14:paraId="62F9B008" w14:textId="6A2B6C2A" w:rsidR="002146BD" w:rsidRDefault="00331BE8" w:rsidP="002146BD">
      <w:pPr>
        <w:rPr>
          <w:rFonts w:hAnsi="Calibri" w:cs="IranNastaliq"/>
          <w:color w:val="000000" w:themeColor="text1"/>
          <w:kern w:val="24"/>
          <w:sz w:val="56"/>
          <w:szCs w:val="56"/>
        </w:rPr>
      </w:pPr>
      <w:r>
        <w:rPr>
          <w:lang w:bidi="fa-IR"/>
        </w:rPr>
        <w:t>Supplementary figure 1.</w:t>
      </w:r>
      <w:r w:rsidR="002146BD" w:rsidRPr="002146BD">
        <w:rPr>
          <w:rFonts w:hAnsi="Calibri" w:cs="IranNastaliq"/>
          <w:color w:val="000000" w:themeColor="text1"/>
          <w:kern w:val="24"/>
          <w:sz w:val="56"/>
          <w:szCs w:val="56"/>
        </w:rPr>
        <w:t xml:space="preserve"> </w:t>
      </w:r>
      <w:r w:rsidR="002146BD" w:rsidRPr="002146BD">
        <w:rPr>
          <w:rFonts w:hAnsi="Calibri" w:cs="IranNastaliq"/>
          <w:color w:val="000000" w:themeColor="text1"/>
          <w:kern w:val="24"/>
        </w:rPr>
        <w:t xml:space="preserve">Histopathological sections of </w:t>
      </w:r>
      <w:r w:rsidR="002146BD">
        <w:rPr>
          <w:rFonts w:hAnsi="Calibri" w:cs="IranNastaliq"/>
          <w:color w:val="000000" w:themeColor="text1"/>
          <w:kern w:val="24"/>
        </w:rPr>
        <w:t xml:space="preserve">the </w:t>
      </w:r>
      <w:r w:rsidR="002146BD" w:rsidRPr="002146BD">
        <w:rPr>
          <w:rFonts w:hAnsi="Calibri" w:cs="IranNastaliq"/>
          <w:color w:val="000000" w:themeColor="text1"/>
          <w:kern w:val="24"/>
        </w:rPr>
        <w:t>urinary bladder. Female rats</w:t>
      </w:r>
      <w:r w:rsidR="002146BD">
        <w:rPr>
          <w:rFonts w:hAnsi="Calibri" w:cs="IranNastaliq"/>
          <w:color w:val="000000" w:themeColor="text1"/>
          <w:kern w:val="24"/>
        </w:rPr>
        <w:t>. Control group.</w:t>
      </w:r>
      <w:r w:rsidR="002146BD" w:rsidRPr="002146BD">
        <w:rPr>
          <w:rFonts w:hAnsi="Calibri" w:cs="IranNastaliq"/>
          <w:color w:val="000000" w:themeColor="text1"/>
          <w:kern w:val="24"/>
        </w:rPr>
        <w:t xml:space="preserve"> H&amp;E staining</w:t>
      </w:r>
      <w:r w:rsidR="002146BD">
        <w:rPr>
          <w:rFonts w:cstheme="minorHAnsi"/>
          <w:color w:val="000000" w:themeColor="text1"/>
          <w:kern w:val="24"/>
        </w:rPr>
        <w:t>; ×100, ×200, ×400</w:t>
      </w:r>
    </w:p>
    <w:p w14:paraId="06CFD457" w14:textId="2CEE1E38" w:rsidR="00331BE8" w:rsidRDefault="00FD0B17" w:rsidP="00331BE8">
      <w:pPr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460A13C6" wp14:editId="286982E1">
            <wp:extent cx="5943600" cy="3964940"/>
            <wp:effectExtent l="0" t="0" r="0" b="0"/>
            <wp:docPr id="1325504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04508" name="Picture 132550450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7"/>
                    <a:stretch/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1D916" w14:textId="5C5E0B0D" w:rsidR="00331BE8" w:rsidRPr="00331BE8" w:rsidRDefault="00331BE8" w:rsidP="00FD0B17">
      <w:pPr>
        <w:rPr>
          <w:lang w:bidi="fa-IR"/>
        </w:rPr>
      </w:pPr>
    </w:p>
    <w:p w14:paraId="0A35AB3D" w14:textId="2A3E2E77" w:rsidR="00331BE8" w:rsidRPr="00331BE8" w:rsidRDefault="00331BE8" w:rsidP="00331BE8">
      <w:pPr>
        <w:rPr>
          <w:lang w:bidi="fa-IR"/>
        </w:rPr>
      </w:pPr>
    </w:p>
    <w:p w14:paraId="6666B3A5" w14:textId="1B13A94A" w:rsidR="00331BE8" w:rsidRPr="00331BE8" w:rsidRDefault="00331BE8" w:rsidP="00331BE8">
      <w:pPr>
        <w:rPr>
          <w:lang w:bidi="fa-IR"/>
        </w:rPr>
      </w:pPr>
    </w:p>
    <w:p w14:paraId="56914119" w14:textId="7CFBAEED" w:rsidR="00331BE8" w:rsidRPr="00331BE8" w:rsidRDefault="00331BE8" w:rsidP="00331BE8">
      <w:pPr>
        <w:rPr>
          <w:lang w:bidi="fa-IR"/>
        </w:rPr>
      </w:pPr>
    </w:p>
    <w:p w14:paraId="1999FE60" w14:textId="56E0FE01" w:rsidR="00331BE8" w:rsidRPr="00331BE8" w:rsidRDefault="00331BE8" w:rsidP="00331BE8">
      <w:pPr>
        <w:rPr>
          <w:lang w:bidi="fa-IR"/>
        </w:rPr>
      </w:pPr>
    </w:p>
    <w:p w14:paraId="4907D34F" w14:textId="38A621F4" w:rsidR="00331BE8" w:rsidRPr="00331BE8" w:rsidRDefault="00331BE8" w:rsidP="00331BE8">
      <w:pPr>
        <w:rPr>
          <w:lang w:bidi="fa-IR"/>
        </w:rPr>
      </w:pPr>
    </w:p>
    <w:p w14:paraId="2B49F698" w14:textId="69A99907" w:rsidR="00331BE8" w:rsidRPr="00331BE8" w:rsidRDefault="00331BE8" w:rsidP="00331BE8">
      <w:pPr>
        <w:rPr>
          <w:lang w:bidi="fa-IR"/>
        </w:rPr>
      </w:pPr>
    </w:p>
    <w:p w14:paraId="62127A11" w14:textId="0D6A43A2" w:rsidR="00331BE8" w:rsidRPr="00331BE8" w:rsidRDefault="00331BE8" w:rsidP="00331BE8">
      <w:pPr>
        <w:rPr>
          <w:lang w:bidi="fa-IR"/>
        </w:rPr>
      </w:pPr>
    </w:p>
    <w:p w14:paraId="68B58590" w14:textId="7D8694E8" w:rsidR="00331BE8" w:rsidRPr="00331BE8" w:rsidRDefault="00331BE8" w:rsidP="00331BE8">
      <w:pPr>
        <w:rPr>
          <w:lang w:bidi="fa-IR"/>
        </w:rPr>
      </w:pPr>
    </w:p>
    <w:p w14:paraId="0C8FD3F1" w14:textId="04C26D64" w:rsidR="00331BE8" w:rsidRPr="00331BE8" w:rsidRDefault="00331BE8" w:rsidP="00331BE8">
      <w:pPr>
        <w:rPr>
          <w:lang w:bidi="fa-IR"/>
        </w:rPr>
      </w:pPr>
    </w:p>
    <w:p w14:paraId="31EB4895" w14:textId="2A4C38E6" w:rsidR="00331BE8" w:rsidRPr="00331BE8" w:rsidRDefault="00331BE8" w:rsidP="00331BE8">
      <w:pPr>
        <w:rPr>
          <w:lang w:bidi="fa-IR"/>
        </w:rPr>
      </w:pPr>
    </w:p>
    <w:p w14:paraId="492F8EF2" w14:textId="408BA704" w:rsidR="00331BE8" w:rsidRPr="00331BE8" w:rsidRDefault="00331BE8" w:rsidP="00331BE8">
      <w:pPr>
        <w:rPr>
          <w:lang w:bidi="fa-IR"/>
        </w:rPr>
      </w:pPr>
    </w:p>
    <w:p w14:paraId="2A3FBDE6" w14:textId="77777777" w:rsidR="00FD0B17" w:rsidRDefault="00FD0B17" w:rsidP="00331BE8">
      <w:pPr>
        <w:tabs>
          <w:tab w:val="left" w:pos="3833"/>
        </w:tabs>
        <w:rPr>
          <w:lang w:bidi="fa-IR"/>
        </w:rPr>
      </w:pPr>
    </w:p>
    <w:p w14:paraId="3C172889" w14:textId="4D1B4555" w:rsidR="00331BE8" w:rsidRDefault="00331BE8" w:rsidP="00331BE8">
      <w:pPr>
        <w:tabs>
          <w:tab w:val="left" w:pos="3833"/>
        </w:tabs>
        <w:rPr>
          <w:lang w:bidi="fa-IR"/>
        </w:rPr>
      </w:pPr>
      <w:r>
        <w:rPr>
          <w:lang w:bidi="fa-IR"/>
        </w:rPr>
        <w:t>Supplementary figure 2.</w:t>
      </w:r>
      <w:r w:rsidR="002146BD">
        <w:rPr>
          <w:rFonts w:hint="cs"/>
          <w:rtl/>
          <w:lang w:bidi="fa-IR"/>
        </w:rPr>
        <w:t xml:space="preserve"> </w:t>
      </w:r>
      <w:r w:rsidR="002146BD">
        <w:rPr>
          <w:lang w:bidi="fa-IR"/>
        </w:rPr>
        <w:t xml:space="preserve"> </w:t>
      </w:r>
      <w:r w:rsidR="002146BD" w:rsidRPr="002146BD">
        <w:rPr>
          <w:rFonts w:hAnsi="Calibri" w:cs="IranNastaliq"/>
          <w:color w:val="000000" w:themeColor="text1"/>
          <w:kern w:val="24"/>
        </w:rPr>
        <w:t xml:space="preserve">Histopathological sections of </w:t>
      </w:r>
      <w:r w:rsidR="002146BD">
        <w:rPr>
          <w:rFonts w:hAnsi="Calibri" w:cs="IranNastaliq"/>
          <w:color w:val="000000" w:themeColor="text1"/>
          <w:kern w:val="24"/>
        </w:rPr>
        <w:t xml:space="preserve">the </w:t>
      </w:r>
      <w:r w:rsidR="002146BD" w:rsidRPr="002146BD">
        <w:rPr>
          <w:rFonts w:hAnsi="Calibri" w:cs="IranNastaliq"/>
          <w:color w:val="000000" w:themeColor="text1"/>
          <w:kern w:val="24"/>
        </w:rPr>
        <w:t xml:space="preserve">urinary bladder. </w:t>
      </w:r>
      <w:r w:rsidR="002146BD">
        <w:rPr>
          <w:rFonts w:hAnsi="Calibri" w:cs="IranNastaliq"/>
          <w:color w:val="000000" w:themeColor="text1"/>
          <w:kern w:val="24"/>
        </w:rPr>
        <w:t>male</w:t>
      </w:r>
      <w:r w:rsidR="002146BD" w:rsidRPr="002146BD">
        <w:rPr>
          <w:rFonts w:hAnsi="Calibri" w:cs="IranNastaliq"/>
          <w:color w:val="000000" w:themeColor="text1"/>
          <w:kern w:val="24"/>
        </w:rPr>
        <w:t xml:space="preserve"> rats</w:t>
      </w:r>
      <w:r w:rsidR="002146BD">
        <w:rPr>
          <w:rFonts w:hAnsi="Calibri" w:cs="IranNastaliq"/>
          <w:color w:val="000000" w:themeColor="text1"/>
          <w:kern w:val="24"/>
        </w:rPr>
        <w:t>. Control group.</w:t>
      </w:r>
      <w:r w:rsidR="002146BD" w:rsidRPr="002146BD">
        <w:rPr>
          <w:rFonts w:hAnsi="Calibri" w:cs="IranNastaliq"/>
          <w:color w:val="000000" w:themeColor="text1"/>
          <w:kern w:val="24"/>
        </w:rPr>
        <w:t xml:space="preserve"> H&amp;E staining</w:t>
      </w:r>
      <w:r w:rsidR="002146BD">
        <w:rPr>
          <w:rFonts w:cstheme="minorHAnsi"/>
          <w:color w:val="000000" w:themeColor="text1"/>
          <w:kern w:val="24"/>
        </w:rPr>
        <w:t>; ×100, ×200, ×400</w:t>
      </w:r>
    </w:p>
    <w:p w14:paraId="6EA06F74" w14:textId="2E842A89" w:rsidR="00331BE8" w:rsidRDefault="00FD0B17" w:rsidP="00331BE8">
      <w:pPr>
        <w:tabs>
          <w:tab w:val="left" w:pos="3833"/>
        </w:tabs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1F6089FC" wp14:editId="23850DA8">
            <wp:extent cx="5943600" cy="3858431"/>
            <wp:effectExtent l="0" t="0" r="0" b="8890"/>
            <wp:docPr id="5202683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68308" name="Picture 52026830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6"/>
                    <a:stretch/>
                  </pic:blipFill>
                  <pic:spPr bwMode="auto">
                    <a:xfrm>
                      <a:off x="0" y="0"/>
                      <a:ext cx="5943600" cy="385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2EF57" w14:textId="468BCD6A" w:rsidR="00331BE8" w:rsidRDefault="00331BE8" w:rsidP="00331BE8">
      <w:pPr>
        <w:tabs>
          <w:tab w:val="left" w:pos="3833"/>
        </w:tabs>
        <w:rPr>
          <w:lang w:bidi="fa-IR"/>
        </w:rPr>
      </w:pPr>
    </w:p>
    <w:p w14:paraId="5C5DB7C0" w14:textId="16379773" w:rsidR="00331BE8" w:rsidRPr="00331BE8" w:rsidRDefault="00331BE8" w:rsidP="00331BE8">
      <w:pPr>
        <w:rPr>
          <w:lang w:bidi="fa-IR"/>
        </w:rPr>
      </w:pPr>
    </w:p>
    <w:p w14:paraId="69F591B3" w14:textId="0CE37777" w:rsidR="00331BE8" w:rsidRPr="00331BE8" w:rsidRDefault="00331BE8" w:rsidP="00331BE8">
      <w:pPr>
        <w:rPr>
          <w:lang w:bidi="fa-IR"/>
        </w:rPr>
      </w:pPr>
    </w:p>
    <w:p w14:paraId="0D6AD83D" w14:textId="56F664FD" w:rsidR="00331BE8" w:rsidRPr="00331BE8" w:rsidRDefault="00331BE8" w:rsidP="00331BE8">
      <w:pPr>
        <w:rPr>
          <w:lang w:bidi="fa-IR"/>
        </w:rPr>
      </w:pPr>
    </w:p>
    <w:p w14:paraId="458D2D07" w14:textId="54054DB1" w:rsidR="00331BE8" w:rsidRPr="00331BE8" w:rsidRDefault="00331BE8" w:rsidP="00331BE8">
      <w:pPr>
        <w:rPr>
          <w:lang w:bidi="fa-IR"/>
        </w:rPr>
      </w:pPr>
    </w:p>
    <w:p w14:paraId="6A826B92" w14:textId="2865ABF0" w:rsidR="00331BE8" w:rsidRPr="00331BE8" w:rsidRDefault="00331BE8" w:rsidP="00331BE8">
      <w:pPr>
        <w:rPr>
          <w:lang w:bidi="fa-IR"/>
        </w:rPr>
      </w:pPr>
    </w:p>
    <w:p w14:paraId="5F81DF3E" w14:textId="145E2B30" w:rsidR="00331BE8" w:rsidRPr="00331BE8" w:rsidRDefault="00331BE8" w:rsidP="00331BE8">
      <w:pPr>
        <w:rPr>
          <w:lang w:bidi="fa-IR"/>
        </w:rPr>
      </w:pPr>
    </w:p>
    <w:p w14:paraId="7BAB85DC" w14:textId="7E3B3650" w:rsidR="00331BE8" w:rsidRPr="00331BE8" w:rsidRDefault="00331BE8" w:rsidP="00331BE8">
      <w:pPr>
        <w:rPr>
          <w:lang w:bidi="fa-IR"/>
        </w:rPr>
      </w:pPr>
    </w:p>
    <w:p w14:paraId="409FA2C2" w14:textId="4733C484" w:rsidR="00331BE8" w:rsidRPr="00331BE8" w:rsidRDefault="00331BE8" w:rsidP="00331BE8">
      <w:pPr>
        <w:rPr>
          <w:lang w:bidi="fa-IR"/>
        </w:rPr>
      </w:pPr>
    </w:p>
    <w:p w14:paraId="2806E634" w14:textId="2BBA2219" w:rsidR="00331BE8" w:rsidRPr="00331BE8" w:rsidRDefault="00331BE8" w:rsidP="00331BE8">
      <w:pPr>
        <w:rPr>
          <w:lang w:bidi="fa-IR"/>
        </w:rPr>
      </w:pPr>
    </w:p>
    <w:p w14:paraId="1EBADE51" w14:textId="01EF9CFA" w:rsidR="00331BE8" w:rsidRDefault="00331BE8" w:rsidP="00331BE8">
      <w:pPr>
        <w:rPr>
          <w:lang w:bidi="fa-IR"/>
        </w:rPr>
      </w:pPr>
    </w:p>
    <w:p w14:paraId="12744C57" w14:textId="77777777" w:rsidR="00FD0B17" w:rsidRPr="00331BE8" w:rsidRDefault="00FD0B17" w:rsidP="00331BE8">
      <w:pPr>
        <w:rPr>
          <w:lang w:bidi="fa-IR"/>
        </w:rPr>
      </w:pPr>
    </w:p>
    <w:p w14:paraId="5D371340" w14:textId="24EA5B2A" w:rsidR="00331BE8" w:rsidRPr="00331BE8" w:rsidRDefault="00331BE8" w:rsidP="00331BE8">
      <w:pPr>
        <w:rPr>
          <w:lang w:bidi="fa-IR"/>
        </w:rPr>
      </w:pPr>
    </w:p>
    <w:p w14:paraId="4905A834" w14:textId="2D6434ED" w:rsidR="00331BE8" w:rsidRDefault="00331BE8" w:rsidP="00331BE8">
      <w:pPr>
        <w:tabs>
          <w:tab w:val="left" w:pos="4133"/>
        </w:tabs>
        <w:rPr>
          <w:lang w:bidi="fa-IR"/>
        </w:rPr>
      </w:pPr>
      <w:r>
        <w:rPr>
          <w:lang w:bidi="fa-IR"/>
        </w:rPr>
        <w:t>Supplementary figure 3.</w:t>
      </w:r>
      <w:r w:rsidR="002146BD">
        <w:rPr>
          <w:lang w:bidi="fa-IR"/>
        </w:rPr>
        <w:t xml:space="preserve"> </w:t>
      </w:r>
      <w:r w:rsidR="002146BD" w:rsidRPr="002146BD">
        <w:rPr>
          <w:rFonts w:hAnsi="Calibri" w:cs="IranNastaliq"/>
          <w:color w:val="000000" w:themeColor="text1"/>
          <w:kern w:val="24"/>
        </w:rPr>
        <w:t xml:space="preserve">Histopathological sections of </w:t>
      </w:r>
      <w:r w:rsidR="002146BD">
        <w:rPr>
          <w:rFonts w:hAnsi="Calibri" w:cs="IranNastaliq"/>
          <w:color w:val="000000" w:themeColor="text1"/>
          <w:kern w:val="24"/>
        </w:rPr>
        <w:t xml:space="preserve">the </w:t>
      </w:r>
      <w:r w:rsidR="002146BD" w:rsidRPr="002146BD">
        <w:rPr>
          <w:rFonts w:hAnsi="Calibri" w:cs="IranNastaliq"/>
          <w:color w:val="000000" w:themeColor="text1"/>
          <w:kern w:val="24"/>
        </w:rPr>
        <w:t>urinary bladder. Female rats</w:t>
      </w:r>
      <w:r w:rsidR="002146BD">
        <w:rPr>
          <w:rFonts w:hAnsi="Calibri" w:cs="IranNastaliq"/>
          <w:color w:val="000000" w:themeColor="text1"/>
          <w:kern w:val="24"/>
        </w:rPr>
        <w:t>. opium group.</w:t>
      </w:r>
      <w:r w:rsidR="002146BD" w:rsidRPr="002146BD">
        <w:rPr>
          <w:rFonts w:hAnsi="Calibri" w:cs="IranNastaliq"/>
          <w:color w:val="000000" w:themeColor="text1"/>
          <w:kern w:val="24"/>
        </w:rPr>
        <w:t xml:space="preserve"> H&amp;E staining</w:t>
      </w:r>
      <w:r w:rsidR="002146BD">
        <w:rPr>
          <w:rFonts w:cstheme="minorHAnsi"/>
          <w:color w:val="000000" w:themeColor="text1"/>
          <w:kern w:val="24"/>
        </w:rPr>
        <w:t>; ×100, ×200, ×400</w:t>
      </w:r>
    </w:p>
    <w:p w14:paraId="63C2EE3D" w14:textId="483A7B6B" w:rsidR="002146BD" w:rsidRPr="002146BD" w:rsidRDefault="002146BD" w:rsidP="002146BD">
      <w:pPr>
        <w:rPr>
          <w:lang w:bidi="fa-IR"/>
        </w:rPr>
      </w:pPr>
    </w:p>
    <w:p w14:paraId="069D88DF" w14:textId="60CA1725" w:rsidR="002146BD" w:rsidRPr="002146BD" w:rsidRDefault="00FD0B17" w:rsidP="002146BD">
      <w:pPr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43E6E200" wp14:editId="3EC222C9">
            <wp:extent cx="5943600" cy="4388076"/>
            <wp:effectExtent l="0" t="0" r="0" b="0"/>
            <wp:docPr id="7530768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76831" name="Picture 75307683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0"/>
                    <a:stretch/>
                  </pic:blipFill>
                  <pic:spPr bwMode="auto">
                    <a:xfrm>
                      <a:off x="0" y="0"/>
                      <a:ext cx="5943600" cy="438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483AC" w14:textId="2CEC4C3B" w:rsidR="002146BD" w:rsidRPr="002146BD" w:rsidRDefault="002146BD" w:rsidP="002146BD">
      <w:pPr>
        <w:rPr>
          <w:lang w:bidi="fa-IR"/>
        </w:rPr>
      </w:pPr>
    </w:p>
    <w:p w14:paraId="003538BF" w14:textId="14CEAB8A" w:rsidR="002146BD" w:rsidRPr="002146BD" w:rsidRDefault="002146BD" w:rsidP="002146BD">
      <w:pPr>
        <w:rPr>
          <w:lang w:bidi="fa-IR"/>
        </w:rPr>
      </w:pPr>
    </w:p>
    <w:p w14:paraId="579790CB" w14:textId="6C9AA4C6" w:rsidR="002146BD" w:rsidRPr="002146BD" w:rsidRDefault="002146BD" w:rsidP="002146BD">
      <w:pPr>
        <w:rPr>
          <w:lang w:bidi="fa-IR"/>
        </w:rPr>
      </w:pPr>
    </w:p>
    <w:p w14:paraId="03B03AF7" w14:textId="1AD2D319" w:rsidR="002146BD" w:rsidRPr="002146BD" w:rsidRDefault="002146BD" w:rsidP="002146BD">
      <w:pPr>
        <w:rPr>
          <w:lang w:bidi="fa-IR"/>
        </w:rPr>
      </w:pPr>
    </w:p>
    <w:p w14:paraId="24F936DB" w14:textId="07BA420F" w:rsidR="002146BD" w:rsidRPr="002146BD" w:rsidRDefault="002146BD" w:rsidP="002146BD">
      <w:pPr>
        <w:rPr>
          <w:lang w:bidi="fa-IR"/>
        </w:rPr>
      </w:pPr>
    </w:p>
    <w:p w14:paraId="0F84EC67" w14:textId="796DF2AC" w:rsidR="002146BD" w:rsidRPr="002146BD" w:rsidRDefault="002146BD" w:rsidP="002146BD">
      <w:pPr>
        <w:rPr>
          <w:lang w:bidi="fa-IR"/>
        </w:rPr>
      </w:pPr>
    </w:p>
    <w:p w14:paraId="0A03A6BA" w14:textId="491FD2F6" w:rsidR="002146BD" w:rsidRPr="002146BD" w:rsidRDefault="002146BD" w:rsidP="002146BD">
      <w:pPr>
        <w:rPr>
          <w:lang w:bidi="fa-IR"/>
        </w:rPr>
      </w:pPr>
    </w:p>
    <w:p w14:paraId="64ECF358" w14:textId="714057D9" w:rsidR="002146BD" w:rsidRPr="002146BD" w:rsidRDefault="002146BD" w:rsidP="002146BD">
      <w:pPr>
        <w:rPr>
          <w:lang w:bidi="fa-IR"/>
        </w:rPr>
      </w:pPr>
    </w:p>
    <w:p w14:paraId="4E4A9216" w14:textId="1DD33E85" w:rsidR="00D850B2" w:rsidRDefault="00D850B2" w:rsidP="002146BD">
      <w:pPr>
        <w:tabs>
          <w:tab w:val="left" w:pos="5363"/>
        </w:tabs>
        <w:rPr>
          <w:lang w:bidi="fa-IR"/>
        </w:rPr>
      </w:pPr>
    </w:p>
    <w:p w14:paraId="28C0D0A2" w14:textId="77777777" w:rsidR="00D850B2" w:rsidRDefault="00D850B2" w:rsidP="00D850B2">
      <w:pPr>
        <w:tabs>
          <w:tab w:val="left" w:pos="4133"/>
        </w:tabs>
        <w:rPr>
          <w:lang w:bidi="fa-IR"/>
        </w:rPr>
      </w:pPr>
    </w:p>
    <w:p w14:paraId="0810A801" w14:textId="02798F37" w:rsidR="00D850B2" w:rsidRDefault="00D850B2" w:rsidP="00D850B2">
      <w:pPr>
        <w:tabs>
          <w:tab w:val="left" w:pos="4133"/>
        </w:tabs>
        <w:rPr>
          <w:lang w:bidi="fa-IR"/>
        </w:rPr>
      </w:pPr>
      <w:r>
        <w:rPr>
          <w:lang w:bidi="fa-IR"/>
        </w:rPr>
        <w:t xml:space="preserve">Supplementary figure 4. </w:t>
      </w:r>
      <w:r w:rsidRPr="002146BD">
        <w:rPr>
          <w:rFonts w:hAnsi="Calibri" w:cs="IranNastaliq"/>
          <w:color w:val="000000" w:themeColor="text1"/>
          <w:kern w:val="24"/>
        </w:rPr>
        <w:t xml:space="preserve">Histopathological sections of </w:t>
      </w:r>
      <w:r>
        <w:rPr>
          <w:rFonts w:hAnsi="Calibri" w:cs="IranNastaliq"/>
          <w:color w:val="000000" w:themeColor="text1"/>
          <w:kern w:val="24"/>
        </w:rPr>
        <w:t xml:space="preserve">the </w:t>
      </w:r>
      <w:r w:rsidRPr="002146BD">
        <w:rPr>
          <w:rFonts w:hAnsi="Calibri" w:cs="IranNastaliq"/>
          <w:color w:val="000000" w:themeColor="text1"/>
          <w:kern w:val="24"/>
        </w:rPr>
        <w:t xml:space="preserve">urinary bladder. </w:t>
      </w:r>
      <w:r>
        <w:rPr>
          <w:rFonts w:hAnsi="Calibri" w:cs="IranNastaliq"/>
          <w:color w:val="000000" w:themeColor="text1"/>
          <w:kern w:val="24"/>
        </w:rPr>
        <w:t>Male</w:t>
      </w:r>
      <w:r w:rsidRPr="002146BD">
        <w:rPr>
          <w:rFonts w:hAnsi="Calibri" w:cs="IranNastaliq"/>
          <w:color w:val="000000" w:themeColor="text1"/>
          <w:kern w:val="24"/>
        </w:rPr>
        <w:t xml:space="preserve"> rats</w:t>
      </w:r>
      <w:r>
        <w:rPr>
          <w:rFonts w:hAnsi="Calibri" w:cs="IranNastaliq"/>
          <w:color w:val="000000" w:themeColor="text1"/>
          <w:kern w:val="24"/>
        </w:rPr>
        <w:t>. opium group.</w:t>
      </w:r>
      <w:r w:rsidRPr="002146BD">
        <w:rPr>
          <w:rFonts w:hAnsi="Calibri" w:cs="IranNastaliq"/>
          <w:color w:val="000000" w:themeColor="text1"/>
          <w:kern w:val="24"/>
        </w:rPr>
        <w:t xml:space="preserve"> H&amp;E staining</w:t>
      </w:r>
      <w:r>
        <w:rPr>
          <w:rFonts w:cstheme="minorHAnsi"/>
          <w:color w:val="000000" w:themeColor="text1"/>
          <w:kern w:val="24"/>
        </w:rPr>
        <w:t>; ×100, ×200, ×400</w:t>
      </w:r>
    </w:p>
    <w:p w14:paraId="4C1236B4" w14:textId="2D5F205A" w:rsidR="00D850B2" w:rsidRDefault="00D850B2" w:rsidP="00D850B2">
      <w:pPr>
        <w:tabs>
          <w:tab w:val="left" w:pos="5363"/>
        </w:tabs>
        <w:rPr>
          <w:lang w:bidi="fa-IR"/>
        </w:rPr>
      </w:pPr>
    </w:p>
    <w:p w14:paraId="5C1042CC" w14:textId="1CC2CE35" w:rsidR="002146BD" w:rsidRDefault="002146BD" w:rsidP="002146BD">
      <w:pPr>
        <w:tabs>
          <w:tab w:val="left" w:pos="5363"/>
        </w:tabs>
        <w:rPr>
          <w:lang w:bidi="fa-IR"/>
        </w:rPr>
      </w:pPr>
    </w:p>
    <w:p w14:paraId="06E9A318" w14:textId="4C229660" w:rsidR="00D850B2" w:rsidRPr="00D850B2" w:rsidRDefault="00D850B2" w:rsidP="00D850B2">
      <w:pPr>
        <w:rPr>
          <w:lang w:bidi="fa-IR"/>
        </w:rPr>
      </w:pPr>
    </w:p>
    <w:p w14:paraId="65EFC5BA" w14:textId="055AC8EB" w:rsidR="00D850B2" w:rsidRPr="00D850B2" w:rsidRDefault="00FD0B17" w:rsidP="00D850B2">
      <w:pPr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06DA8D88" wp14:editId="0277648D">
            <wp:extent cx="5943600" cy="4322595"/>
            <wp:effectExtent l="0" t="0" r="0" b="1905"/>
            <wp:docPr id="5019978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97867" name="Picture 50199786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4"/>
                    <a:stretch/>
                  </pic:blipFill>
                  <pic:spPr bwMode="auto">
                    <a:xfrm>
                      <a:off x="0" y="0"/>
                      <a:ext cx="5943600" cy="432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F0F7D" w14:textId="7B61E6FA" w:rsidR="00D850B2" w:rsidRPr="00D850B2" w:rsidRDefault="00D850B2" w:rsidP="00D850B2">
      <w:pPr>
        <w:rPr>
          <w:lang w:bidi="fa-IR"/>
        </w:rPr>
      </w:pPr>
    </w:p>
    <w:p w14:paraId="75E70A57" w14:textId="3B849FD2" w:rsidR="00D850B2" w:rsidRPr="00D850B2" w:rsidRDefault="00D850B2" w:rsidP="00D850B2">
      <w:pPr>
        <w:rPr>
          <w:lang w:bidi="fa-IR"/>
        </w:rPr>
      </w:pPr>
    </w:p>
    <w:p w14:paraId="69F40AA3" w14:textId="5248F6C4" w:rsidR="00D850B2" w:rsidRPr="00D850B2" w:rsidRDefault="00D850B2" w:rsidP="00D850B2">
      <w:pPr>
        <w:rPr>
          <w:lang w:bidi="fa-IR"/>
        </w:rPr>
      </w:pPr>
    </w:p>
    <w:p w14:paraId="542F9817" w14:textId="40EA90DC" w:rsidR="00D850B2" w:rsidRPr="00D850B2" w:rsidRDefault="00D850B2" w:rsidP="00D850B2">
      <w:pPr>
        <w:rPr>
          <w:lang w:bidi="fa-IR"/>
        </w:rPr>
      </w:pPr>
    </w:p>
    <w:p w14:paraId="01C40DFC" w14:textId="595929A7" w:rsidR="00D850B2" w:rsidRPr="00D850B2" w:rsidRDefault="00D850B2" w:rsidP="00D850B2">
      <w:pPr>
        <w:rPr>
          <w:lang w:bidi="fa-IR"/>
        </w:rPr>
      </w:pPr>
    </w:p>
    <w:p w14:paraId="4C9FD2D9" w14:textId="2A689DE2" w:rsidR="00D850B2" w:rsidRPr="00D850B2" w:rsidRDefault="00D850B2" w:rsidP="00D850B2">
      <w:pPr>
        <w:rPr>
          <w:lang w:bidi="fa-IR"/>
        </w:rPr>
      </w:pPr>
    </w:p>
    <w:p w14:paraId="0A7DB2C8" w14:textId="134067AB" w:rsidR="00D850B2" w:rsidRPr="00D850B2" w:rsidRDefault="00D850B2" w:rsidP="00D850B2">
      <w:pPr>
        <w:rPr>
          <w:lang w:bidi="fa-IR"/>
        </w:rPr>
      </w:pPr>
    </w:p>
    <w:p w14:paraId="28D5C9C3" w14:textId="2CAA11FC" w:rsidR="00D850B2" w:rsidRPr="00D850B2" w:rsidRDefault="00D850B2" w:rsidP="00D850B2">
      <w:pPr>
        <w:rPr>
          <w:lang w:bidi="fa-IR"/>
        </w:rPr>
      </w:pPr>
    </w:p>
    <w:p w14:paraId="364E1FB3" w14:textId="6E22DFE7" w:rsidR="00D850B2" w:rsidRDefault="00D850B2" w:rsidP="00D850B2">
      <w:pPr>
        <w:jc w:val="center"/>
        <w:rPr>
          <w:lang w:bidi="fa-IR"/>
        </w:rPr>
      </w:pPr>
    </w:p>
    <w:p w14:paraId="27C410EF" w14:textId="0D600F6F" w:rsidR="00D850B2" w:rsidRDefault="00D850B2" w:rsidP="00D850B2">
      <w:pPr>
        <w:tabs>
          <w:tab w:val="left" w:pos="4133"/>
        </w:tabs>
        <w:rPr>
          <w:lang w:bidi="fa-IR"/>
        </w:rPr>
      </w:pPr>
      <w:r>
        <w:rPr>
          <w:lang w:bidi="fa-IR"/>
        </w:rPr>
        <w:t xml:space="preserve">Supplementary figure 5. </w:t>
      </w:r>
      <w:r w:rsidRPr="002146BD">
        <w:rPr>
          <w:rFonts w:hAnsi="Calibri" w:cs="IranNastaliq"/>
          <w:color w:val="000000" w:themeColor="text1"/>
          <w:kern w:val="24"/>
        </w:rPr>
        <w:t xml:space="preserve">Histopathological sections of </w:t>
      </w:r>
      <w:r>
        <w:rPr>
          <w:rFonts w:hAnsi="Calibri" w:cs="IranNastaliq"/>
          <w:color w:val="000000" w:themeColor="text1"/>
          <w:kern w:val="24"/>
        </w:rPr>
        <w:t xml:space="preserve">the </w:t>
      </w:r>
      <w:r w:rsidRPr="002146BD">
        <w:rPr>
          <w:rFonts w:hAnsi="Calibri" w:cs="IranNastaliq"/>
          <w:color w:val="000000" w:themeColor="text1"/>
          <w:kern w:val="24"/>
        </w:rPr>
        <w:t xml:space="preserve">urinary bladder. </w:t>
      </w:r>
      <w:r>
        <w:rPr>
          <w:rFonts w:hAnsi="Calibri" w:cs="IranNastaliq"/>
          <w:color w:val="000000" w:themeColor="text1"/>
          <w:kern w:val="24"/>
        </w:rPr>
        <w:t>female</w:t>
      </w:r>
      <w:r w:rsidRPr="002146BD">
        <w:rPr>
          <w:rFonts w:hAnsi="Calibri" w:cs="IranNastaliq"/>
          <w:color w:val="000000" w:themeColor="text1"/>
          <w:kern w:val="24"/>
        </w:rPr>
        <w:t xml:space="preserve"> rats</w:t>
      </w:r>
      <w:r>
        <w:rPr>
          <w:rFonts w:hAnsi="Calibri" w:cs="IranNastaliq"/>
          <w:color w:val="000000" w:themeColor="text1"/>
          <w:kern w:val="24"/>
        </w:rPr>
        <w:t>. morphine group.</w:t>
      </w:r>
      <w:r w:rsidRPr="002146BD">
        <w:rPr>
          <w:rFonts w:hAnsi="Calibri" w:cs="IranNastaliq"/>
          <w:color w:val="000000" w:themeColor="text1"/>
          <w:kern w:val="24"/>
        </w:rPr>
        <w:t xml:space="preserve"> H&amp;E staining</w:t>
      </w:r>
      <w:r>
        <w:rPr>
          <w:rFonts w:cstheme="minorHAnsi"/>
          <w:color w:val="000000" w:themeColor="text1"/>
          <w:kern w:val="24"/>
        </w:rPr>
        <w:t>; ×100, ×200, ×400</w:t>
      </w:r>
    </w:p>
    <w:p w14:paraId="4AF4A4DE" w14:textId="69A0A2E5" w:rsidR="00D850B2" w:rsidRDefault="00FD0B17" w:rsidP="00D850B2">
      <w:pPr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52962519" wp14:editId="7C58595D">
            <wp:extent cx="5943600" cy="4115446"/>
            <wp:effectExtent l="0" t="0" r="0" b="0"/>
            <wp:docPr id="1040331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31714" name="Picture 104033171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0"/>
                    <a:stretch/>
                  </pic:blipFill>
                  <pic:spPr bwMode="auto">
                    <a:xfrm>
                      <a:off x="0" y="0"/>
                      <a:ext cx="5943600" cy="411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4A21B" w14:textId="75C3979E" w:rsidR="00D850B2" w:rsidRPr="00D850B2" w:rsidRDefault="00D850B2" w:rsidP="00D850B2">
      <w:pPr>
        <w:rPr>
          <w:lang w:bidi="fa-IR"/>
        </w:rPr>
      </w:pPr>
    </w:p>
    <w:p w14:paraId="6B9C830E" w14:textId="6E5C9742" w:rsidR="00D850B2" w:rsidRPr="00D850B2" w:rsidRDefault="00D850B2" w:rsidP="00D850B2">
      <w:pPr>
        <w:rPr>
          <w:lang w:bidi="fa-IR"/>
        </w:rPr>
      </w:pPr>
    </w:p>
    <w:p w14:paraId="7123C3D2" w14:textId="041C5172" w:rsidR="00D850B2" w:rsidRPr="00D850B2" w:rsidRDefault="00D850B2" w:rsidP="00D850B2">
      <w:pPr>
        <w:rPr>
          <w:lang w:bidi="fa-IR"/>
        </w:rPr>
      </w:pPr>
    </w:p>
    <w:p w14:paraId="4D6D2328" w14:textId="6EEA9DD4" w:rsidR="00D850B2" w:rsidRPr="00D850B2" w:rsidRDefault="00D850B2" w:rsidP="00D850B2">
      <w:pPr>
        <w:rPr>
          <w:lang w:bidi="fa-IR"/>
        </w:rPr>
      </w:pPr>
    </w:p>
    <w:p w14:paraId="39B5C839" w14:textId="0DCF1671" w:rsidR="00D850B2" w:rsidRPr="00D850B2" w:rsidRDefault="00D850B2" w:rsidP="00D850B2">
      <w:pPr>
        <w:rPr>
          <w:lang w:bidi="fa-IR"/>
        </w:rPr>
      </w:pPr>
    </w:p>
    <w:p w14:paraId="5C9C9775" w14:textId="7E6B5C5C" w:rsidR="00D850B2" w:rsidRPr="00D850B2" w:rsidRDefault="00D850B2" w:rsidP="00D850B2">
      <w:pPr>
        <w:rPr>
          <w:lang w:bidi="fa-IR"/>
        </w:rPr>
      </w:pPr>
    </w:p>
    <w:p w14:paraId="77C33519" w14:textId="16D8EDB4" w:rsidR="00D850B2" w:rsidRPr="00D850B2" w:rsidRDefault="00D850B2" w:rsidP="00D850B2">
      <w:pPr>
        <w:rPr>
          <w:lang w:bidi="fa-IR"/>
        </w:rPr>
      </w:pPr>
    </w:p>
    <w:p w14:paraId="00618E1C" w14:textId="39957787" w:rsidR="00D850B2" w:rsidRDefault="00D850B2" w:rsidP="00D850B2">
      <w:pPr>
        <w:tabs>
          <w:tab w:val="left" w:pos="3323"/>
        </w:tabs>
        <w:rPr>
          <w:lang w:bidi="fa-IR"/>
        </w:rPr>
      </w:pPr>
    </w:p>
    <w:p w14:paraId="36175677" w14:textId="385CDEAF" w:rsidR="00D850B2" w:rsidRDefault="00D850B2" w:rsidP="00D850B2">
      <w:pPr>
        <w:tabs>
          <w:tab w:val="left" w:pos="3323"/>
        </w:tabs>
        <w:rPr>
          <w:lang w:bidi="fa-IR"/>
        </w:rPr>
      </w:pPr>
    </w:p>
    <w:p w14:paraId="5245336A" w14:textId="77777777" w:rsidR="00FD0B17" w:rsidRDefault="00FD0B17" w:rsidP="00D850B2">
      <w:pPr>
        <w:tabs>
          <w:tab w:val="left" w:pos="4133"/>
        </w:tabs>
        <w:rPr>
          <w:lang w:bidi="fa-IR"/>
        </w:rPr>
      </w:pPr>
    </w:p>
    <w:p w14:paraId="73D625DB" w14:textId="77777777" w:rsidR="00FD0B17" w:rsidRDefault="00FD0B17" w:rsidP="00D850B2">
      <w:pPr>
        <w:tabs>
          <w:tab w:val="left" w:pos="4133"/>
        </w:tabs>
        <w:rPr>
          <w:lang w:bidi="fa-IR"/>
        </w:rPr>
      </w:pPr>
    </w:p>
    <w:p w14:paraId="6D747997" w14:textId="77777777" w:rsidR="00FD0B17" w:rsidRDefault="00FD0B17" w:rsidP="00D850B2">
      <w:pPr>
        <w:tabs>
          <w:tab w:val="left" w:pos="4133"/>
        </w:tabs>
        <w:rPr>
          <w:lang w:bidi="fa-IR"/>
        </w:rPr>
      </w:pPr>
    </w:p>
    <w:p w14:paraId="5DD7B60A" w14:textId="7977368B" w:rsidR="00D850B2" w:rsidRPr="00D850B2" w:rsidRDefault="00D850B2" w:rsidP="00D850B2">
      <w:pPr>
        <w:tabs>
          <w:tab w:val="left" w:pos="4133"/>
        </w:tabs>
        <w:rPr>
          <w:rtl/>
          <w:lang w:bidi="fa-IR"/>
        </w:rPr>
      </w:pPr>
      <w:r>
        <w:rPr>
          <w:lang w:bidi="fa-IR"/>
        </w:rPr>
        <w:t xml:space="preserve">Supplementary figure 6. </w:t>
      </w:r>
      <w:r w:rsidRPr="002146BD">
        <w:rPr>
          <w:rFonts w:hAnsi="Calibri" w:cs="IranNastaliq"/>
          <w:color w:val="000000" w:themeColor="text1"/>
          <w:kern w:val="24"/>
        </w:rPr>
        <w:t xml:space="preserve">Histopathological sections of </w:t>
      </w:r>
      <w:r>
        <w:rPr>
          <w:rFonts w:hAnsi="Calibri" w:cs="IranNastaliq"/>
          <w:color w:val="000000" w:themeColor="text1"/>
          <w:kern w:val="24"/>
        </w:rPr>
        <w:t xml:space="preserve">the </w:t>
      </w:r>
      <w:r w:rsidRPr="002146BD">
        <w:rPr>
          <w:rFonts w:hAnsi="Calibri" w:cs="IranNastaliq"/>
          <w:color w:val="000000" w:themeColor="text1"/>
          <w:kern w:val="24"/>
        </w:rPr>
        <w:t xml:space="preserve">urinary bladder. </w:t>
      </w:r>
      <w:r>
        <w:rPr>
          <w:rFonts w:hAnsi="Calibri" w:cs="IranNastaliq"/>
          <w:color w:val="000000" w:themeColor="text1"/>
          <w:kern w:val="24"/>
        </w:rPr>
        <w:t>male</w:t>
      </w:r>
      <w:r w:rsidRPr="002146BD">
        <w:rPr>
          <w:rFonts w:hAnsi="Calibri" w:cs="IranNastaliq"/>
          <w:color w:val="000000" w:themeColor="text1"/>
          <w:kern w:val="24"/>
        </w:rPr>
        <w:t xml:space="preserve"> rats</w:t>
      </w:r>
      <w:r>
        <w:rPr>
          <w:rFonts w:hAnsi="Calibri" w:cs="IranNastaliq"/>
          <w:color w:val="000000" w:themeColor="text1"/>
          <w:kern w:val="24"/>
        </w:rPr>
        <w:t>. morphine group.</w:t>
      </w:r>
      <w:r w:rsidRPr="002146BD">
        <w:rPr>
          <w:rFonts w:hAnsi="Calibri" w:cs="IranNastaliq"/>
          <w:color w:val="000000" w:themeColor="text1"/>
          <w:kern w:val="24"/>
        </w:rPr>
        <w:t xml:space="preserve"> H&amp;E staining</w:t>
      </w:r>
      <w:r>
        <w:rPr>
          <w:rFonts w:cstheme="minorHAnsi"/>
          <w:color w:val="000000" w:themeColor="text1"/>
          <w:kern w:val="24"/>
        </w:rPr>
        <w:t>; ×100, ×200, ×400</w:t>
      </w:r>
      <w:r w:rsidR="00FD0B17">
        <w:rPr>
          <w:noProof/>
          <w:rtl/>
          <w:lang w:val="fa-IR" w:bidi="fa-IR"/>
        </w:rPr>
        <w:drawing>
          <wp:inline distT="0" distB="0" distL="0" distR="0" wp14:anchorId="3B73CEF3" wp14:editId="63BB2AEB">
            <wp:extent cx="5943600" cy="4155968"/>
            <wp:effectExtent l="0" t="0" r="0" b="0"/>
            <wp:docPr id="10520242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24260" name="Picture 105202426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7"/>
                    <a:stretch/>
                  </pic:blipFill>
                  <pic:spPr bwMode="auto">
                    <a:xfrm>
                      <a:off x="0" y="0"/>
                      <a:ext cx="5943600" cy="415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50B2" w:rsidRPr="00D85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c1Njc2NTQxsjQyMDNX0lEKTi0uzszPAykwrAUAb8oGDSwAAAA="/>
  </w:docVars>
  <w:rsids>
    <w:rsidRoot w:val="00110C64"/>
    <w:rsid w:val="000A1854"/>
    <w:rsid w:val="00110C64"/>
    <w:rsid w:val="002146BD"/>
    <w:rsid w:val="00250CF3"/>
    <w:rsid w:val="0028220F"/>
    <w:rsid w:val="00331BE8"/>
    <w:rsid w:val="003E5BE8"/>
    <w:rsid w:val="004B1429"/>
    <w:rsid w:val="00556A18"/>
    <w:rsid w:val="00684384"/>
    <w:rsid w:val="00957D9B"/>
    <w:rsid w:val="00992072"/>
    <w:rsid w:val="00D850B2"/>
    <w:rsid w:val="00DB2FD7"/>
    <w:rsid w:val="00DE14F3"/>
    <w:rsid w:val="00FD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25F1A7"/>
  <w15:chartTrackingRefBased/>
  <w15:docId w15:val="{422B5EC0-8A85-4B80-B5B2-47786C8D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7D9B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57D9B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TableGrid">
    <w:name w:val="Table Grid"/>
    <w:basedOn w:val="TableNormal"/>
    <w:uiPriority w:val="39"/>
    <w:rsid w:val="00684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7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Oskouie</dc:creator>
  <cp:keywords/>
  <dc:description/>
  <cp:lastModifiedBy>urc</cp:lastModifiedBy>
  <cp:revision>11</cp:revision>
  <dcterms:created xsi:type="dcterms:W3CDTF">2023-11-11T14:57:00Z</dcterms:created>
  <dcterms:modified xsi:type="dcterms:W3CDTF">2023-12-20T10:06:00Z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14780931288d722f8878c3954a4c00d0091ef2d25bfe6fa0e8f830dd9dfa8f7a</vt:lpwstr>
  </property>
</Properties>
</file>