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837B4" w14:textId="02822A60" w:rsidR="00FF7934" w:rsidRDefault="00FF7934" w:rsidP="00FF7934">
      <w:r w:rsidRPr="000615FA">
        <w:rPr>
          <w:noProof/>
        </w:rPr>
        <w:drawing>
          <wp:inline distT="0" distB="0" distL="0" distR="0" wp14:anchorId="26ADE037" wp14:editId="4C60501A">
            <wp:extent cx="2855595" cy="2284046"/>
            <wp:effectExtent l="0" t="0" r="1905" b="254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31547"/>
                    <a:stretch/>
                  </pic:blipFill>
                  <pic:spPr bwMode="auto">
                    <a:xfrm>
                      <a:off x="0" y="0"/>
                      <a:ext cx="2913636" cy="2330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F7934">
        <w:rPr>
          <w:noProof/>
        </w:rPr>
        <w:drawing>
          <wp:inline distT="0" distB="0" distL="0" distR="0" wp14:anchorId="1950F147" wp14:editId="11C2CDF1">
            <wp:extent cx="2860720" cy="228619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26152"/>
                    <a:stretch/>
                  </pic:blipFill>
                  <pic:spPr bwMode="auto">
                    <a:xfrm>
                      <a:off x="0" y="0"/>
                      <a:ext cx="2887523" cy="2307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C498E1" w14:textId="77777777" w:rsidR="00F63C51" w:rsidRDefault="00F63C51" w:rsidP="00FF7934">
      <w:pPr>
        <w:rPr>
          <w:rFonts w:ascii="Times New Roman" w:hAnsi="Times New Roman" w:cs="Times New Roman"/>
          <w:sz w:val="24"/>
          <w:szCs w:val="24"/>
        </w:rPr>
      </w:pPr>
    </w:p>
    <w:p w14:paraId="10E2078B" w14:textId="77777777" w:rsidR="00F63C51" w:rsidRDefault="00F63C51" w:rsidP="00FF7934">
      <w:pPr>
        <w:rPr>
          <w:rFonts w:ascii="Times New Roman" w:hAnsi="Times New Roman" w:cs="Times New Roman"/>
          <w:sz w:val="24"/>
          <w:szCs w:val="24"/>
        </w:rPr>
      </w:pPr>
    </w:p>
    <w:p w14:paraId="678F723E" w14:textId="4DDCF67B" w:rsidR="00FF7934" w:rsidRPr="00FF7934" w:rsidRDefault="00FF7934" w:rsidP="00FF7934">
      <w:pPr>
        <w:rPr>
          <w:rFonts w:ascii="Times New Roman" w:hAnsi="Times New Roman" w:cs="Times New Roman"/>
          <w:sz w:val="24"/>
          <w:szCs w:val="24"/>
        </w:rPr>
      </w:pPr>
      <w:r w:rsidRPr="00FF7934">
        <w:rPr>
          <w:rFonts w:ascii="Times New Roman" w:hAnsi="Times New Roman" w:cs="Times New Roman"/>
          <w:sz w:val="24"/>
          <w:szCs w:val="24"/>
        </w:rPr>
        <w:t>Supplementary Fig</w:t>
      </w:r>
      <w:r w:rsidR="005B68F6">
        <w:rPr>
          <w:rFonts w:ascii="Times New Roman" w:hAnsi="Times New Roman" w:cs="Times New Roman"/>
          <w:sz w:val="24"/>
          <w:szCs w:val="24"/>
        </w:rPr>
        <w:t>.</w:t>
      </w:r>
      <w:r w:rsidRPr="00FF7934">
        <w:rPr>
          <w:rFonts w:ascii="Times New Roman" w:hAnsi="Times New Roman" w:cs="Times New Roman"/>
          <w:sz w:val="24"/>
          <w:szCs w:val="24"/>
        </w:rPr>
        <w:t xml:space="preserve"> 2. Bladder-cancer-specific survival by pathological response in GC-4w </w:t>
      </w:r>
      <w:r w:rsidRPr="005B68F6">
        <w:rPr>
          <w:rFonts w:ascii="Times New Roman" w:hAnsi="Times New Roman" w:cs="Times New Roman"/>
          <w:sz w:val="24"/>
          <w:szCs w:val="24"/>
        </w:rPr>
        <w:t>(A), and</w:t>
      </w:r>
      <w:r w:rsidRPr="00FF7934">
        <w:rPr>
          <w:rFonts w:ascii="Times New Roman" w:hAnsi="Times New Roman" w:cs="Times New Roman"/>
          <w:sz w:val="24"/>
          <w:szCs w:val="24"/>
        </w:rPr>
        <w:t xml:space="preserve"> in GC-3w</w:t>
      </w:r>
      <w:r w:rsidR="00F8585A">
        <w:rPr>
          <w:rFonts w:ascii="Times New Roman" w:hAnsi="Times New Roman" w:cs="Times New Roman"/>
          <w:sz w:val="24"/>
          <w:szCs w:val="24"/>
        </w:rPr>
        <w:t xml:space="preserve"> (B)</w:t>
      </w:r>
      <w:r w:rsidRPr="00FF7934">
        <w:rPr>
          <w:rFonts w:ascii="Times New Roman" w:hAnsi="Times New Roman" w:cs="Times New Roman"/>
          <w:sz w:val="24"/>
          <w:szCs w:val="24"/>
        </w:rPr>
        <w:t>.</w:t>
      </w:r>
    </w:p>
    <w:p w14:paraId="56A05FFE" w14:textId="77777777" w:rsidR="00FF7934" w:rsidRDefault="00FF7934" w:rsidP="00FF7934"/>
    <w:p w14:paraId="38FA031D" w14:textId="77777777" w:rsidR="005F215D" w:rsidRPr="00FF7934" w:rsidRDefault="005F215D" w:rsidP="00FF7934"/>
    <w:sectPr w:rsidR="005F215D" w:rsidRPr="00FF7934" w:rsidSect="00162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34"/>
    <w:rsid w:val="0001752F"/>
    <w:rsid w:val="001627DF"/>
    <w:rsid w:val="005B68F6"/>
    <w:rsid w:val="005F215D"/>
    <w:rsid w:val="00B75D62"/>
    <w:rsid w:val="00F63C51"/>
    <w:rsid w:val="00F8585A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4DC8"/>
  <w15:chartTrackingRefBased/>
  <w15:docId w15:val="{D811AACB-D583-40F1-B16E-6CC76523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93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B75D6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75D6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75D6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75D6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75D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Holmsten</dc:creator>
  <cp:keywords/>
  <dc:description/>
  <cp:lastModifiedBy>Karin Holmsten</cp:lastModifiedBy>
  <cp:revision>6</cp:revision>
  <dcterms:created xsi:type="dcterms:W3CDTF">2021-11-22T18:28:00Z</dcterms:created>
  <dcterms:modified xsi:type="dcterms:W3CDTF">2021-11-24T19:55:00Z</dcterms:modified>
</cp:coreProperties>
</file>